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262C9" w14:textId="6E9138D6" w:rsidR="00361DD1" w:rsidRPr="00257AD8" w:rsidRDefault="00361DD1" w:rsidP="0029704C">
      <w:pPr>
        <w:spacing w:before="60" w:after="6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 w:rsidRPr="00C14E8F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8"/>
          <w:szCs w:val="28"/>
        </w:rPr>
        <w:t>Enlances</w:t>
      </w:r>
      <w:proofErr w:type="spellEnd"/>
      <w:r w:rsidRPr="00C14E8F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8"/>
          <w:szCs w:val="28"/>
        </w:rPr>
        <w:t xml:space="preserve"> Para El </w:t>
      </w:r>
      <w:proofErr w:type="spellStart"/>
      <w:r w:rsidRPr="00C14E8F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8"/>
          <w:szCs w:val="28"/>
        </w:rPr>
        <w:t>Aprendizaje</w:t>
      </w:r>
      <w:proofErr w:type="spellEnd"/>
    </w:p>
    <w:p w14:paraId="370FA7A3" w14:textId="543E4D49" w:rsidR="00361DD1" w:rsidRDefault="00CF15BD" w:rsidP="00361DD1">
      <w:pPr>
        <w:spacing w:before="60" w:after="6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hyperlink r:id="rId8" w:history="1">
        <w:r w:rsidR="00361DD1" w:rsidRPr="00257AD8">
          <w:rPr>
            <w:rStyle w:val="Hyperlink"/>
            <w:rFonts w:ascii="Franklin Gothic Book" w:eastAsia="Franklin Gothic Book" w:hAnsi="Franklin Gothic Book" w:cs="Franklin Gothic Book"/>
            <w:b/>
            <w:bCs/>
            <w:sz w:val="24"/>
            <w:szCs w:val="24"/>
          </w:rPr>
          <w:t xml:space="preserve">Enlaces Para El </w:t>
        </w:r>
        <w:proofErr w:type="spellStart"/>
        <w:r w:rsidR="00361DD1" w:rsidRPr="00257AD8">
          <w:rPr>
            <w:rStyle w:val="Hyperlink"/>
            <w:rFonts w:ascii="Franklin Gothic Book" w:eastAsia="Franklin Gothic Book" w:hAnsi="Franklin Gothic Book" w:cs="Franklin Gothic Book"/>
            <w:b/>
            <w:bCs/>
            <w:sz w:val="24"/>
            <w:szCs w:val="24"/>
          </w:rPr>
          <w:t>Aprendizaje</w:t>
        </w:r>
        <w:proofErr w:type="spellEnd"/>
      </w:hyperlink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>en</w:t>
      </w:r>
      <w:proofErr w:type="spellEnd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 xml:space="preserve"> la </w:t>
      </w:r>
      <w:proofErr w:type="spellStart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>Escuela</w:t>
      </w:r>
      <w:proofErr w:type="spellEnd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8F333E">
        <w:rPr>
          <w:rFonts w:ascii="Franklin Gothic Book" w:eastAsia="Franklin Gothic Book" w:hAnsi="Franklin Gothic Book" w:cs="Franklin Gothic Book"/>
          <w:sz w:val="24"/>
          <w:szCs w:val="24"/>
        </w:rPr>
        <w:t xml:space="preserve">A. Mario </w:t>
      </w:r>
      <w:proofErr w:type="spellStart"/>
      <w:r w:rsidR="008F333E">
        <w:rPr>
          <w:rFonts w:ascii="Franklin Gothic Book" w:eastAsia="Franklin Gothic Book" w:hAnsi="Franklin Gothic Book" w:cs="Franklin Gothic Book"/>
          <w:sz w:val="24"/>
          <w:szCs w:val="24"/>
        </w:rPr>
        <w:t>Loiederman</w:t>
      </w:r>
      <w:proofErr w:type="spellEnd"/>
      <w:r w:rsidR="008F333E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 w:rsidR="00FF478E">
        <w:rPr>
          <w:rFonts w:ascii="Franklin Gothic Book" w:eastAsia="Franklin Gothic Book" w:hAnsi="Franklin Gothic Book" w:cs="Franklin Gothic Book"/>
          <w:sz w:val="24"/>
          <w:szCs w:val="24"/>
        </w:rPr>
        <w:t>es</w:t>
      </w:r>
      <w:proofErr w:type="spellEnd"/>
      <w:r w:rsidR="00FF478E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>un</w:t>
      </w:r>
      <w:r w:rsidR="0029704C">
        <w:rPr>
          <w:rFonts w:ascii="Franklin Gothic Book" w:eastAsia="Franklin Gothic Book" w:hAnsi="Franklin Gothic Book" w:cs="Franklin Gothic Book"/>
          <w:sz w:val="24"/>
          <w:szCs w:val="24"/>
        </w:rPr>
        <w:t>a</w:t>
      </w:r>
      <w:proofErr w:type="spellEnd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>programa</w:t>
      </w:r>
      <w:proofErr w:type="spellEnd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 xml:space="preserve"> que </w:t>
      </w:r>
      <w:proofErr w:type="spellStart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>ayuda</w:t>
      </w:r>
      <w:proofErr w:type="spellEnd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 xml:space="preserve"> a </w:t>
      </w:r>
      <w:proofErr w:type="spellStart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>los</w:t>
      </w:r>
      <w:proofErr w:type="spellEnd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>estudiantes</w:t>
      </w:r>
      <w:proofErr w:type="spellEnd"/>
      <w:r w:rsidR="00361DD1" w:rsidRPr="26AC05E4">
        <w:rPr>
          <w:rFonts w:ascii="Franklin Gothic Book" w:eastAsia="Franklin Gothic Book" w:hAnsi="Franklin Gothic Book" w:cs="Franklin Gothic Book"/>
          <w:sz w:val="24"/>
          <w:szCs w:val="24"/>
        </w:rPr>
        <w:t xml:space="preserve"> y sus familias brindándoles o conectándolos con servicios y recursos que abordan los problemas sociales, económicos, de salud y emocionales que pueden interferir con el éxito del estudiante. Ayudamos a las comunidades escolares trayendo colaboradores  y recursos adicionales a la escuela para ofrecer una gama de apoyo y oportunidades a los estudiantes y las familias.</w:t>
      </w:r>
    </w:p>
    <w:p w14:paraId="44C21114" w14:textId="73E750F2" w:rsidR="003F6406" w:rsidRDefault="00C14E8F" w:rsidP="003F64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Franklin Gothic Book" w:eastAsia="Franklin Gothic" w:hAnsi="Franklin Gothic Book" w:cs="Franklin Gothic"/>
          <w:b/>
          <w:color w:val="000000"/>
          <w:sz w:val="28"/>
          <w:szCs w:val="28"/>
        </w:rPr>
      </w:pPr>
      <w:r>
        <w:rPr>
          <w:rFonts w:ascii="Franklin Gothic Book" w:eastAsia="Franklin Gothic" w:hAnsi="Franklin Gothic Book" w:cs="Franklin Gothic"/>
          <w:b/>
          <w:color w:val="000000"/>
          <w:sz w:val="28"/>
          <w:szCs w:val="28"/>
        </w:rPr>
        <w:t xml:space="preserve">                                      </w:t>
      </w:r>
      <w:r w:rsidRPr="00C14E8F">
        <w:rPr>
          <w:rFonts w:ascii="Franklin Gothic Book" w:eastAsia="Franklin Gothic" w:hAnsi="Franklin Gothic Book" w:cs="Franklin Gothic"/>
          <w:b/>
          <w:color w:val="000000"/>
          <w:sz w:val="28"/>
          <w:szCs w:val="28"/>
        </w:rPr>
        <w:t>Nuestro equipo y servicios que ofrecemos</w:t>
      </w:r>
    </w:p>
    <w:p w14:paraId="7004A862" w14:textId="77777777" w:rsidR="00C14E8F" w:rsidRPr="00B87691" w:rsidRDefault="00C14E8F" w:rsidP="003F64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Franklin Gothic Book" w:eastAsia="Franklin Gothic" w:hAnsi="Franklin Gothic Book" w:cs="Franklin Gothic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3F6406" w14:paraId="376127F6" w14:textId="77777777" w:rsidTr="00C14E8F">
        <w:trPr>
          <w:trHeight w:val="2685"/>
        </w:trPr>
        <w:tc>
          <w:tcPr>
            <w:tcW w:w="4315" w:type="dxa"/>
          </w:tcPr>
          <w:p w14:paraId="6415FF5C" w14:textId="0F7B99EB" w:rsidR="003F6406" w:rsidRPr="00361DD1" w:rsidRDefault="008F333E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anklin Gothic Book" w:eastAsia="Franklin Gothic" w:hAnsi="Franklin Gothic Book" w:cs="Franklin Gothic"/>
                <w:b/>
                <w:color w:val="000000"/>
                <w:sz w:val="28"/>
                <w:szCs w:val="28"/>
              </w:rPr>
            </w:pPr>
            <w:r>
              <w:rPr>
                <w:rFonts w:ascii="Franklin Gothic Book" w:eastAsia="Franklin Gothic" w:hAnsi="Franklin Gothic Book" w:cs="Franklin Gothic"/>
                <w:b/>
                <w:sz w:val="28"/>
                <w:szCs w:val="28"/>
              </w:rPr>
              <w:t>Melissa Kuyumjian</w:t>
            </w:r>
          </w:p>
          <w:p w14:paraId="12AFDCBC" w14:textId="77777777" w:rsidR="00C14E8F" w:rsidRDefault="00C14E8F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9" w:lineRule="auto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r w:rsidRPr="1EE5921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Coordinadora de Escuelas Comunitarias</w:t>
            </w:r>
            <w:r w:rsidRPr="00361DD1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 xml:space="preserve"> </w:t>
            </w:r>
          </w:p>
          <w:p w14:paraId="4B39C7AA" w14:textId="5C328E1D" w:rsidR="004C7AB1" w:rsidRDefault="008F333E" w:rsidP="004C7AB1">
            <w:pPr>
              <w:ind w:right="-1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240.740.58</w:t>
            </w:r>
            <w:r w:rsidR="002F33DF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44</w:t>
            </w:r>
          </w:p>
          <w:p w14:paraId="22CD3FE1" w14:textId="744E0179" w:rsidR="003F6406" w:rsidRPr="008F333E" w:rsidRDefault="00CF15BD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9" w:lineRule="auto"/>
            </w:pPr>
            <w:hyperlink r:id="rId9" w:history="1">
              <w:r w:rsidR="008F333E" w:rsidRPr="008F333E">
                <w:rPr>
                  <w:rStyle w:val="Hyperlink"/>
                </w:rPr>
                <w:t>mkuyumjian@everymind.org</w:t>
              </w:r>
            </w:hyperlink>
          </w:p>
          <w:p w14:paraId="006DC505" w14:textId="4079979D" w:rsidR="008F333E" w:rsidRPr="008F333E" w:rsidRDefault="008F333E" w:rsidP="008F333E">
            <w:pPr>
              <w:widowControl w:val="0"/>
              <w:rPr>
                <w:rFonts w:eastAsia="Times New Roman"/>
                <w:i/>
                <w:color w:val="000000"/>
                <w:kern w:val="28"/>
                <w14:cntxtAlts/>
              </w:rPr>
            </w:pPr>
            <w:r w:rsidRPr="008F333E">
              <w:rPr>
                <w:rFonts w:eastAsia="Times New Roman"/>
                <w:bCs/>
                <w:i/>
                <w:color w:val="000000"/>
                <w:kern w:val="28"/>
                <w:lang w:val="es-SV"/>
                <w14:cntxtAlts/>
              </w:rPr>
              <w:t xml:space="preserve">Habla </w:t>
            </w:r>
            <w:proofErr w:type="gramStart"/>
            <w:r w:rsidRPr="008F333E">
              <w:rPr>
                <w:rFonts w:eastAsia="Times New Roman"/>
                <w:bCs/>
                <w:i/>
                <w:color w:val="000000"/>
                <w:kern w:val="28"/>
                <w:lang w:val="es-SV"/>
                <w14:cntxtAlts/>
              </w:rPr>
              <w:t>Español</w:t>
            </w:r>
            <w:proofErr w:type="gramEnd"/>
          </w:p>
          <w:p w14:paraId="6002EA59" w14:textId="77777777" w:rsidR="008F333E" w:rsidRDefault="008F333E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9" w:lineRule="auto"/>
              <w:rPr>
                <w:rFonts w:ascii="Franklin Gothic Book" w:hAnsi="Franklin Gothic Book"/>
              </w:rPr>
            </w:pPr>
          </w:p>
          <w:p w14:paraId="0AE1AE48" w14:textId="77777777" w:rsidR="00C14E8F" w:rsidRPr="00361DD1" w:rsidRDefault="00C14E8F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9" w:lineRule="auto"/>
              <w:rPr>
                <w:rFonts w:ascii="Franklin Gothic Book" w:eastAsia="Franklin Gothic" w:hAnsi="Franklin Gothic Book" w:cs="Franklin Gothic"/>
                <w:sz w:val="24"/>
                <w:szCs w:val="24"/>
                <w:lang w:val="es-419"/>
              </w:rPr>
            </w:pPr>
          </w:p>
          <w:p w14:paraId="371870AF" w14:textId="77777777" w:rsidR="003F6406" w:rsidRDefault="003F6406" w:rsidP="008D0D2E">
            <w:pPr>
              <w:widowControl w:val="0"/>
              <w:spacing w:before="4"/>
              <w:rPr>
                <w:rFonts w:ascii="Franklin Gothic Book" w:eastAsia="Franklin Gothic" w:hAnsi="Franklin Gothic Book" w:cs="Franklin Gothic"/>
                <w:sz w:val="21"/>
                <w:szCs w:val="21"/>
              </w:rPr>
            </w:pPr>
          </w:p>
        </w:tc>
        <w:tc>
          <w:tcPr>
            <w:tcW w:w="5760" w:type="dxa"/>
          </w:tcPr>
          <w:p w14:paraId="57F71FA9" w14:textId="77777777" w:rsidR="00361DD1" w:rsidRPr="00361DD1" w:rsidRDefault="00361DD1" w:rsidP="00361DD1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ascii="Franklin Gothic Book" w:eastAsia="Franklin Gothic Book" w:hAnsi="Franklin Gothic Book" w:cs="Franklin Gothic Book"/>
              </w:rPr>
            </w:pPr>
            <w:r w:rsidRPr="00361DD1">
              <w:rPr>
                <w:rFonts w:ascii="Franklin Gothic Book" w:eastAsia="Franklin Gothic Book" w:hAnsi="Franklin Gothic Book" w:cs="Franklin Gothic Book"/>
              </w:rPr>
              <w:t>Evalúa las necesidades y fortalezas de toda la comunidad escolar y proporciona programas y oportunidades educativas para satisfacer esas necesidades.</w:t>
            </w:r>
          </w:p>
          <w:p w14:paraId="3E867BD9" w14:textId="77777777" w:rsidR="00361DD1" w:rsidRPr="00361DD1" w:rsidRDefault="00361DD1" w:rsidP="00361DD1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Franklin Gothic Book" w:hAnsi="Franklin Gothic Book" w:cs="Franklin Gothic Book"/>
              </w:rPr>
            </w:pPr>
            <w:r w:rsidRPr="00361DD1">
              <w:rPr>
                <w:rFonts w:ascii="Franklin Gothic Book" w:eastAsia="Franklin Gothic Book" w:hAnsi="Franklin Gothic Book" w:cs="Franklin Gothic Book"/>
              </w:rPr>
              <w:t>Ejemplos de algunos programas ofrecidos podrían incluir:</w:t>
            </w:r>
          </w:p>
          <w:p w14:paraId="484A0B6C" w14:textId="77777777" w:rsidR="00361DD1" w:rsidRPr="00361DD1" w:rsidRDefault="00361DD1" w:rsidP="00361DD1">
            <w:pPr>
              <w:pStyle w:val="ListParagraph"/>
              <w:numPr>
                <w:ilvl w:val="0"/>
                <w:numId w:val="4"/>
              </w:numPr>
              <w:rPr>
                <w:rFonts w:ascii="Franklin Gothic Book" w:eastAsia="Franklin Gothic Book" w:hAnsi="Franklin Gothic Book" w:cs="Franklin Gothic Book"/>
              </w:rPr>
            </w:pPr>
            <w:r w:rsidRPr="00361DD1">
              <w:rPr>
                <w:rFonts w:ascii="Franklin Gothic Book" w:eastAsia="Franklin Gothic Book" w:hAnsi="Franklin Gothic Book" w:cs="Franklin Gothic Book"/>
              </w:rPr>
              <w:t>Programas después de la escuela</w:t>
            </w:r>
          </w:p>
          <w:p w14:paraId="5BA51509" w14:textId="77777777" w:rsidR="00361DD1" w:rsidRPr="00361DD1" w:rsidRDefault="00361DD1" w:rsidP="00361DD1">
            <w:pPr>
              <w:pStyle w:val="ListParagraph"/>
              <w:numPr>
                <w:ilvl w:val="0"/>
                <w:numId w:val="4"/>
              </w:numPr>
              <w:rPr>
                <w:rFonts w:ascii="Franklin Gothic Book" w:eastAsia="Franklin Gothic Book" w:hAnsi="Franklin Gothic Book" w:cs="Franklin Gothic Book"/>
              </w:rPr>
            </w:pPr>
            <w:r w:rsidRPr="00361DD1">
              <w:rPr>
                <w:rFonts w:ascii="Franklin Gothic Book" w:eastAsia="Franklin Gothic Book" w:hAnsi="Franklin Gothic Book" w:cs="Franklin Gothic Book"/>
              </w:rPr>
              <w:t xml:space="preserve">clases de ESOL </w:t>
            </w:r>
          </w:p>
          <w:p w14:paraId="6724DC33" w14:textId="77777777" w:rsidR="00361DD1" w:rsidRPr="00361DD1" w:rsidRDefault="00361DD1" w:rsidP="00361DD1">
            <w:pPr>
              <w:pStyle w:val="ListParagraph"/>
              <w:numPr>
                <w:ilvl w:val="0"/>
                <w:numId w:val="4"/>
              </w:numPr>
              <w:rPr>
                <w:rFonts w:ascii="Franklin Gothic Book" w:eastAsia="Franklin Gothic Book" w:hAnsi="Franklin Gothic Book" w:cs="Franklin Gothic Book"/>
              </w:rPr>
            </w:pPr>
            <w:r w:rsidRPr="00361DD1">
              <w:rPr>
                <w:rFonts w:ascii="Franklin Gothic Book" w:eastAsia="Franklin Gothic Book" w:hAnsi="Franklin Gothic Book" w:cs="Franklin Gothic Book"/>
              </w:rPr>
              <w:t>Campamentos de verano</w:t>
            </w:r>
          </w:p>
          <w:p w14:paraId="0C2079E1" w14:textId="77777777" w:rsidR="00361DD1" w:rsidRPr="00361DD1" w:rsidRDefault="00361DD1" w:rsidP="00361DD1">
            <w:pPr>
              <w:pStyle w:val="ListParagraph"/>
              <w:numPr>
                <w:ilvl w:val="0"/>
                <w:numId w:val="4"/>
              </w:numPr>
              <w:rPr>
                <w:rFonts w:ascii="Franklin Gothic Book" w:eastAsia="Franklin Gothic Book" w:hAnsi="Franklin Gothic Book" w:cs="Franklin Gothic Book"/>
              </w:rPr>
            </w:pPr>
            <w:r w:rsidRPr="00361DD1">
              <w:rPr>
                <w:rFonts w:ascii="Franklin Gothic Book" w:eastAsia="Franklin Gothic Book" w:hAnsi="Franklin Gothic Book" w:cs="Franklin Gothic Book"/>
              </w:rPr>
              <w:t>Comité de Gobernanza de Padres/Jóvenes</w:t>
            </w:r>
          </w:p>
          <w:p w14:paraId="29BC499F" w14:textId="777E78BC" w:rsidR="00C14E8F" w:rsidRPr="00FF478E" w:rsidRDefault="00361DD1" w:rsidP="00FF478E">
            <w:pPr>
              <w:pStyle w:val="ListParagraph"/>
              <w:numPr>
                <w:ilvl w:val="0"/>
                <w:numId w:val="4"/>
              </w:numPr>
              <w:rPr>
                <w:rFonts w:ascii="Franklin Gothic Book" w:eastAsia="Franklin Gothic Book" w:hAnsi="Franklin Gothic Book" w:cs="Franklin Gothic Book"/>
              </w:rPr>
            </w:pPr>
            <w:r w:rsidRPr="00361DD1">
              <w:rPr>
                <w:rFonts w:ascii="Franklin Gothic Book" w:eastAsia="Franklin Gothic Book" w:hAnsi="Franklin Gothic Book" w:cs="Franklin Gothic Book"/>
              </w:rPr>
              <w:t>Talleres para padres</w:t>
            </w:r>
          </w:p>
        </w:tc>
      </w:tr>
      <w:tr w:rsidR="003F6406" w14:paraId="616909F4" w14:textId="77777777" w:rsidTr="00FF478E">
        <w:trPr>
          <w:trHeight w:val="2919"/>
        </w:trPr>
        <w:tc>
          <w:tcPr>
            <w:tcW w:w="4315" w:type="dxa"/>
          </w:tcPr>
          <w:p w14:paraId="2546E1FC" w14:textId="23B708CF" w:rsidR="003F6406" w:rsidRPr="00763425" w:rsidRDefault="008F333E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9" w:lineRule="auto"/>
              <w:rPr>
                <w:rFonts w:ascii="Franklin Gothic Book" w:eastAsia="Franklin Gothic" w:hAnsi="Franklin Gothic Book" w:cs="Franklin Gothic"/>
                <w:sz w:val="28"/>
                <w:szCs w:val="28"/>
                <w:lang w:val="es-419"/>
              </w:rPr>
            </w:pPr>
            <w:proofErr w:type="spellStart"/>
            <w:r>
              <w:rPr>
                <w:rFonts w:ascii="Franklin Gothic Book" w:eastAsia="Franklin Gothic" w:hAnsi="Franklin Gothic Book" w:cs="Franklin Gothic"/>
                <w:b/>
                <w:color w:val="000000"/>
                <w:sz w:val="28"/>
                <w:szCs w:val="28"/>
                <w:lang w:val="es-419"/>
              </w:rPr>
              <w:t>Gabby</w:t>
            </w:r>
            <w:proofErr w:type="spellEnd"/>
            <w:r>
              <w:rPr>
                <w:rFonts w:ascii="Franklin Gothic Book" w:eastAsia="Franklin Gothic" w:hAnsi="Franklin Gothic Book" w:cs="Franklin Gothic"/>
                <w:b/>
                <w:color w:val="000000"/>
                <w:sz w:val="28"/>
                <w:szCs w:val="28"/>
                <w:lang w:val="es-419"/>
              </w:rPr>
              <w:t xml:space="preserve"> Machuca</w:t>
            </w:r>
          </w:p>
          <w:p w14:paraId="2916B176" w14:textId="77777777" w:rsidR="00C14E8F" w:rsidRPr="00C14E8F" w:rsidRDefault="00C14E8F" w:rsidP="00C14E8F">
            <w:pPr>
              <w:spacing w:before="40" w:after="40"/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Administradora de casos familiares</w:t>
            </w:r>
          </w:p>
          <w:p w14:paraId="02AD9D8D" w14:textId="29199C59" w:rsidR="004C7AB1" w:rsidRDefault="008F333E" w:rsidP="004C7AB1">
            <w:pPr>
              <w:ind w:right="-1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240.740.58</w:t>
            </w:r>
            <w:r w:rsidR="002F33DF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42</w:t>
            </w:r>
          </w:p>
          <w:p w14:paraId="55131E07" w14:textId="35EC9765" w:rsidR="003F6406" w:rsidRDefault="00CF15BD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</w:pPr>
            <w:hyperlink r:id="rId10" w:history="1">
              <w:r w:rsidR="008F333E" w:rsidRPr="00380A02">
                <w:rPr>
                  <w:rStyle w:val="Hyperlink"/>
                </w:rPr>
                <w:t>gmachuca@every-mind.org</w:t>
              </w:r>
            </w:hyperlink>
          </w:p>
          <w:p w14:paraId="103ED3F5" w14:textId="17981566" w:rsidR="008F333E" w:rsidRPr="008F333E" w:rsidRDefault="008F333E" w:rsidP="008F333E">
            <w:pPr>
              <w:widowControl w:val="0"/>
              <w:rPr>
                <w:i/>
              </w:rPr>
            </w:pPr>
            <w:r w:rsidRPr="008F333E">
              <w:rPr>
                <w:bCs/>
                <w:i/>
                <w:lang w:val="es-SV"/>
              </w:rPr>
              <w:t xml:space="preserve">Habla </w:t>
            </w:r>
            <w:proofErr w:type="gramStart"/>
            <w:r w:rsidRPr="008F333E">
              <w:rPr>
                <w:bCs/>
                <w:i/>
                <w:lang w:val="es-SV"/>
              </w:rPr>
              <w:t>Español</w:t>
            </w:r>
            <w:proofErr w:type="gramEnd"/>
          </w:p>
          <w:p w14:paraId="4C17283D" w14:textId="6461D0E7" w:rsidR="00FF478E" w:rsidRDefault="00FF478E" w:rsidP="00FF478E">
            <w:pPr>
              <w:rPr>
                <w:rFonts w:ascii="Franklin Gothic Book" w:eastAsia="Franklin Gothic" w:hAnsi="Franklin Gothic Book" w:cs="Franklin Gothic"/>
                <w:color w:val="0000FF"/>
                <w:sz w:val="24"/>
                <w:szCs w:val="24"/>
              </w:rPr>
            </w:pPr>
          </w:p>
          <w:p w14:paraId="5973C8EF" w14:textId="08CB6B4C" w:rsidR="003F6406" w:rsidRPr="00FF478E" w:rsidRDefault="00FF478E" w:rsidP="0029704C">
            <w:pPr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</w:pPr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  <w:u w:val="single"/>
              </w:rPr>
              <w:t>Aplicación:</w:t>
            </w:r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Los formularios de referencia se encuentran en la Oficina de Enlaces de </w:t>
            </w:r>
            <w:proofErr w:type="spellStart"/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Loiederman</w:t>
            </w:r>
            <w:proofErr w:type="spellEnd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o </w:t>
            </w:r>
            <w:proofErr w:type="spellStart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en</w:t>
            </w:r>
            <w:proofErr w:type="spellEnd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la oficina consejería. ¡Envíe todas las aplicaciones </w:t>
            </w:r>
            <w:proofErr w:type="spellStart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completas</w:t>
            </w:r>
            <w:proofErr w:type="spellEnd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a la </w:t>
            </w:r>
            <w:proofErr w:type="spellStart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oficina</w:t>
            </w:r>
            <w:proofErr w:type="spellEnd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de </w:t>
            </w:r>
            <w:proofErr w:type="spellStart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consejería</w:t>
            </w:r>
            <w:proofErr w:type="spellEnd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primero!</w:t>
            </w:r>
          </w:p>
        </w:tc>
        <w:tc>
          <w:tcPr>
            <w:tcW w:w="5760" w:type="dxa"/>
          </w:tcPr>
          <w:p w14:paraId="5E33781D" w14:textId="01937306" w:rsidR="00C14E8F" w:rsidRPr="00C14E8F" w:rsidRDefault="00C14E8F" w:rsidP="00C14E8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Evaluación de necesidades familiares y asistencia con ropa, muebles, alimentos y otras necesidades básicas</w:t>
            </w:r>
          </w:p>
          <w:p w14:paraId="7793CC65" w14:textId="77777777" w:rsidR="00C14E8F" w:rsidRPr="00C14E8F" w:rsidRDefault="00C14E8F" w:rsidP="00C14E8F">
            <w:pPr>
              <w:pStyle w:val="ListParagraph"/>
              <w:numPr>
                <w:ilvl w:val="0"/>
                <w:numId w:val="6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Inmigración/referencias legales</w:t>
            </w:r>
          </w:p>
          <w:p w14:paraId="7C15330D" w14:textId="77777777" w:rsidR="00C14E8F" w:rsidRPr="00C14E8F" w:rsidRDefault="00C14E8F" w:rsidP="00C14E8F">
            <w:pPr>
              <w:pStyle w:val="ListParagraph"/>
              <w:numPr>
                <w:ilvl w:val="0"/>
                <w:numId w:val="6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Intervención en crisis (corte de servicios públicos, desalojos, violencia doméstica, etc.)</w:t>
            </w:r>
          </w:p>
          <w:p w14:paraId="54547D5F" w14:textId="77777777" w:rsidR="00C14E8F" w:rsidRPr="00C14E8F" w:rsidRDefault="00C14E8F" w:rsidP="00C14E8F">
            <w:pPr>
              <w:pStyle w:val="ListParagraph"/>
              <w:numPr>
                <w:ilvl w:val="0"/>
                <w:numId w:val="6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 xml:space="preserve">Búsqueda de empleo/currículum/aplicación laboral </w:t>
            </w:r>
          </w:p>
          <w:p w14:paraId="485A84E5" w14:textId="77777777" w:rsidR="00C14E8F" w:rsidRPr="00C14E8F" w:rsidRDefault="00C14E8F" w:rsidP="00C14E8F">
            <w:pPr>
              <w:pStyle w:val="ListParagraph"/>
              <w:numPr>
                <w:ilvl w:val="0"/>
                <w:numId w:val="6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Necesidades médicas/dentales</w:t>
            </w:r>
          </w:p>
          <w:p w14:paraId="04D65A25" w14:textId="7C402C53" w:rsidR="00C14E8F" w:rsidRPr="00C14E8F" w:rsidRDefault="00C14E8F" w:rsidP="00C14E8F">
            <w:pPr>
              <w:pStyle w:val="ListParagraph"/>
              <w:numPr>
                <w:ilvl w:val="0"/>
                <w:numId w:val="6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Talleres que abarcan diversos temas de interés.</w:t>
            </w:r>
          </w:p>
        </w:tc>
        <w:bookmarkStart w:id="0" w:name="_GoBack"/>
        <w:bookmarkEnd w:id="0"/>
      </w:tr>
      <w:tr w:rsidR="003F6406" w:rsidRPr="00C14E8F" w14:paraId="4D9D7B82" w14:textId="77777777" w:rsidTr="00FF478E">
        <w:trPr>
          <w:trHeight w:val="3918"/>
        </w:trPr>
        <w:tc>
          <w:tcPr>
            <w:tcW w:w="4315" w:type="dxa"/>
          </w:tcPr>
          <w:p w14:paraId="4FB4E1F8" w14:textId="344AA546" w:rsidR="00C14E8F" w:rsidRDefault="001E76DD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Franklin Gothic Book" w:eastAsia="Franklin Gothic" w:hAnsi="Franklin Gothic Book" w:cs="Franklin Gothic"/>
                <w:b/>
                <w:bCs/>
                <w:sz w:val="28"/>
                <w:szCs w:val="28"/>
              </w:rPr>
            </w:pPr>
            <w:r>
              <w:rPr>
                <w:rFonts w:ascii="Franklin Gothic Book" w:eastAsia="Franklin Gothic" w:hAnsi="Franklin Gothic Book" w:cs="Franklin Gothic"/>
                <w:b/>
                <w:bCs/>
                <w:sz w:val="28"/>
                <w:szCs w:val="28"/>
              </w:rPr>
              <w:t>Noah Wallack</w:t>
            </w:r>
          </w:p>
          <w:p w14:paraId="7A1158E9" w14:textId="77777777" w:rsidR="004C7AB1" w:rsidRDefault="00C14E8F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 w:rsidRPr="1EE5921B"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Terapeuta Infantil y Familiar</w:t>
            </w:r>
          </w:p>
          <w:p w14:paraId="492909BD" w14:textId="22476C97" w:rsidR="004C7AB1" w:rsidRDefault="008F333E" w:rsidP="004C7AB1">
            <w:pPr>
              <w:ind w:right="-1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  <w:t>240.740.5843</w:t>
            </w:r>
          </w:p>
          <w:p w14:paraId="4F619A1F" w14:textId="77777777" w:rsidR="008F333E" w:rsidRDefault="008F333E" w:rsidP="004C7AB1">
            <w:pPr>
              <w:ind w:right="-144"/>
              <w:rPr>
                <w:rFonts w:ascii="Franklin Gothic Book" w:eastAsia="Franklin Gothic Book" w:hAnsi="Franklin Gothic Book" w:cs="Franklin Gothic Book"/>
                <w:sz w:val="24"/>
                <w:szCs w:val="24"/>
              </w:rPr>
            </w:pPr>
          </w:p>
          <w:p w14:paraId="75E675A1" w14:textId="06996EBE" w:rsidR="008F333E" w:rsidRDefault="00CF15BD" w:rsidP="008F33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atLeast"/>
            </w:pPr>
            <w:hyperlink r:id="rId11" w:history="1">
              <w:r w:rsidRPr="000A454F">
                <w:rPr>
                  <w:rStyle w:val="Hyperlink"/>
                </w:rPr>
                <w:t>nwallack@every-mind.org</w:t>
              </w:r>
            </w:hyperlink>
          </w:p>
          <w:p w14:paraId="0B602DFF" w14:textId="77777777" w:rsidR="008F333E" w:rsidRPr="008F333E" w:rsidRDefault="008F333E" w:rsidP="008F33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atLeast"/>
              <w:rPr>
                <w:rFonts w:eastAsia="Times New Roman"/>
                <w:color w:val="202124"/>
                <w:lang w:val="es-ES"/>
              </w:rPr>
            </w:pPr>
          </w:p>
          <w:p w14:paraId="1D1A790E" w14:textId="6F1159A7" w:rsidR="003F6406" w:rsidRPr="00D67C82" w:rsidRDefault="003F6406" w:rsidP="008D0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Franklin Gothic Book" w:eastAsia="Franklin Gothic" w:hAnsi="Franklin Gothic Book" w:cs="Franklin Gothic"/>
                <w:iCs/>
                <w:sz w:val="24"/>
                <w:szCs w:val="24"/>
              </w:rPr>
            </w:pPr>
          </w:p>
          <w:p w14:paraId="1BA2D20C" w14:textId="68D68579" w:rsidR="003F6406" w:rsidRPr="008F333E" w:rsidRDefault="00FF478E" w:rsidP="0029704C">
            <w:pPr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</w:pPr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  <w:u w:val="single"/>
              </w:rPr>
              <w:t>Aplicación:</w:t>
            </w:r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Los formularios de referencia se encuentr</w:t>
            </w:r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an en la Oficina de Enlaces de </w:t>
            </w:r>
            <w:proofErr w:type="spellStart"/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Loiederman</w:t>
            </w:r>
            <w:proofErr w:type="spellEnd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o </w:t>
            </w:r>
            <w:proofErr w:type="spellStart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en</w:t>
            </w:r>
            <w:proofErr w:type="spellEnd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la oficina consejería. ¡Envíe todas las aplicaciones </w:t>
            </w:r>
            <w:proofErr w:type="spellStart"/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completa</w:t>
            </w:r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s</w:t>
            </w:r>
            <w:proofErr w:type="spellEnd"/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a la </w:t>
            </w:r>
            <w:proofErr w:type="spellStart"/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oficina</w:t>
            </w:r>
            <w:proofErr w:type="spellEnd"/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de </w:t>
            </w:r>
            <w:proofErr w:type="spellStart"/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consejería</w:t>
            </w:r>
            <w:proofErr w:type="spellEnd"/>
            <w:r w:rsidR="0029704C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 xml:space="preserve"> </w:t>
            </w:r>
            <w:r w:rsidRPr="00FF478E">
              <w:rPr>
                <w:rFonts w:ascii="Franklin Gothic Book" w:eastAsia="Franklin Gothic Book" w:hAnsi="Franklin Gothic Book" w:cs="Franklin Gothic Book"/>
                <w:i/>
                <w:color w:val="595959" w:themeColor="text1" w:themeTint="A6"/>
              </w:rPr>
              <w:t>primero!</w:t>
            </w:r>
          </w:p>
        </w:tc>
        <w:tc>
          <w:tcPr>
            <w:tcW w:w="5760" w:type="dxa"/>
          </w:tcPr>
          <w:p w14:paraId="35623B39" w14:textId="77777777" w:rsidR="00C14E8F" w:rsidRPr="00C14E8F" w:rsidRDefault="00C14E8F" w:rsidP="00C14E8F">
            <w:pPr>
              <w:pStyle w:val="ListParagraph"/>
              <w:numPr>
                <w:ilvl w:val="0"/>
                <w:numId w:val="7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Sesiones individuales de terapia de salud mental de intervención temprana y prevención con los estudiantes.</w:t>
            </w:r>
          </w:p>
          <w:p w14:paraId="1486D306" w14:textId="77777777" w:rsidR="00C14E8F" w:rsidRPr="00C14E8F" w:rsidRDefault="00C14E8F" w:rsidP="00C14E8F">
            <w:pPr>
              <w:pStyle w:val="ListParagraph"/>
              <w:numPr>
                <w:ilvl w:val="0"/>
                <w:numId w:val="7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Para abordar temas que incluyen transiciones de la vida (divorcio, duelo/pérdida, reunificación), habilidades sociales, autoestima, cómo lidiar con el estrés y la ira, cómo lidiar con los signos emergentes de ansiedad y depresión</w:t>
            </w:r>
          </w:p>
          <w:p w14:paraId="135A5471" w14:textId="77777777" w:rsidR="00C14E8F" w:rsidRPr="00C14E8F" w:rsidRDefault="00C14E8F" w:rsidP="00C14E8F">
            <w:pPr>
              <w:pStyle w:val="ListParagraph"/>
              <w:numPr>
                <w:ilvl w:val="0"/>
                <w:numId w:val="7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Terapia familiar (sesiones con hermanos, padres, familias completas)</w:t>
            </w:r>
          </w:p>
          <w:p w14:paraId="0B661C91" w14:textId="77777777" w:rsidR="00C14E8F" w:rsidRPr="00C14E8F" w:rsidRDefault="00C14E8F" w:rsidP="00C14E8F">
            <w:pPr>
              <w:pStyle w:val="ListParagraph"/>
              <w:numPr>
                <w:ilvl w:val="0"/>
                <w:numId w:val="7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 xml:space="preserve">Grupos sobre una variedad de temas que incluyen habilidades sociales, manejo de la ira y habilidades para afrontar situaciones . </w:t>
            </w:r>
          </w:p>
          <w:p w14:paraId="317E194D" w14:textId="67C1360D" w:rsidR="00C14E8F" w:rsidRPr="00FF478E" w:rsidRDefault="00C14E8F" w:rsidP="00FF478E">
            <w:pPr>
              <w:pStyle w:val="ListParagraph"/>
              <w:numPr>
                <w:ilvl w:val="0"/>
                <w:numId w:val="7"/>
              </w:numPr>
              <w:rPr>
                <w:rFonts w:ascii="Franklin Gothic Book" w:eastAsia="Franklin Gothic Book" w:hAnsi="Franklin Gothic Book" w:cs="Franklin Gothic Book"/>
              </w:rPr>
            </w:pPr>
            <w:r w:rsidRPr="00C14E8F">
              <w:rPr>
                <w:rFonts w:ascii="Franklin Gothic Book" w:eastAsia="Franklin Gothic Book" w:hAnsi="Franklin Gothic Book" w:cs="Franklin Gothic Book"/>
              </w:rPr>
              <w:t>Consulta para maestros sobre técnicas de manejo del comportamiento en el aula.</w:t>
            </w:r>
          </w:p>
        </w:tc>
      </w:tr>
    </w:tbl>
    <w:p w14:paraId="27EE2F81" w14:textId="2D3E562C" w:rsidR="003F6406" w:rsidRPr="008C7E06" w:rsidRDefault="003F6406">
      <w:pPr>
        <w:widowControl w:val="0"/>
        <w:spacing w:before="4" w:line="240" w:lineRule="auto"/>
        <w:rPr>
          <w:rFonts w:ascii="Franklin Gothic Book" w:eastAsia="Franklin Gothic" w:hAnsi="Franklin Gothic Book" w:cs="Franklin Gothic"/>
          <w:sz w:val="21"/>
          <w:szCs w:val="21"/>
        </w:rPr>
      </w:pPr>
    </w:p>
    <w:sectPr w:rsidR="003F6406" w:rsidRPr="008C7E06" w:rsidSect="00711F2D">
      <w:headerReference w:type="default" r:id="rId12"/>
      <w:type w:val="continuous"/>
      <w:pgSz w:w="12240" w:h="15840"/>
      <w:pgMar w:top="698" w:right="914" w:bottom="1015" w:left="1271" w:header="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52D6C" w14:textId="77777777" w:rsidR="003F6406" w:rsidRDefault="003F6406" w:rsidP="003F6406">
      <w:pPr>
        <w:spacing w:line="240" w:lineRule="auto"/>
      </w:pPr>
      <w:r>
        <w:separator/>
      </w:r>
    </w:p>
  </w:endnote>
  <w:endnote w:type="continuationSeparator" w:id="0">
    <w:p w14:paraId="44CB35C3" w14:textId="77777777" w:rsidR="003F6406" w:rsidRDefault="003F6406" w:rsidP="003F6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E0E15" w14:textId="77777777" w:rsidR="003F6406" w:rsidRDefault="003F6406" w:rsidP="003F6406">
      <w:pPr>
        <w:spacing w:line="240" w:lineRule="auto"/>
      </w:pPr>
      <w:r>
        <w:separator/>
      </w:r>
    </w:p>
  </w:footnote>
  <w:footnote w:type="continuationSeparator" w:id="0">
    <w:p w14:paraId="6CB9FCAB" w14:textId="77777777" w:rsidR="003F6406" w:rsidRDefault="003F6406" w:rsidP="003F6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F272" w14:textId="22AD9DA1" w:rsidR="003F6406" w:rsidRDefault="003F6406">
    <w:pPr>
      <w:pStyle w:val="Header"/>
    </w:pPr>
  </w:p>
  <w:p w14:paraId="66CE9406" w14:textId="0FBADD0C" w:rsidR="003F6406" w:rsidRDefault="003F6406">
    <w:pPr>
      <w:pStyle w:val="Header"/>
    </w:pPr>
  </w:p>
  <w:p w14:paraId="0EBED1FB" w14:textId="25A8261C" w:rsidR="003F6406" w:rsidRDefault="003F64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26D4C2" wp14:editId="570EA4BB">
          <wp:simplePos x="0" y="0"/>
          <wp:positionH relativeFrom="column">
            <wp:posOffset>4706937</wp:posOffset>
          </wp:positionH>
          <wp:positionV relativeFrom="paragraph">
            <wp:posOffset>168910</wp:posOffset>
          </wp:positionV>
          <wp:extent cx="2162175" cy="499745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T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84433B" wp14:editId="07142A4B">
          <wp:extent cx="1371600" cy="71018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yMind_Logo_Sma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14:paraId="2B4B026E" w14:textId="57B7709B" w:rsidR="003F6406" w:rsidRDefault="003F6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16A"/>
    <w:multiLevelType w:val="hybridMultilevel"/>
    <w:tmpl w:val="CFA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4C8"/>
    <w:multiLevelType w:val="hybridMultilevel"/>
    <w:tmpl w:val="F9E0A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AE271"/>
    <w:multiLevelType w:val="hybridMultilevel"/>
    <w:tmpl w:val="FFFFFFFF"/>
    <w:lvl w:ilvl="0" w:tplc="50FEA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4E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81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60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4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07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2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C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C0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4D45"/>
    <w:multiLevelType w:val="hybridMultilevel"/>
    <w:tmpl w:val="1882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47B9"/>
    <w:multiLevelType w:val="hybridMultilevel"/>
    <w:tmpl w:val="998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5F173"/>
    <w:multiLevelType w:val="hybridMultilevel"/>
    <w:tmpl w:val="FFFFFFFF"/>
    <w:lvl w:ilvl="0" w:tplc="EA5C5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072FF7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B7C14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F691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C04E8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8CEAE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967B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B2BB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8B4339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B2DF31"/>
    <w:multiLevelType w:val="hybridMultilevel"/>
    <w:tmpl w:val="17D6E516"/>
    <w:lvl w:ilvl="0" w:tplc="2D267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C7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8C98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4AF2A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26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C1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B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CE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24113"/>
    <w:multiLevelType w:val="hybridMultilevel"/>
    <w:tmpl w:val="FFFFFFFF"/>
    <w:lvl w:ilvl="0" w:tplc="57248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8A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A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C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D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8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A6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C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AA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C4C0"/>
    <w:multiLevelType w:val="hybridMultilevel"/>
    <w:tmpl w:val="FFFFFFFF"/>
    <w:lvl w:ilvl="0" w:tplc="F94A2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F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48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AB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C8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E9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64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40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01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EC76B"/>
    <w:multiLevelType w:val="hybridMultilevel"/>
    <w:tmpl w:val="B84E1F42"/>
    <w:lvl w:ilvl="0" w:tplc="A024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AF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E2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6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A7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89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4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4E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69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9C"/>
    <w:rsid w:val="00061037"/>
    <w:rsid w:val="000F3392"/>
    <w:rsid w:val="00122805"/>
    <w:rsid w:val="001431E3"/>
    <w:rsid w:val="001C2E94"/>
    <w:rsid w:val="001E76DD"/>
    <w:rsid w:val="0024338A"/>
    <w:rsid w:val="0029704C"/>
    <w:rsid w:val="002D0B9C"/>
    <w:rsid w:val="002E2103"/>
    <w:rsid w:val="002F33DF"/>
    <w:rsid w:val="00346A24"/>
    <w:rsid w:val="00361DD1"/>
    <w:rsid w:val="0038395E"/>
    <w:rsid w:val="003F6406"/>
    <w:rsid w:val="00446E80"/>
    <w:rsid w:val="004C7AB1"/>
    <w:rsid w:val="004F74BB"/>
    <w:rsid w:val="00530226"/>
    <w:rsid w:val="005431C5"/>
    <w:rsid w:val="00565088"/>
    <w:rsid w:val="005E1A88"/>
    <w:rsid w:val="005E58AA"/>
    <w:rsid w:val="006929CB"/>
    <w:rsid w:val="006B1CFF"/>
    <w:rsid w:val="006D13F4"/>
    <w:rsid w:val="00711F2D"/>
    <w:rsid w:val="00756236"/>
    <w:rsid w:val="00763425"/>
    <w:rsid w:val="0077174E"/>
    <w:rsid w:val="007859B5"/>
    <w:rsid w:val="00866207"/>
    <w:rsid w:val="0087472F"/>
    <w:rsid w:val="008C7E06"/>
    <w:rsid w:val="008F0FAE"/>
    <w:rsid w:val="008F317B"/>
    <w:rsid w:val="008F333E"/>
    <w:rsid w:val="00A14A22"/>
    <w:rsid w:val="00A309FB"/>
    <w:rsid w:val="00A30B54"/>
    <w:rsid w:val="00AD42B8"/>
    <w:rsid w:val="00AF0984"/>
    <w:rsid w:val="00B27C83"/>
    <w:rsid w:val="00B87691"/>
    <w:rsid w:val="00BB501F"/>
    <w:rsid w:val="00BE39AD"/>
    <w:rsid w:val="00C14E8F"/>
    <w:rsid w:val="00C91900"/>
    <w:rsid w:val="00CB6F29"/>
    <w:rsid w:val="00CD3413"/>
    <w:rsid w:val="00CF15BD"/>
    <w:rsid w:val="00D2454C"/>
    <w:rsid w:val="00D31442"/>
    <w:rsid w:val="00D67C82"/>
    <w:rsid w:val="00D96CF0"/>
    <w:rsid w:val="00DA362A"/>
    <w:rsid w:val="00DC258B"/>
    <w:rsid w:val="00EC5757"/>
    <w:rsid w:val="00EF4796"/>
    <w:rsid w:val="00F00BD5"/>
    <w:rsid w:val="00F22B99"/>
    <w:rsid w:val="00F7227B"/>
    <w:rsid w:val="00F82564"/>
    <w:rsid w:val="00FA4460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F86456"/>
  <w15:docId w15:val="{56EEDE65-8E4F-4D0A-AEC7-C1B0DCD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4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E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6E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17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4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06"/>
  </w:style>
  <w:style w:type="paragraph" w:styleId="Footer">
    <w:name w:val="footer"/>
    <w:basedOn w:val="Normal"/>
    <w:link w:val="FooterChar"/>
    <w:uiPriority w:val="99"/>
    <w:unhideWhenUsed/>
    <w:rsid w:val="003F64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0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3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F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montgomeryschoolsmd.org/community-engagement/linkages-to-lear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wallack@every-min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achuca@every-min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uyumjian@everymin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6F41-18B9-425B-A84B-B944F0C8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Shay, Emma</dc:creator>
  <cp:lastModifiedBy>Emma Subramaniam</cp:lastModifiedBy>
  <cp:revision>3</cp:revision>
  <dcterms:created xsi:type="dcterms:W3CDTF">2023-10-11T20:17:00Z</dcterms:created>
  <dcterms:modified xsi:type="dcterms:W3CDTF">2023-10-11T20:17:00Z</dcterms:modified>
</cp:coreProperties>
</file>