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8E" w:rsidRDefault="001C1629" w:rsidP="001C1629">
      <w:pPr>
        <w:spacing w:after="0" w:line="240" w:lineRule="auto"/>
        <w:rPr>
          <w:rFonts w:ascii="Franklin Gothic Medium Cond" w:hAnsi="Franklin Gothic Medium Cond"/>
          <w:b/>
          <w:sz w:val="24"/>
          <w:szCs w:val="24"/>
        </w:rPr>
      </w:pPr>
      <w:r>
        <w:rPr>
          <w:rFonts w:ascii="Franklin Gothic Medium Cond" w:hAnsi="Franklin Gothic Medium Cond"/>
          <w:b/>
          <w:sz w:val="24"/>
          <w:szCs w:val="24"/>
        </w:rPr>
        <w:t xml:space="preserve">   </w:t>
      </w:r>
      <w:r w:rsidR="00FE3016">
        <w:rPr>
          <w:rFonts w:ascii="Franklin Gothic Medium Cond" w:hAnsi="Franklin Gothic Medium Cond"/>
          <w:b/>
          <w:sz w:val="24"/>
          <w:szCs w:val="24"/>
        </w:rPr>
        <w:t xml:space="preserve">     </w:t>
      </w:r>
      <w:r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="00F75ED3">
        <w:rPr>
          <w:noProof/>
        </w:rPr>
        <w:drawing>
          <wp:inline distT="0" distB="0" distL="0" distR="0" wp14:anchorId="620B44E2" wp14:editId="655E7036">
            <wp:extent cx="1596887" cy="895690"/>
            <wp:effectExtent l="0" t="0" r="3810" b="0"/>
            <wp:docPr id="1" name="Picture 1" descr="Summer Reading 2015 Slogan" title="Every Hero Has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ON FOLDER\Summer Reading 2014\2 Fizz Boom Childrens\Dan Santat Theme Art Color\JPEG\Fizz Boom R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39" cy="9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898" w:rsidRPr="00C80BF4" w:rsidRDefault="00FE3016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  <w:r>
        <w:rPr>
          <w:rFonts w:ascii="Franklin Gothic Medium Cond" w:hAnsi="Franklin Gothic Medium Cond"/>
          <w:b/>
          <w:sz w:val="32"/>
          <w:szCs w:val="32"/>
        </w:rPr>
        <w:t xml:space="preserve">  </w:t>
      </w:r>
    </w:p>
    <w:p w:rsidR="00CA1F8E" w:rsidRPr="00F75ED3" w:rsidRDefault="00B0609A" w:rsidP="00C77CE8">
      <w:pPr>
        <w:spacing w:after="0" w:line="240" w:lineRule="auto"/>
        <w:rPr>
          <w:rFonts w:ascii="Franklin Gothic Medium Cond" w:hAnsi="Franklin Gothic Medium Cond"/>
          <w:b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 xml:space="preserve">Suggestions </w:t>
      </w:r>
      <w:proofErr w:type="gramStart"/>
      <w:r>
        <w:rPr>
          <w:rFonts w:ascii="Franklin Gothic Medium Cond" w:hAnsi="Franklin Gothic Medium Cond"/>
          <w:b/>
          <w:sz w:val="32"/>
          <w:szCs w:val="32"/>
        </w:rPr>
        <w:t>for  2</w:t>
      </w:r>
      <w:r w:rsidRPr="00B0609A">
        <w:rPr>
          <w:rFonts w:ascii="Franklin Gothic Medium Cond" w:hAnsi="Franklin Gothic Medium Cond"/>
          <w:b/>
          <w:sz w:val="32"/>
          <w:szCs w:val="32"/>
          <w:vertAlign w:val="superscript"/>
        </w:rPr>
        <w:t>nd</w:t>
      </w:r>
      <w:proofErr w:type="gramEnd"/>
      <w:r>
        <w:rPr>
          <w:rFonts w:ascii="Franklin Gothic Medium Cond" w:hAnsi="Franklin Gothic Medium Cond"/>
          <w:b/>
          <w:sz w:val="32"/>
          <w:szCs w:val="32"/>
        </w:rPr>
        <w:t xml:space="preserve"> </w:t>
      </w:r>
      <w:r w:rsidR="00AB5480" w:rsidRPr="00F75ED3">
        <w:rPr>
          <w:rFonts w:ascii="Franklin Gothic Medium Cond" w:hAnsi="Franklin Gothic Medium Cond"/>
          <w:b/>
          <w:sz w:val="32"/>
          <w:szCs w:val="32"/>
        </w:rPr>
        <w:t xml:space="preserve"> Grade</w:t>
      </w:r>
    </w:p>
    <w:p w:rsidR="00CA1F8E" w:rsidRPr="00B7680B" w:rsidRDefault="00CA1F8E" w:rsidP="00C77CE8">
      <w:pPr>
        <w:spacing w:after="0" w:line="240" w:lineRule="auto"/>
        <w:rPr>
          <w:rFonts w:ascii="Franklin Gothic Medium Cond" w:hAnsi="Franklin Gothic Medium Cond"/>
          <w:b/>
          <w:sz w:val="20"/>
          <w:szCs w:val="20"/>
        </w:rPr>
      </w:pP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 w:rsidRPr="00790400">
        <w:rPr>
          <w:rFonts w:ascii="Franklin Gothic Medium Cond" w:hAnsi="Franklin Gothic Medium Cond"/>
          <w:b/>
          <w:sz w:val="28"/>
          <w:szCs w:val="28"/>
        </w:rPr>
        <w:t>Beginner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b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>Adler, David</w:t>
      </w:r>
      <w:r w:rsidR="000653BB">
        <w:rPr>
          <w:rFonts w:ascii="Franklin Gothic Medium Cond" w:hAnsi="Franklin Gothic Medium Cond"/>
          <w:sz w:val="24"/>
          <w:szCs w:val="24"/>
        </w:rPr>
        <w:t xml:space="preserve"> A</w:t>
      </w:r>
      <w:r w:rsidRPr="00790400">
        <w:rPr>
          <w:rFonts w:ascii="Franklin Gothic Medium Cond" w:hAnsi="Franklin Gothic Medium Cond"/>
          <w:sz w:val="24"/>
          <w:szCs w:val="24"/>
        </w:rPr>
        <w:t>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FF0D26">
        <w:rPr>
          <w:rFonts w:ascii="Franklin Gothic Medium Cond" w:hAnsi="Franklin Gothic Medium Cond"/>
          <w:b/>
          <w:i/>
          <w:sz w:val="24"/>
          <w:szCs w:val="24"/>
        </w:rPr>
        <w:t>“Bones</w:t>
      </w:r>
      <w:proofErr w:type="gramStart"/>
      <w:r w:rsidRPr="00FF0D26">
        <w:rPr>
          <w:rFonts w:ascii="Franklin Gothic Medium Cond" w:hAnsi="Franklin Gothic Medium Cond"/>
          <w:b/>
          <w:i/>
          <w:sz w:val="24"/>
          <w:szCs w:val="24"/>
        </w:rPr>
        <w:t>”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mysteries</w:t>
      </w:r>
      <w:proofErr w:type="gramEnd"/>
      <w:r w:rsidR="00FF0D26">
        <w:rPr>
          <w:rFonts w:ascii="Franklin Gothic Medium Cond" w:hAnsi="Franklin Gothic Medium Cond"/>
          <w:sz w:val="24"/>
          <w:szCs w:val="24"/>
        </w:rPr>
        <w:t>.</w:t>
      </w:r>
    </w:p>
    <w:p w:rsidR="008025AA" w:rsidRPr="00790400" w:rsidRDefault="008025AA" w:rsidP="00C54A2C">
      <w:pPr>
        <w:spacing w:line="228" w:lineRule="auto"/>
        <w:rPr>
          <w:rFonts w:ascii="Franklin Gothic Medium Cond" w:hAnsi="Franklin Gothic Medium Cond"/>
          <w:b/>
          <w:sz w:val="24"/>
          <w:szCs w:val="24"/>
        </w:rPr>
      </w:pP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Barss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, Karen.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FF0D26">
        <w:rPr>
          <w:rFonts w:ascii="Franklin Gothic Medium Cond" w:hAnsi="Franklin Gothic Medium Cond"/>
          <w:b/>
          <w:i/>
          <w:sz w:val="24"/>
          <w:szCs w:val="24"/>
        </w:rPr>
        <w:t>“Martha Speaks”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b/>
          <w:sz w:val="24"/>
          <w:szCs w:val="24"/>
        </w:rPr>
      </w:pP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Danziger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, Paula.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Pr="00FF0D26">
        <w:rPr>
          <w:rFonts w:ascii="Franklin Gothic Medium Cond" w:hAnsi="Franklin Gothic Medium Cond"/>
          <w:b/>
          <w:i/>
          <w:sz w:val="24"/>
          <w:szCs w:val="24"/>
        </w:rPr>
        <w:t>“A is for Amber”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>Lin, Grace.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FF0D26">
        <w:rPr>
          <w:rFonts w:ascii="Franklin Gothic Medium Cond" w:hAnsi="Franklin Gothic Medium Cond"/>
          <w:b/>
          <w:i/>
          <w:sz w:val="24"/>
          <w:szCs w:val="24"/>
        </w:rPr>
        <w:t>“Ling &amp; Ting”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books.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br/>
      </w:r>
      <w:proofErr w:type="gramStart"/>
      <w:r w:rsidRPr="00790400">
        <w:rPr>
          <w:rFonts w:ascii="Franklin Gothic Medium Cond" w:hAnsi="Franklin Gothic Medium Cond"/>
          <w:sz w:val="24"/>
          <w:szCs w:val="24"/>
        </w:rPr>
        <w:t>Identical twins that are not exactly the same</w:t>
      </w:r>
      <w:r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B0609A" w:rsidRPr="00B0609A" w:rsidRDefault="00B0609A" w:rsidP="00C54A2C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 w:rsidRPr="00B0609A">
        <w:rPr>
          <w:rFonts w:ascii="Franklin Gothic Medium Cond" w:hAnsi="Franklin Gothic Medium Cond"/>
          <w:b/>
          <w:sz w:val="28"/>
          <w:szCs w:val="28"/>
        </w:rPr>
        <w:t>Easy Juvenile Fiction</w:t>
      </w:r>
    </w:p>
    <w:p w:rsidR="00B0609A" w:rsidRPr="00B0609A" w:rsidRDefault="00B0609A" w:rsidP="00C54A2C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spellStart"/>
      <w:r w:rsidRPr="00B0609A">
        <w:rPr>
          <w:rFonts w:ascii="Franklin Gothic Medium Cond" w:hAnsi="Franklin Gothic Medium Cond"/>
          <w:sz w:val="24"/>
          <w:szCs w:val="24"/>
        </w:rPr>
        <w:t>Adderson</w:t>
      </w:r>
      <w:proofErr w:type="spellEnd"/>
      <w:r w:rsidRPr="00B0609A">
        <w:rPr>
          <w:rFonts w:ascii="Franklin Gothic Medium Cond" w:hAnsi="Franklin Gothic Medium Cond"/>
          <w:sz w:val="24"/>
          <w:szCs w:val="24"/>
        </w:rPr>
        <w:t>, Caroline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. 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Jasper John Dooley</w:t>
      </w:r>
      <w:r w:rsidRPr="00B0609A">
        <w:rPr>
          <w:rFonts w:ascii="Franklin Gothic Medium Cond" w:hAnsi="Franklin Gothic Medium Cond"/>
          <w:b/>
          <w:sz w:val="24"/>
          <w:szCs w:val="24"/>
        </w:rPr>
        <w:t>”</w:t>
      </w:r>
      <w:r w:rsidRPr="00B0609A">
        <w:rPr>
          <w:rFonts w:ascii="Franklin Gothic Medium Cond" w:hAnsi="Franklin Gothic Medium Cond"/>
          <w:sz w:val="24"/>
          <w:szCs w:val="24"/>
        </w:rPr>
        <w:t xml:space="preserve"> 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  <w:r>
        <w:rPr>
          <w:rFonts w:ascii="Franklin Gothic Medium Cond" w:hAnsi="Franklin Gothic Medium Cond"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>English, Karen.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Nikki &amp; Deja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B0609A">
        <w:rPr>
          <w:rFonts w:ascii="Franklin Gothic Medium Cond" w:hAnsi="Franklin Gothic Medium Cond"/>
          <w:sz w:val="24"/>
          <w:szCs w:val="24"/>
        </w:rPr>
        <w:t>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  <w:proofErr w:type="gramEnd"/>
      <w:r>
        <w:rPr>
          <w:rFonts w:ascii="Franklin Gothic Medium Cond" w:hAnsi="Franklin Gothic Medium Cond"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 xml:space="preserve">Gerstein, </w:t>
      </w:r>
      <w:proofErr w:type="spellStart"/>
      <w:r w:rsidRPr="00B0609A">
        <w:rPr>
          <w:rFonts w:ascii="Franklin Gothic Medium Cond" w:hAnsi="Franklin Gothic Medium Cond"/>
          <w:sz w:val="24"/>
          <w:szCs w:val="24"/>
        </w:rPr>
        <w:t>Mordicai</w:t>
      </w:r>
      <w:proofErr w:type="spellEnd"/>
      <w:r w:rsidRPr="00B0609A">
        <w:rPr>
          <w:rFonts w:ascii="Franklin Gothic Medium Cond" w:hAnsi="Franklin Gothic Medium Cond"/>
          <w:sz w:val="24"/>
          <w:szCs w:val="24"/>
        </w:rPr>
        <w:t>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How to Bicycle to the Moon to Plant Sunflowers: a Simple but Brilliant Plan in 24 Easy Steps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proofErr w:type="spellStart"/>
      <w:r w:rsidR="000653BB">
        <w:rPr>
          <w:rFonts w:ascii="Franklin Gothic Medium Cond" w:hAnsi="Franklin Gothic Medium Cond"/>
          <w:sz w:val="24"/>
          <w:szCs w:val="24"/>
        </w:rPr>
        <w:t>G</w:t>
      </w:r>
      <w:r w:rsidR="000653BB" w:rsidRPr="00B0609A">
        <w:rPr>
          <w:rFonts w:ascii="Franklin Gothic Medium Cond" w:hAnsi="Franklin Gothic Medium Cond"/>
          <w:sz w:val="24"/>
          <w:szCs w:val="24"/>
        </w:rPr>
        <w:t>oto</w:t>
      </w:r>
      <w:proofErr w:type="spellEnd"/>
      <w:r w:rsidR="000653BB" w:rsidRPr="00B0609A">
        <w:rPr>
          <w:rFonts w:ascii="Franklin Gothic Medium Cond" w:hAnsi="Franklin Gothic Medium Cond"/>
          <w:sz w:val="24"/>
          <w:szCs w:val="24"/>
        </w:rPr>
        <w:t xml:space="preserve">, </w:t>
      </w:r>
      <w:r w:rsidR="000653BB">
        <w:rPr>
          <w:rFonts w:ascii="Franklin Gothic Medium Cond" w:hAnsi="Franklin Gothic Medium Cond"/>
          <w:sz w:val="24"/>
          <w:szCs w:val="24"/>
        </w:rPr>
        <w:t>Scott</w:t>
      </w:r>
      <w:r w:rsidR="000653BB" w:rsidRPr="00B0609A">
        <w:rPr>
          <w:rFonts w:ascii="Franklin Gothic Medium Cond" w:hAnsi="Franklin Gothic Medium Cond"/>
          <w:sz w:val="24"/>
          <w:szCs w:val="24"/>
        </w:rPr>
        <w:t>.</w:t>
      </w:r>
      <w:r w:rsidR="000653BB" w:rsidRPr="00B0609A">
        <w:rPr>
          <w:rFonts w:ascii="Franklin Gothic Medium Cond" w:hAnsi="Franklin Gothic Medium Cond"/>
          <w:b/>
          <w:sz w:val="24"/>
          <w:szCs w:val="24"/>
        </w:rPr>
        <w:t xml:space="preserve"> </w:t>
      </w:r>
      <w:proofErr w:type="gramStart"/>
      <w:r w:rsidR="000653BB" w:rsidRPr="00B0609A">
        <w:rPr>
          <w:rFonts w:ascii="Franklin Gothic Medium Cond" w:hAnsi="Franklin Gothic Medium Cond"/>
          <w:b/>
          <w:i/>
          <w:sz w:val="24"/>
          <w:szCs w:val="24"/>
        </w:rPr>
        <w:t>The Perfect Sword</w:t>
      </w:r>
      <w:r w:rsidR="000653BB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  <w:r w:rsidR="000653BB">
        <w:rPr>
          <w:rFonts w:ascii="Franklin Gothic Medium Cond" w:hAnsi="Franklin Gothic Medium Cond"/>
          <w:b/>
          <w:i/>
          <w:sz w:val="24"/>
          <w:szCs w:val="24"/>
        </w:rPr>
        <w:br/>
      </w:r>
      <w:r w:rsidR="000653BB"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>Hicks, Betty.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Gym Shorts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B0609A">
        <w:rPr>
          <w:rFonts w:ascii="Franklin Gothic Medium Cond" w:hAnsi="Franklin Gothic Medium Cond"/>
          <w:sz w:val="24"/>
          <w:szCs w:val="24"/>
        </w:rPr>
        <w:t>books.</w:t>
      </w:r>
      <w:proofErr w:type="gramEnd"/>
      <w:r>
        <w:rPr>
          <w:rFonts w:ascii="Franklin Gothic Medium Cond" w:hAnsi="Franklin Gothic Medium Cond"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>Howe, James.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B0609A">
        <w:rPr>
          <w:rFonts w:ascii="Franklin Gothic Medium Cond" w:hAnsi="Franklin Gothic Medium Cond"/>
          <w:b/>
          <w:i/>
          <w:sz w:val="24"/>
          <w:szCs w:val="24"/>
        </w:rPr>
        <w:t>Houndsley</w:t>
      </w:r>
      <w:proofErr w:type="spellEnd"/>
      <w:r w:rsidRPr="00B0609A">
        <w:rPr>
          <w:rFonts w:ascii="Franklin Gothic Medium Cond" w:hAnsi="Franklin Gothic Medium Cond"/>
          <w:b/>
          <w:i/>
          <w:sz w:val="24"/>
          <w:szCs w:val="24"/>
        </w:rPr>
        <w:t xml:space="preserve"> &amp; </w:t>
      </w:r>
      <w:proofErr w:type="spellStart"/>
      <w:r w:rsidRPr="00B0609A">
        <w:rPr>
          <w:rFonts w:ascii="Franklin Gothic Medium Cond" w:hAnsi="Franklin Gothic Medium Cond"/>
          <w:b/>
          <w:i/>
          <w:sz w:val="24"/>
          <w:szCs w:val="24"/>
        </w:rPr>
        <w:t>Catina</w:t>
      </w:r>
      <w:proofErr w:type="spellEnd"/>
      <w:proofErr w:type="gramStart"/>
      <w:r w:rsidRPr="00B0609A">
        <w:rPr>
          <w:rFonts w:ascii="Franklin Gothic Medium Cond" w:hAnsi="Franklin Gothic Medium Cond"/>
          <w:b/>
          <w:i/>
          <w:sz w:val="24"/>
          <w:szCs w:val="24"/>
        </w:rPr>
        <w:t xml:space="preserve">” </w:t>
      </w:r>
      <w:r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Pr="00B0609A">
        <w:rPr>
          <w:rFonts w:ascii="Franklin Gothic Medium Cond" w:hAnsi="Franklin Gothic Medium Cond"/>
          <w:sz w:val="24"/>
          <w:szCs w:val="24"/>
        </w:rPr>
        <w:t>books</w:t>
      </w:r>
      <w:proofErr w:type="gramEnd"/>
      <w:r w:rsidR="00FF0D26">
        <w:rPr>
          <w:rFonts w:ascii="Franklin Gothic Medium Cond" w:hAnsi="Franklin Gothic Medium Cond"/>
          <w:sz w:val="24"/>
          <w:szCs w:val="24"/>
        </w:rPr>
        <w:t>.</w:t>
      </w:r>
      <w:r>
        <w:rPr>
          <w:rFonts w:ascii="Franklin Gothic Medium Cond" w:hAnsi="Franklin Gothic Medium Cond"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>Jules, Jacqueline</w:t>
      </w:r>
      <w:r w:rsidRPr="00B0609A">
        <w:rPr>
          <w:rFonts w:ascii="Franklin Gothic Medium Cond" w:hAnsi="Franklin Gothic Medium Cond"/>
          <w:i/>
          <w:sz w:val="24"/>
          <w:szCs w:val="24"/>
        </w:rPr>
        <w:t>.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B0609A">
        <w:rPr>
          <w:rFonts w:ascii="Franklin Gothic Medium Cond" w:hAnsi="Franklin Gothic Medium Cond"/>
          <w:b/>
          <w:i/>
          <w:sz w:val="24"/>
          <w:szCs w:val="24"/>
        </w:rPr>
        <w:t>Zapato</w:t>
      </w:r>
      <w:proofErr w:type="spellEnd"/>
      <w:r w:rsidRPr="00B0609A">
        <w:rPr>
          <w:rFonts w:ascii="Franklin Gothic Medium Cond" w:hAnsi="Franklin Gothic Medium Cond"/>
          <w:b/>
          <w:i/>
          <w:sz w:val="24"/>
          <w:szCs w:val="24"/>
        </w:rPr>
        <w:t xml:space="preserve"> Power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B0609A">
        <w:rPr>
          <w:rFonts w:ascii="Franklin Gothic Medium Cond" w:hAnsi="Franklin Gothic Medium Cond"/>
          <w:sz w:val="24"/>
          <w:szCs w:val="24"/>
        </w:rPr>
        <w:t xml:space="preserve">books.  </w:t>
      </w:r>
      <w:r w:rsidRPr="00B0609A">
        <w:rPr>
          <w:rFonts w:ascii="Franklin Gothic Medium Cond" w:hAnsi="Franklin Gothic Medium Cond"/>
          <w:sz w:val="24"/>
          <w:szCs w:val="24"/>
        </w:rPr>
        <w:br/>
      </w:r>
      <w:proofErr w:type="gramStart"/>
      <w:r w:rsidRPr="00B0609A">
        <w:rPr>
          <w:rFonts w:ascii="Franklin Gothic Medium Cond" w:hAnsi="Franklin Gothic Medium Cond"/>
          <w:sz w:val="24"/>
          <w:szCs w:val="24"/>
        </w:rPr>
        <w:t>Freddie Ramos and his super power shoes</w:t>
      </w:r>
      <w:r>
        <w:rPr>
          <w:rFonts w:ascii="Franklin Gothic Medium Cond" w:hAnsi="Franklin Gothic Medium Cond"/>
          <w:sz w:val="24"/>
          <w:szCs w:val="24"/>
        </w:rPr>
        <w:t>.</w:t>
      </w:r>
      <w:proofErr w:type="gramEnd"/>
      <w:r>
        <w:rPr>
          <w:rFonts w:ascii="Franklin Gothic Medium Cond" w:hAnsi="Franklin Gothic Medium Cond"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proofErr w:type="spellStart"/>
      <w:r w:rsidRPr="00B0609A">
        <w:rPr>
          <w:rFonts w:ascii="Franklin Gothic Medium Cond" w:hAnsi="Franklin Gothic Medium Cond"/>
          <w:sz w:val="24"/>
          <w:szCs w:val="24"/>
        </w:rPr>
        <w:t>Klise</w:t>
      </w:r>
      <w:proofErr w:type="spellEnd"/>
      <w:r w:rsidRPr="00B0609A">
        <w:rPr>
          <w:rFonts w:ascii="Franklin Gothic Medium Cond" w:hAnsi="Franklin Gothic Medium Cond"/>
          <w:sz w:val="24"/>
          <w:szCs w:val="24"/>
        </w:rPr>
        <w:t>, Kate.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 xml:space="preserve">Stand Straight, Ella Kate: The True Story of a 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Real Giant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 w:rsidR="00790400">
        <w:rPr>
          <w:rFonts w:ascii="Franklin Gothic Medium Cond" w:hAnsi="Franklin Gothic Medium Cond"/>
          <w:sz w:val="24"/>
          <w:szCs w:val="24"/>
        </w:rPr>
        <w:br/>
      </w:r>
      <w:r w:rsidRPr="00B0609A">
        <w:rPr>
          <w:rFonts w:ascii="Franklin Gothic Medium Cond" w:hAnsi="Franklin Gothic Medium Cond"/>
          <w:sz w:val="24"/>
          <w:szCs w:val="24"/>
        </w:rPr>
        <w:t>McCall Smith, Alexander.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Akimbo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B0609A">
        <w:rPr>
          <w:rFonts w:ascii="Franklin Gothic Medium Cond" w:hAnsi="Franklin Gothic Medium Cond"/>
          <w:sz w:val="24"/>
          <w:szCs w:val="24"/>
        </w:rPr>
        <w:t>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  <w:proofErr w:type="gramEnd"/>
      <w:r>
        <w:rPr>
          <w:rFonts w:ascii="Franklin Gothic Medium Cond" w:hAnsi="Franklin Gothic Medium Cond"/>
          <w:sz w:val="24"/>
          <w:szCs w:val="24"/>
        </w:rPr>
        <w:br/>
      </w:r>
      <w:r w:rsidR="00FE3016">
        <w:rPr>
          <w:rFonts w:ascii="Franklin Gothic Medium Cond" w:hAnsi="Franklin Gothic Medium Cond"/>
          <w:sz w:val="24"/>
          <w:szCs w:val="24"/>
        </w:rPr>
        <w:br/>
      </w:r>
      <w:r w:rsidR="000653BB">
        <w:rPr>
          <w:rFonts w:ascii="Franklin Gothic Medium Cond" w:hAnsi="Franklin Gothic Medium Cond"/>
          <w:sz w:val="24"/>
          <w:szCs w:val="24"/>
        </w:rPr>
        <w:t>R</w:t>
      </w:r>
      <w:r w:rsidRPr="00B0609A">
        <w:rPr>
          <w:rFonts w:ascii="Franklin Gothic Medium Cond" w:hAnsi="Franklin Gothic Medium Cond"/>
          <w:sz w:val="24"/>
          <w:szCs w:val="24"/>
        </w:rPr>
        <w:t>yan, Pam Mu</w:t>
      </w:r>
      <w:r w:rsidR="000653BB">
        <w:rPr>
          <w:rFonts w:ascii="Franklin Gothic Medium Cond" w:hAnsi="Franklin Gothic Medium Cond"/>
          <w:sz w:val="24"/>
          <w:szCs w:val="24"/>
        </w:rPr>
        <w:t>ñ</w:t>
      </w:r>
      <w:r w:rsidRPr="00B0609A">
        <w:rPr>
          <w:rFonts w:ascii="Franklin Gothic Medium Cond" w:hAnsi="Franklin Gothic Medium Cond"/>
          <w:sz w:val="24"/>
          <w:szCs w:val="24"/>
        </w:rPr>
        <w:t>oz.</w:t>
      </w:r>
      <w:r w:rsidRPr="00B0609A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B0609A">
        <w:rPr>
          <w:rFonts w:ascii="Franklin Gothic Medium Cond" w:hAnsi="Franklin Gothic Medium Cond"/>
          <w:b/>
          <w:i/>
          <w:sz w:val="24"/>
          <w:szCs w:val="24"/>
        </w:rPr>
        <w:t>Amelia and Eleanor Go for a Ride</w:t>
      </w:r>
      <w:r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b/>
          <w:sz w:val="28"/>
          <w:szCs w:val="28"/>
        </w:rPr>
      </w:pPr>
      <w:r w:rsidRPr="00790400">
        <w:rPr>
          <w:rFonts w:ascii="Franklin Gothic Medium Cond" w:hAnsi="Franklin Gothic Medium Cond"/>
          <w:b/>
          <w:sz w:val="28"/>
          <w:szCs w:val="28"/>
        </w:rPr>
        <w:t xml:space="preserve">Juvenile Fiction 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proofErr w:type="spellStart"/>
      <w:proofErr w:type="gramStart"/>
      <w:r w:rsidRPr="00790400">
        <w:rPr>
          <w:rFonts w:ascii="Franklin Gothic Medium Cond" w:hAnsi="Franklin Gothic Medium Cond"/>
          <w:sz w:val="24"/>
          <w:szCs w:val="24"/>
        </w:rPr>
        <w:t>Atinuke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“Anna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 xml:space="preserve"> Hibiscus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790400">
        <w:rPr>
          <w:rFonts w:ascii="Franklin Gothic Medium Cond" w:hAnsi="Franklin Gothic Medium Cond"/>
          <w:sz w:val="24"/>
          <w:szCs w:val="24"/>
        </w:rPr>
        <w:t>books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 xml:space="preserve">Butler,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Dori</w:t>
      </w:r>
      <w:proofErr w:type="spellEnd"/>
      <w:r w:rsidR="000653BB">
        <w:rPr>
          <w:rFonts w:ascii="Franklin Gothic Medium Cond" w:hAnsi="Franklin Gothic Medium Cond"/>
          <w:sz w:val="24"/>
          <w:szCs w:val="24"/>
        </w:rPr>
        <w:t xml:space="preserve"> </w:t>
      </w:r>
      <w:proofErr w:type="spellStart"/>
      <w:r w:rsidR="000653BB">
        <w:rPr>
          <w:rFonts w:ascii="Franklin Gothic Medium Cond" w:hAnsi="Franklin Gothic Medium Cond"/>
          <w:sz w:val="24"/>
          <w:szCs w:val="24"/>
        </w:rPr>
        <w:t>Hillestad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“Buddy Files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” </w:t>
      </w:r>
      <w:r w:rsidRPr="00790400">
        <w:rPr>
          <w:rFonts w:ascii="Franklin Gothic Medium Cond" w:hAnsi="Franklin Gothic Medium Cond"/>
          <w:sz w:val="24"/>
          <w:szCs w:val="24"/>
        </w:rPr>
        <w:t xml:space="preserve">mysteries.  </w:t>
      </w:r>
      <w:r>
        <w:rPr>
          <w:rFonts w:ascii="Franklin Gothic Medium Cond" w:hAnsi="Franklin Gothic Medium Cond"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>A dog detective solves canine mysteries</w:t>
      </w:r>
      <w:r>
        <w:rPr>
          <w:rFonts w:ascii="Franklin Gothic Medium Cond" w:hAnsi="Franklin Gothic Medium Cond"/>
          <w:sz w:val="24"/>
          <w:szCs w:val="24"/>
        </w:rPr>
        <w:t>.</w:t>
      </w:r>
    </w:p>
    <w:p w:rsidR="000653BB" w:rsidRDefault="000653BB" w:rsidP="00C54A2C">
      <w:pPr>
        <w:spacing w:line="228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>Mass, Wendy.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Archie Takes Flight</w:t>
      </w:r>
      <w:r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790400" w:rsidRPr="00790400" w:rsidRDefault="00790400" w:rsidP="00C54A2C">
      <w:pPr>
        <w:spacing w:line="228" w:lineRule="auto"/>
        <w:rPr>
          <w:rFonts w:ascii="Franklin Gothic Medium Cond" w:hAnsi="Franklin Gothic Medium Cond"/>
          <w:b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>Montgomery, Lewis</w:t>
      </w:r>
      <w:r w:rsidR="000653BB">
        <w:rPr>
          <w:rFonts w:ascii="Franklin Gothic Medium Cond" w:hAnsi="Franklin Gothic Medium Cond"/>
          <w:sz w:val="24"/>
          <w:szCs w:val="24"/>
        </w:rPr>
        <w:t xml:space="preserve"> B</w:t>
      </w:r>
      <w:r w:rsidRPr="00790400">
        <w:rPr>
          <w:rFonts w:ascii="Franklin Gothic Medium Cond" w:hAnsi="Franklin Gothic Medium Cond"/>
          <w:sz w:val="24"/>
          <w:szCs w:val="24"/>
        </w:rPr>
        <w:t>.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 xml:space="preserve">“Milo &amp; Jazz” </w:t>
      </w:r>
      <w:r w:rsidRPr="00790400">
        <w:rPr>
          <w:rFonts w:ascii="Franklin Gothic Medium Cond" w:hAnsi="Franklin Gothic Medium Cond"/>
          <w:sz w:val="24"/>
          <w:szCs w:val="24"/>
        </w:rPr>
        <w:t>mysteries</w:t>
      </w:r>
      <w:r w:rsidR="00FF0D26"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b/>
          <w:sz w:val="28"/>
          <w:szCs w:val="28"/>
        </w:rPr>
        <w:t>Graphic Novels</w:t>
      </w:r>
      <w:r w:rsidR="00C54A2C">
        <w:rPr>
          <w:rFonts w:ascii="Franklin Gothic Medium Cond" w:hAnsi="Franklin Gothic Medium Cond"/>
          <w:b/>
          <w:sz w:val="28"/>
          <w:szCs w:val="28"/>
        </w:rPr>
        <w:br/>
      </w:r>
      <w:r w:rsidR="00B7680B">
        <w:rPr>
          <w:rFonts w:ascii="Franklin Gothic Medium Cond" w:hAnsi="Franklin Gothic Medium Cond"/>
          <w:sz w:val="20"/>
          <w:szCs w:val="20"/>
        </w:rPr>
        <w:br/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Baltazar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, Art.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="006366F3">
        <w:rPr>
          <w:rFonts w:ascii="Franklin Gothic Medium Cond" w:hAnsi="Franklin Gothic Medium Cond"/>
          <w:b/>
          <w:i/>
          <w:sz w:val="24"/>
          <w:szCs w:val="24"/>
        </w:rPr>
        <w:t>Tiny Titans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”</w:t>
      </w:r>
      <w:r w:rsidRPr="00790400">
        <w:rPr>
          <w:rFonts w:ascii="Franklin Gothic Medium Cond" w:hAnsi="Franklin Gothic Medium Cond"/>
          <w:sz w:val="24"/>
          <w:szCs w:val="24"/>
        </w:rPr>
        <w:t xml:space="preserve"> books.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>World’s greatest t</w:t>
      </w:r>
      <w:r w:rsidR="006366F3">
        <w:rPr>
          <w:rFonts w:ascii="Franklin Gothic Medium Cond" w:hAnsi="Franklin Gothic Medium Cond"/>
          <w:sz w:val="24"/>
          <w:szCs w:val="24"/>
        </w:rPr>
        <w:t>iny</w:t>
      </w:r>
      <w:bookmarkStart w:id="0" w:name="_GoBack"/>
      <w:bookmarkEnd w:id="0"/>
      <w:r w:rsidRPr="00790400">
        <w:rPr>
          <w:rFonts w:ascii="Franklin Gothic Medium Cond" w:hAnsi="Franklin Gothic Medium Cond"/>
          <w:sz w:val="24"/>
          <w:szCs w:val="24"/>
        </w:rPr>
        <w:t xml:space="preserve"> heroes.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lastRenderedPageBreak/>
        <w:t xml:space="preserve">Brown, Jeffrey.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Jedi Academy</w:t>
      </w:r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>Roan’s goofy comics and clipping</w:t>
      </w:r>
      <w:r w:rsidR="00FF0D26">
        <w:rPr>
          <w:rFonts w:ascii="Franklin Gothic Medium Cond" w:hAnsi="Franklin Gothic Medium Cond"/>
          <w:sz w:val="24"/>
          <w:szCs w:val="24"/>
        </w:rPr>
        <w:t>s of life at Jedi middle school</w:t>
      </w:r>
      <w:r>
        <w:rPr>
          <w:rFonts w:ascii="Franklin Gothic Medium Cond" w:hAnsi="Franklin Gothic Medium Cond"/>
          <w:sz w:val="24"/>
          <w:szCs w:val="24"/>
        </w:rPr>
        <w:t>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 xml:space="preserve">Davila, Claudia. 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Luz Makes a Splash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0653BB" w:rsidRPr="00790400" w:rsidRDefault="000653BB" w:rsidP="000653BB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Hatke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 xml:space="preserve">, Ben. 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proofErr w:type="spell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Zita</w:t>
      </w:r>
      <w:proofErr w:type="spellEnd"/>
      <w:r w:rsidRPr="00790400">
        <w:rPr>
          <w:rFonts w:ascii="Franklin Gothic Medium Cond" w:hAnsi="Franklin Gothic Medium Cond"/>
          <w:b/>
          <w:i/>
          <w:sz w:val="24"/>
          <w:szCs w:val="24"/>
        </w:rPr>
        <w:t xml:space="preserve"> the Space Girl</w:t>
      </w:r>
      <w:r w:rsidRPr="00790400">
        <w:rPr>
          <w:rFonts w:ascii="Franklin Gothic Medium Cond" w:hAnsi="Franklin Gothic Medium Cond"/>
          <w:sz w:val="24"/>
          <w:szCs w:val="24"/>
        </w:rPr>
        <w:t>” books</w:t>
      </w:r>
      <w:r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 xml:space="preserve">Phelan, Matt. 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Bluffton:  My Summers with Buster Keaton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790400">
        <w:rPr>
          <w:rFonts w:ascii="Franklin Gothic Medium Cond" w:hAnsi="Franklin Gothic Medium Cond"/>
          <w:sz w:val="24"/>
          <w:szCs w:val="24"/>
        </w:rPr>
        <w:t xml:space="preserve">Spires, Ashley. 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 xml:space="preserve"> “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Binky Adventure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”</w:t>
      </w:r>
      <w:r w:rsidRPr="00790400">
        <w:rPr>
          <w:rFonts w:ascii="Franklin Gothic Medium Cond" w:hAnsi="Franklin Gothic Medium Cond"/>
          <w:sz w:val="24"/>
          <w:szCs w:val="24"/>
        </w:rPr>
        <w:t xml:space="preserve"> books.  </w:t>
      </w:r>
      <w:r>
        <w:rPr>
          <w:rFonts w:ascii="Franklin Gothic Medium Cond" w:hAnsi="Franklin Gothic Medium Cond"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>Can a house cat have an intergalactic journey?</w:t>
      </w:r>
    </w:p>
    <w:p w:rsidR="009D3227" w:rsidRPr="009D3227" w:rsidRDefault="009D3227" w:rsidP="00E921A1">
      <w:pPr>
        <w:spacing w:line="240" w:lineRule="auto"/>
        <w:rPr>
          <w:rFonts w:ascii="Franklin Gothic Medium Cond" w:hAnsi="Franklin Gothic Medium Cond"/>
          <w:b/>
          <w:sz w:val="28"/>
          <w:szCs w:val="28"/>
        </w:rPr>
      </w:pPr>
      <w:r>
        <w:rPr>
          <w:rFonts w:ascii="Franklin Gothic Medium Cond" w:hAnsi="Franklin Gothic Medium Cond"/>
          <w:b/>
          <w:sz w:val="28"/>
          <w:szCs w:val="28"/>
        </w:rPr>
        <w:t>NON FICTION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 xml:space="preserve">J 327.676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Deedy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14 Cows for America.</w:t>
      </w:r>
      <w:proofErr w:type="gramEnd"/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>
        <w:rPr>
          <w:rFonts w:ascii="Franklin Gothic Medium Cond" w:hAnsi="Franklin Gothic Medium Cond"/>
          <w:b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 xml:space="preserve">A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Masai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 xml:space="preserve"> tribe gives a healing 9/11 gift</w:t>
      </w:r>
      <w:r>
        <w:rPr>
          <w:rFonts w:ascii="Franklin Gothic Medium Cond" w:hAnsi="Franklin Gothic Medium Cond"/>
          <w:sz w:val="24"/>
          <w:szCs w:val="24"/>
        </w:rPr>
        <w:t>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 xml:space="preserve">363.37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Ollhoff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 </w:t>
      </w:r>
      <w:proofErr w:type="gramStart"/>
      <w:r w:rsidRPr="000653BB">
        <w:rPr>
          <w:rFonts w:ascii="Franklin Gothic Medium Cond" w:hAnsi="Franklin Gothic Medium Cond"/>
          <w:b/>
          <w:i/>
          <w:sz w:val="24"/>
          <w:szCs w:val="24"/>
        </w:rPr>
        <w:t>“</w:t>
      </w:r>
      <w:r w:rsidR="000653BB">
        <w:rPr>
          <w:rFonts w:ascii="Franklin Gothic Medium Cond" w:hAnsi="Franklin Gothic Medium Cond"/>
          <w:b/>
          <w:i/>
          <w:sz w:val="24"/>
          <w:szCs w:val="24"/>
        </w:rPr>
        <w:t>Firefighters</w:t>
      </w:r>
      <w:r w:rsidRPr="000653BB">
        <w:rPr>
          <w:rFonts w:ascii="Franklin Gothic Medium Cond" w:hAnsi="Franklin Gothic Medium Cond"/>
          <w:b/>
          <w:i/>
          <w:sz w:val="24"/>
          <w:szCs w:val="24"/>
        </w:rPr>
        <w:t>”</w:t>
      </w:r>
      <w:r w:rsidR="000653BB">
        <w:rPr>
          <w:rFonts w:ascii="Franklin Gothic Medium Cond" w:hAnsi="Franklin Gothic Medium Cond"/>
          <w:b/>
          <w:i/>
          <w:sz w:val="24"/>
          <w:szCs w:val="24"/>
        </w:rPr>
        <w:t xml:space="preserve"> </w:t>
      </w:r>
      <w:r w:rsidR="00C54A2C">
        <w:rPr>
          <w:rFonts w:ascii="Franklin Gothic Medium Cond" w:hAnsi="Franklin Gothic Medium Cond"/>
          <w:sz w:val="24"/>
          <w:szCs w:val="24"/>
        </w:rPr>
        <w:t xml:space="preserve">and other Emergency Workers titles by Jim </w:t>
      </w:r>
      <w:proofErr w:type="spellStart"/>
      <w:r w:rsidR="00C54A2C">
        <w:rPr>
          <w:rFonts w:ascii="Franklin Gothic Medium Cond" w:hAnsi="Franklin Gothic Medium Cond"/>
          <w:sz w:val="24"/>
          <w:szCs w:val="24"/>
        </w:rPr>
        <w:t>Ollhoff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</w:t>
      </w:r>
      <w:r>
        <w:rPr>
          <w:rFonts w:ascii="Franklin Gothic Medium Cond" w:hAnsi="Franklin Gothic Medium Cond"/>
          <w:sz w:val="24"/>
          <w:szCs w:val="24"/>
        </w:rPr>
        <w:br/>
      </w:r>
      <w:r w:rsidRPr="00790400">
        <w:rPr>
          <w:rFonts w:ascii="Franklin Gothic Medium Cond" w:hAnsi="Franklin Gothic Medium Cond"/>
          <w:sz w:val="24"/>
          <w:szCs w:val="24"/>
        </w:rPr>
        <w:t xml:space="preserve"> Exciting but sometimes dangerous jobs</w:t>
      </w:r>
      <w:r>
        <w:rPr>
          <w:rFonts w:ascii="Franklin Gothic Medium Cond" w:hAnsi="Franklin Gothic Medium Cond"/>
          <w:sz w:val="24"/>
          <w:szCs w:val="24"/>
        </w:rPr>
        <w:t>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551.6 Cole.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The Magic School Bus and the Climate Challenge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790400" w:rsidRDefault="00790400" w:rsidP="00790400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 xml:space="preserve">565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Barner</w:t>
      </w:r>
      <w:proofErr w:type="spellEnd"/>
      <w:r w:rsidRPr="00790400">
        <w:rPr>
          <w:rFonts w:ascii="Franklin Gothic Medium Cond" w:hAnsi="Franklin Gothic Medium Cond"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Dinosaurs Roar, Butterflies Soar!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r>
        <w:rPr>
          <w:rFonts w:ascii="Franklin Gothic Medium Cond" w:hAnsi="Franklin Gothic Medium Cond"/>
          <w:sz w:val="24"/>
          <w:szCs w:val="24"/>
        </w:rPr>
        <w:br/>
      </w: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592 Gravel.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The Worm.</w:t>
      </w:r>
      <w:proofErr w:type="gramEnd"/>
      <w:r w:rsidRPr="00790400">
        <w:rPr>
          <w:rFonts w:ascii="Franklin Gothic Medium Cond" w:hAnsi="Franklin Gothic Medium Cond"/>
          <w:b/>
          <w:i/>
          <w:sz w:val="24"/>
          <w:szCs w:val="24"/>
        </w:rPr>
        <w:t xml:space="preserve">  </w:t>
      </w:r>
      <w:r>
        <w:rPr>
          <w:rFonts w:ascii="Franklin Gothic Medium Cond" w:hAnsi="Franklin Gothic Medium Cond"/>
          <w:b/>
          <w:i/>
          <w:sz w:val="24"/>
          <w:szCs w:val="24"/>
        </w:rPr>
        <w:br/>
      </w:r>
      <w:proofErr w:type="gramStart"/>
      <w:r w:rsidRPr="00790400">
        <w:rPr>
          <w:rFonts w:ascii="Franklin Gothic Medium Cond" w:hAnsi="Franklin Gothic Medium Cond"/>
          <w:sz w:val="24"/>
          <w:szCs w:val="24"/>
        </w:rPr>
        <w:t>Humorous information about a disgusting creature</w:t>
      </w:r>
      <w:r>
        <w:rPr>
          <w:rFonts w:ascii="Franklin Gothic Medium Cond" w:hAnsi="Franklin Gothic Medium Cond"/>
          <w:sz w:val="24"/>
          <w:szCs w:val="24"/>
        </w:rPr>
        <w:t>.</w:t>
      </w:r>
      <w:proofErr w:type="gramEnd"/>
    </w:p>
    <w:p w:rsidR="00C54A2C" w:rsidRPr="00C54A2C" w:rsidRDefault="00C54A2C" w:rsidP="00790400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>
        <w:rPr>
          <w:rFonts w:ascii="Franklin Gothic Medium Cond" w:hAnsi="Franklin Gothic Medium Cond"/>
          <w:sz w:val="24"/>
          <w:szCs w:val="24"/>
        </w:rPr>
        <w:t>J 599.88 Martin.</w:t>
      </w:r>
      <w:proofErr w:type="gramEnd"/>
      <w:r>
        <w:rPr>
          <w:rFonts w:ascii="Franklin Gothic Medium Cond" w:hAnsi="Franklin Gothic Medium Cond"/>
          <w:sz w:val="24"/>
          <w:szCs w:val="24"/>
        </w:rPr>
        <w:t xml:space="preserve">  </w:t>
      </w:r>
      <w:r>
        <w:rPr>
          <w:rFonts w:ascii="Franklin Gothic Medium Cond" w:hAnsi="Franklin Gothic Medium Cond"/>
          <w:b/>
          <w:i/>
          <w:sz w:val="24"/>
          <w:szCs w:val="24"/>
        </w:rPr>
        <w:t>Orangutans.</w:t>
      </w:r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790400">
        <w:rPr>
          <w:rFonts w:ascii="Franklin Gothic Medium Cond" w:hAnsi="Franklin Gothic Medium Cond"/>
          <w:i/>
          <w:sz w:val="24"/>
          <w:szCs w:val="24"/>
        </w:rPr>
        <w:t xml:space="preserve"> </w:t>
      </w: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609 McCarthy.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b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 xml:space="preserve">Pop!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The Invention of Bubble Gum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790400" w:rsidRPr="00790400" w:rsidRDefault="00790400" w:rsidP="00790400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>636.7 Dennis.</w:t>
      </w:r>
      <w:proofErr w:type="gramEnd"/>
      <w:r w:rsidRPr="00790400">
        <w:rPr>
          <w:rFonts w:ascii="Franklin Gothic Medium Cond" w:hAnsi="Franklin Gothic Medium Cond"/>
          <w:sz w:val="24"/>
          <w:szCs w:val="24"/>
        </w:rPr>
        <w:t xml:space="preserve">  </w:t>
      </w:r>
      <w:r w:rsidRPr="00790400">
        <w:rPr>
          <w:rFonts w:ascii="Franklin Gothic Medium Cond" w:hAnsi="Franklin Gothic Medium Cond"/>
          <w:b/>
          <w:i/>
          <w:sz w:val="24"/>
          <w:szCs w:val="24"/>
        </w:rPr>
        <w:t>Nubs: the True Story of a Mutt, a Marine and a Miracle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C80BF4" w:rsidRPr="00C80BF4" w:rsidRDefault="00790400" w:rsidP="00C80BF4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790400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790400">
        <w:rPr>
          <w:rFonts w:ascii="Franklin Gothic Medium Cond" w:hAnsi="Franklin Gothic Medium Cond"/>
          <w:sz w:val="24"/>
          <w:szCs w:val="24"/>
        </w:rPr>
        <w:t xml:space="preserve">641.86 </w:t>
      </w:r>
      <w:proofErr w:type="spellStart"/>
      <w:r w:rsidRPr="00790400">
        <w:rPr>
          <w:rFonts w:ascii="Franklin Gothic Medium Cond" w:hAnsi="Franklin Gothic Medium Cond"/>
          <w:sz w:val="24"/>
          <w:szCs w:val="24"/>
        </w:rPr>
        <w:t>DeVore</w:t>
      </w:r>
      <w:proofErr w:type="spellEnd"/>
      <w:r w:rsidRPr="00790400">
        <w:rPr>
          <w:rFonts w:ascii="Franklin Gothic Medium Cond" w:hAnsi="Franklin Gothic Medium Cond"/>
          <w:b/>
          <w:sz w:val="24"/>
          <w:szCs w:val="24"/>
        </w:rPr>
        <w:t>.</w:t>
      </w:r>
      <w:proofErr w:type="gramEnd"/>
      <w:r w:rsidRPr="00790400">
        <w:rPr>
          <w:rFonts w:ascii="Franklin Gothic Medium Cond" w:hAnsi="Franklin Gothic Medium Cond"/>
          <w:b/>
          <w:sz w:val="24"/>
          <w:szCs w:val="24"/>
        </w:rPr>
        <w:t xml:space="preserve">  </w:t>
      </w:r>
      <w:proofErr w:type="gramStart"/>
      <w:r w:rsidRPr="00790400">
        <w:rPr>
          <w:rFonts w:ascii="Franklin Gothic Medium Cond" w:hAnsi="Franklin Gothic Medium Cond"/>
          <w:b/>
          <w:i/>
          <w:sz w:val="24"/>
          <w:szCs w:val="24"/>
        </w:rPr>
        <w:t>Ballerina Cookbook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  <w:r w:rsidR="00C80BF4">
        <w:rPr>
          <w:rFonts w:ascii="Franklin Gothic Medium Cond" w:hAnsi="Franklin Gothic Medium Cond"/>
          <w:b/>
          <w:i/>
          <w:sz w:val="24"/>
          <w:szCs w:val="24"/>
        </w:rPr>
        <w:br/>
      </w:r>
      <w:r w:rsidR="00C80BF4">
        <w:rPr>
          <w:rFonts w:ascii="Franklin Gothic Medium Cond" w:hAnsi="Franklin Gothic Medium Cond"/>
          <w:sz w:val="24"/>
          <w:szCs w:val="24"/>
        </w:rPr>
        <w:br/>
      </w:r>
      <w:proofErr w:type="gramStart"/>
      <w:r w:rsidR="00C80BF4" w:rsidRPr="00C80BF4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="00C54A2C">
        <w:rPr>
          <w:rFonts w:ascii="Franklin Gothic Medium Cond" w:hAnsi="Franklin Gothic Medium Cond"/>
          <w:sz w:val="24"/>
          <w:szCs w:val="24"/>
        </w:rPr>
        <w:t>B Ba</w:t>
      </w:r>
      <w:r w:rsidR="00C80BF4" w:rsidRPr="00C80BF4">
        <w:rPr>
          <w:rFonts w:ascii="Franklin Gothic Medium Cond" w:hAnsi="Franklin Gothic Medium Cond"/>
          <w:sz w:val="24"/>
          <w:szCs w:val="24"/>
        </w:rPr>
        <w:t>ker.</w:t>
      </w:r>
      <w:proofErr w:type="gramEnd"/>
      <w:r w:rsidR="00C80BF4" w:rsidRPr="00C80BF4">
        <w:rPr>
          <w:rFonts w:ascii="Franklin Gothic Medium Cond" w:hAnsi="Franklin Gothic Medium Cond"/>
          <w:b/>
          <w:i/>
          <w:sz w:val="24"/>
          <w:szCs w:val="24"/>
        </w:rPr>
        <w:t xml:space="preserve">  </w:t>
      </w:r>
      <w:proofErr w:type="gramStart"/>
      <w:r w:rsidR="00C80BF4" w:rsidRPr="00C80BF4">
        <w:rPr>
          <w:rFonts w:ascii="Franklin Gothic Medium Cond" w:hAnsi="Franklin Gothic Medium Cond"/>
          <w:b/>
          <w:i/>
          <w:sz w:val="24"/>
          <w:szCs w:val="24"/>
        </w:rPr>
        <w:t>The Librarian of Basra</w:t>
      </w:r>
      <w:r w:rsidR="00C80BF4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C54A2C" w:rsidRPr="00C80BF4" w:rsidRDefault="00C54A2C" w:rsidP="00C54A2C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C80BF4">
        <w:rPr>
          <w:rFonts w:ascii="Franklin Gothic Medium Cond" w:hAnsi="Franklin Gothic Medium Cond"/>
          <w:iCs/>
          <w:sz w:val="24"/>
          <w:szCs w:val="24"/>
          <w:lang w:val="en"/>
        </w:rPr>
        <w:t>J</w:t>
      </w:r>
      <w:r>
        <w:rPr>
          <w:rFonts w:ascii="Franklin Gothic Medium Cond" w:hAnsi="Franklin Gothic Medium Cond"/>
          <w:iCs/>
          <w:sz w:val="24"/>
          <w:szCs w:val="24"/>
          <w:lang w:val="en"/>
        </w:rPr>
        <w:t xml:space="preserve"> </w:t>
      </w:r>
      <w:r w:rsidRPr="00C80BF4">
        <w:rPr>
          <w:rFonts w:ascii="Franklin Gothic Medium Cond" w:hAnsi="Franklin Gothic Medium Cond"/>
          <w:iCs/>
          <w:sz w:val="24"/>
          <w:szCs w:val="24"/>
          <w:lang w:val="en"/>
        </w:rPr>
        <w:t>B Chavez.</w:t>
      </w:r>
      <w:proofErr w:type="gramEnd"/>
      <w:r w:rsidRPr="00C80BF4">
        <w:rPr>
          <w:rFonts w:ascii="Franklin Gothic Medium Cond" w:hAnsi="Franklin Gothic Medium Cond"/>
          <w:b/>
          <w:i/>
          <w:iCs/>
          <w:sz w:val="24"/>
          <w:szCs w:val="24"/>
          <w:lang w:val="en"/>
        </w:rPr>
        <w:t xml:space="preserve"> </w:t>
      </w:r>
      <w:proofErr w:type="gramStart"/>
      <w:r w:rsidRPr="00C80BF4">
        <w:rPr>
          <w:rFonts w:ascii="Franklin Gothic Medium Cond" w:hAnsi="Franklin Gothic Medium Cond"/>
          <w:b/>
          <w:i/>
          <w:iCs/>
          <w:sz w:val="24"/>
          <w:szCs w:val="24"/>
          <w:lang w:val="en"/>
        </w:rPr>
        <w:t>Harvesting Hope</w:t>
      </w:r>
      <w:r>
        <w:rPr>
          <w:rFonts w:ascii="Franklin Gothic Medium Cond" w:hAnsi="Franklin Gothic Medium Cond"/>
          <w:b/>
          <w:i/>
          <w:iCs/>
          <w:sz w:val="24"/>
          <w:szCs w:val="24"/>
          <w:lang w:val="en"/>
        </w:rPr>
        <w:t>.</w:t>
      </w:r>
      <w:proofErr w:type="gramEnd"/>
    </w:p>
    <w:p w:rsidR="00C80BF4" w:rsidRPr="00C80BF4" w:rsidRDefault="00C80BF4" w:rsidP="00C80BF4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C80BF4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="00C54A2C">
        <w:rPr>
          <w:rFonts w:ascii="Franklin Gothic Medium Cond" w:hAnsi="Franklin Gothic Medium Cond"/>
          <w:sz w:val="24"/>
          <w:szCs w:val="24"/>
        </w:rPr>
        <w:t>B Cha</w:t>
      </w:r>
      <w:r w:rsidRPr="00C80BF4">
        <w:rPr>
          <w:rFonts w:ascii="Franklin Gothic Medium Cond" w:hAnsi="Franklin Gothic Medium Cond"/>
          <w:sz w:val="24"/>
          <w:szCs w:val="24"/>
        </w:rPr>
        <w:t>wla.</w:t>
      </w:r>
      <w:proofErr w:type="gramEnd"/>
      <w:r w:rsidRPr="00C80BF4">
        <w:rPr>
          <w:rFonts w:ascii="Franklin Gothic Medium Cond" w:hAnsi="Franklin Gothic Medium Cond"/>
          <w:b/>
          <w:i/>
          <w:sz w:val="24"/>
          <w:szCs w:val="24"/>
        </w:rPr>
        <w:t xml:space="preserve">  Astronaut </w:t>
      </w:r>
      <w:proofErr w:type="spellStart"/>
      <w:r w:rsidRPr="00C80BF4">
        <w:rPr>
          <w:rFonts w:ascii="Franklin Gothic Medium Cond" w:hAnsi="Franklin Gothic Medium Cond"/>
          <w:b/>
          <w:i/>
          <w:sz w:val="24"/>
          <w:szCs w:val="24"/>
        </w:rPr>
        <w:t>Kalpana</w:t>
      </w:r>
      <w:proofErr w:type="spellEnd"/>
      <w:r w:rsidRPr="00C80BF4">
        <w:rPr>
          <w:rFonts w:ascii="Franklin Gothic Medium Cond" w:hAnsi="Franklin Gothic Medium Cond"/>
          <w:b/>
          <w:i/>
          <w:sz w:val="24"/>
          <w:szCs w:val="24"/>
        </w:rPr>
        <w:t xml:space="preserve"> Chawla: Reaching for the Stars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C80BF4" w:rsidRPr="00C80BF4" w:rsidRDefault="00C80BF4" w:rsidP="00C80BF4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r w:rsidRPr="00C80BF4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C80BF4">
        <w:rPr>
          <w:rFonts w:ascii="Franklin Gothic Medium Cond" w:hAnsi="Franklin Gothic Medium Cond"/>
          <w:sz w:val="24"/>
          <w:szCs w:val="24"/>
        </w:rPr>
        <w:t>B Reeves.</w:t>
      </w:r>
      <w:r w:rsidRPr="00C80BF4">
        <w:rPr>
          <w:rFonts w:ascii="Franklin Gothic Medium Cond" w:hAnsi="Franklin Gothic Medium Cond"/>
          <w:b/>
          <w:i/>
          <w:sz w:val="24"/>
          <w:szCs w:val="24"/>
        </w:rPr>
        <w:t xml:space="preserve">  Bad News for Outlaws: the Remarkable Life of Bass Reeves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</w:p>
    <w:p w:rsidR="00C80BF4" w:rsidRPr="00C80BF4" w:rsidRDefault="00C80BF4" w:rsidP="00C80BF4">
      <w:pPr>
        <w:spacing w:line="240" w:lineRule="auto"/>
        <w:rPr>
          <w:rFonts w:ascii="Franklin Gothic Medium Cond" w:hAnsi="Franklin Gothic Medium Cond"/>
          <w:b/>
          <w:i/>
          <w:sz w:val="24"/>
          <w:szCs w:val="24"/>
        </w:rPr>
      </w:pPr>
      <w:proofErr w:type="gramStart"/>
      <w:r w:rsidRPr="00C80BF4">
        <w:rPr>
          <w:rFonts w:ascii="Franklin Gothic Medium Cond" w:hAnsi="Franklin Gothic Medium Cond"/>
          <w:sz w:val="24"/>
          <w:szCs w:val="24"/>
        </w:rPr>
        <w:t>J</w:t>
      </w:r>
      <w:r w:rsidR="00B00619">
        <w:rPr>
          <w:rFonts w:ascii="Franklin Gothic Medium Cond" w:hAnsi="Franklin Gothic Medium Cond"/>
          <w:sz w:val="24"/>
          <w:szCs w:val="24"/>
        </w:rPr>
        <w:t xml:space="preserve"> </w:t>
      </w:r>
      <w:r w:rsidRPr="00C80BF4">
        <w:rPr>
          <w:rFonts w:ascii="Franklin Gothic Medium Cond" w:hAnsi="Franklin Gothic Medium Cond"/>
          <w:sz w:val="24"/>
          <w:szCs w:val="24"/>
        </w:rPr>
        <w:t>B Webster.</w:t>
      </w:r>
      <w:proofErr w:type="gramEnd"/>
      <w:r w:rsidRPr="00C80BF4">
        <w:rPr>
          <w:rFonts w:ascii="Franklin Gothic Medium Cond" w:hAnsi="Franklin Gothic Medium Cond"/>
          <w:b/>
          <w:i/>
          <w:sz w:val="24"/>
          <w:szCs w:val="24"/>
        </w:rPr>
        <w:t xml:space="preserve">  </w:t>
      </w:r>
      <w:proofErr w:type="gramStart"/>
      <w:r w:rsidRPr="00C80BF4">
        <w:rPr>
          <w:rFonts w:ascii="Franklin Gothic Medium Cond" w:hAnsi="Franklin Gothic Medium Cond"/>
          <w:b/>
          <w:i/>
          <w:sz w:val="24"/>
          <w:szCs w:val="24"/>
        </w:rPr>
        <w:t>Noah Webster and His Words</w:t>
      </w:r>
      <w:r w:rsidR="00FF0D26">
        <w:rPr>
          <w:rFonts w:ascii="Franklin Gothic Medium Cond" w:hAnsi="Franklin Gothic Medium Cond"/>
          <w:b/>
          <w:i/>
          <w:sz w:val="24"/>
          <w:szCs w:val="24"/>
        </w:rPr>
        <w:t>.</w:t>
      </w:r>
      <w:proofErr w:type="gramEnd"/>
    </w:p>
    <w:p w:rsidR="001B0E07" w:rsidRPr="001C1629" w:rsidRDefault="00C34898" w:rsidP="006D417C">
      <w:pPr>
        <w:spacing w:line="240" w:lineRule="auto"/>
        <w:rPr>
          <w:rFonts w:ascii="Franklin Gothic Medium Cond" w:hAnsi="Franklin Gothic Medium Cond"/>
          <w:sz w:val="24"/>
          <w:szCs w:val="24"/>
        </w:rPr>
      </w:pPr>
      <w:r w:rsidRPr="001C1629">
        <w:rPr>
          <w:rFonts w:ascii="Franklin Gothic Medium Cond" w:hAnsi="Franklin Gothic Medium Cond"/>
          <w:sz w:val="24"/>
          <w:szCs w:val="24"/>
        </w:rPr>
        <w:t xml:space="preserve">To find books </w:t>
      </w:r>
      <w:r w:rsidR="00A37AC1" w:rsidRPr="001C1629">
        <w:rPr>
          <w:rFonts w:ascii="Franklin Gothic Medium Cond" w:hAnsi="Franklin Gothic Medium Cond"/>
          <w:sz w:val="24"/>
          <w:szCs w:val="24"/>
        </w:rPr>
        <w:t>in Talking Books</w:t>
      </w:r>
      <w:r w:rsidRPr="001C1629">
        <w:rPr>
          <w:rFonts w:ascii="Franklin Gothic Medium Cond" w:hAnsi="Franklin Gothic Medium Cond"/>
          <w:sz w:val="24"/>
          <w:szCs w:val="24"/>
        </w:rPr>
        <w:t xml:space="preserve"> format, search </w:t>
      </w:r>
      <w:r w:rsidR="00A37AC1" w:rsidRPr="001C1629">
        <w:rPr>
          <w:rFonts w:ascii="Franklin Gothic Medium Cond" w:hAnsi="Franklin Gothic Medium Cond"/>
          <w:sz w:val="24"/>
          <w:szCs w:val="24"/>
        </w:rPr>
        <w:t>the Maryland State Library for the Blind &amp; Physically Handicapped</w:t>
      </w:r>
      <w:r w:rsidRPr="001C1629">
        <w:rPr>
          <w:rFonts w:ascii="Franklin Gothic Medium Cond" w:hAnsi="Franklin Gothic Medium Cond"/>
          <w:sz w:val="24"/>
          <w:szCs w:val="24"/>
        </w:rPr>
        <w:t xml:space="preserve"> catalog at </w:t>
      </w:r>
      <w:hyperlink r:id="rId9" w:history="1">
        <w:r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http://webopac.klas.com/talkingbooks/md</w:t>
        </w:r>
      </w:hyperlink>
      <w:r w:rsidRPr="001C1629">
        <w:rPr>
          <w:rFonts w:ascii="Franklin Gothic Medium Cond" w:hAnsi="Franklin Gothic Medium Cond"/>
          <w:sz w:val="24"/>
          <w:szCs w:val="24"/>
        </w:rPr>
        <w:t xml:space="preserve"> or call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1-800-964-9209.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330C6F" w:rsidRPr="001C1629">
        <w:rPr>
          <w:rFonts w:ascii="Franklin Gothic Medium Cond" w:hAnsi="Franklin Gothic Medium Cond"/>
          <w:sz w:val="24"/>
          <w:szCs w:val="24"/>
        </w:rPr>
        <w:t xml:space="preserve">MCPL also has audiobooks and Large Type Books. </w:t>
      </w:r>
      <w:r w:rsidR="00A37AC1" w:rsidRPr="001C1629">
        <w:rPr>
          <w:rFonts w:ascii="Franklin Gothic Medium Cond" w:hAnsi="Franklin Gothic Medium Cond"/>
          <w:sz w:val="24"/>
          <w:szCs w:val="24"/>
        </w:rPr>
        <w:t xml:space="preserve"> </w:t>
      </w:r>
      <w:r w:rsidR="006D417C" w:rsidRPr="001C1629">
        <w:rPr>
          <w:rFonts w:ascii="Franklin Gothic Medium Cond" w:hAnsi="Franklin Gothic Medium Cond"/>
          <w:sz w:val="24"/>
          <w:szCs w:val="24"/>
        </w:rPr>
        <w:t xml:space="preserve">If this booklist is needed in another format, call 240-777-0959 or email </w:t>
      </w:r>
      <w:hyperlink r:id="rId10" w:history="1">
        <w:r w:rsidR="009B483E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drcinfo@montgomerycountymd.gov</w:t>
        </w:r>
      </w:hyperlink>
      <w:r w:rsidR="006D417C" w:rsidRPr="001C1629">
        <w:rPr>
          <w:rFonts w:ascii="Franklin Gothic Medium Cond" w:hAnsi="Franklin Gothic Medium Cond"/>
          <w:sz w:val="24"/>
          <w:szCs w:val="24"/>
        </w:rPr>
        <w:t>.</w:t>
      </w:r>
    </w:p>
    <w:p w:rsidR="001B0E07" w:rsidRPr="001C1629" w:rsidRDefault="006366F3" w:rsidP="001B0E07">
      <w:pPr>
        <w:spacing w:after="0" w:line="240" w:lineRule="auto"/>
        <w:jc w:val="center"/>
        <w:rPr>
          <w:rStyle w:val="Hyperlink"/>
          <w:rFonts w:ascii="Franklin Gothic Medium Cond" w:hAnsi="Franklin Gothic Medium Cond"/>
          <w:sz w:val="24"/>
          <w:szCs w:val="24"/>
        </w:rPr>
      </w:pPr>
      <w:hyperlink r:id="rId11" w:history="1">
        <w:r w:rsidR="001B0E07" w:rsidRPr="001C1629">
          <w:rPr>
            <w:rStyle w:val="Hyperlink"/>
            <w:rFonts w:ascii="Franklin Gothic Medium Cond" w:hAnsi="Franklin Gothic Medium Cond"/>
            <w:sz w:val="24"/>
            <w:szCs w:val="24"/>
          </w:rPr>
          <w:t>www.montgomerycountymd.gov/library</w:t>
        </w:r>
      </w:hyperlink>
    </w:p>
    <w:p w:rsidR="00310F07" w:rsidRPr="00F75ED3" w:rsidRDefault="00B7680B" w:rsidP="00B7680B">
      <w:pPr>
        <w:spacing w:after="0" w:line="240" w:lineRule="auto"/>
        <w:rPr>
          <w:rFonts w:ascii="Franklin Gothic Medium Cond" w:hAnsi="Franklin Gothic Medium Cond"/>
          <w:sz w:val="20"/>
          <w:szCs w:val="20"/>
        </w:rPr>
      </w:pPr>
      <w:r>
        <w:rPr>
          <w:rFonts w:ascii="Franklin Gothic Medium Cond" w:hAnsi="Franklin Gothic Medium Cond"/>
          <w:noProof/>
          <w:sz w:val="20"/>
          <w:szCs w:val="20"/>
        </w:rPr>
        <w:t xml:space="preserve">                                </w:t>
      </w:r>
      <w:r>
        <w:rPr>
          <w:rFonts w:ascii="Franklin Gothic Medium Cond" w:hAnsi="Franklin Gothic Medium Cond"/>
          <w:noProof/>
          <w:sz w:val="20"/>
          <w:szCs w:val="20"/>
        </w:rPr>
        <w:drawing>
          <wp:inline distT="0" distB="0" distL="0" distR="0" wp14:anchorId="2CB37D47" wp14:editId="7CD9E3EE">
            <wp:extent cx="1699592" cy="377687"/>
            <wp:effectExtent l="0" t="0" r="0" b="3810"/>
            <wp:docPr id="5" name="Picture 5" descr="MCPL logo" title="Montgomery County Public Librari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92" cy="37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0F07" w:rsidRPr="00F75ED3" w:rsidSect="008C57C8">
      <w:pgSz w:w="12240" w:h="15840"/>
      <w:pgMar w:top="288" w:right="346" w:bottom="288" w:left="346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75" w:rsidRDefault="00191875" w:rsidP="00CE6C65">
      <w:pPr>
        <w:spacing w:after="0" w:line="240" w:lineRule="auto"/>
      </w:pPr>
      <w:r>
        <w:separator/>
      </w:r>
    </w:p>
  </w:endnote>
  <w:end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altName w:val="Lucida Grande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75" w:rsidRDefault="00191875" w:rsidP="00CE6C65">
      <w:pPr>
        <w:spacing w:after="0" w:line="240" w:lineRule="auto"/>
      </w:pPr>
      <w:r>
        <w:separator/>
      </w:r>
    </w:p>
  </w:footnote>
  <w:footnote w:type="continuationSeparator" w:id="0">
    <w:p w:rsidR="00191875" w:rsidRDefault="00191875" w:rsidP="00CE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C2EDD"/>
    <w:multiLevelType w:val="hybridMultilevel"/>
    <w:tmpl w:val="62329E14"/>
    <w:lvl w:ilvl="0" w:tplc="47BA0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678DB"/>
    <w:multiLevelType w:val="hybridMultilevel"/>
    <w:tmpl w:val="3C86555A"/>
    <w:lvl w:ilvl="0" w:tplc="6B90F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4B"/>
    <w:rsid w:val="000653BB"/>
    <w:rsid w:val="000B36CA"/>
    <w:rsid w:val="00107A55"/>
    <w:rsid w:val="00112EF0"/>
    <w:rsid w:val="00133902"/>
    <w:rsid w:val="00191875"/>
    <w:rsid w:val="001B0E07"/>
    <w:rsid w:val="001C1629"/>
    <w:rsid w:val="001F4787"/>
    <w:rsid w:val="00204372"/>
    <w:rsid w:val="00310F07"/>
    <w:rsid w:val="00330C6F"/>
    <w:rsid w:val="003B7D2A"/>
    <w:rsid w:val="003E55E5"/>
    <w:rsid w:val="004E129A"/>
    <w:rsid w:val="004F7DB6"/>
    <w:rsid w:val="00543986"/>
    <w:rsid w:val="005844AC"/>
    <w:rsid w:val="005C496A"/>
    <w:rsid w:val="005D0904"/>
    <w:rsid w:val="006366F3"/>
    <w:rsid w:val="006A18D1"/>
    <w:rsid w:val="006D417C"/>
    <w:rsid w:val="00735D32"/>
    <w:rsid w:val="00790400"/>
    <w:rsid w:val="007C525B"/>
    <w:rsid w:val="008025AA"/>
    <w:rsid w:val="0083294B"/>
    <w:rsid w:val="00874A7E"/>
    <w:rsid w:val="008C57C8"/>
    <w:rsid w:val="00994119"/>
    <w:rsid w:val="009B483E"/>
    <w:rsid w:val="009C7B58"/>
    <w:rsid w:val="009D3227"/>
    <w:rsid w:val="009D5BCA"/>
    <w:rsid w:val="00A0564D"/>
    <w:rsid w:val="00A37AC1"/>
    <w:rsid w:val="00A9253D"/>
    <w:rsid w:val="00AB43D4"/>
    <w:rsid w:val="00AB5480"/>
    <w:rsid w:val="00AF2C93"/>
    <w:rsid w:val="00AF3E8E"/>
    <w:rsid w:val="00B00619"/>
    <w:rsid w:val="00B0609A"/>
    <w:rsid w:val="00B528CD"/>
    <w:rsid w:val="00B7680B"/>
    <w:rsid w:val="00BA28CA"/>
    <w:rsid w:val="00BC249F"/>
    <w:rsid w:val="00BE6352"/>
    <w:rsid w:val="00C34898"/>
    <w:rsid w:val="00C54A2C"/>
    <w:rsid w:val="00C77CE8"/>
    <w:rsid w:val="00C80BF4"/>
    <w:rsid w:val="00CA1F8E"/>
    <w:rsid w:val="00CE6C65"/>
    <w:rsid w:val="00D874A4"/>
    <w:rsid w:val="00E357B9"/>
    <w:rsid w:val="00E921A1"/>
    <w:rsid w:val="00E96941"/>
    <w:rsid w:val="00F3452A"/>
    <w:rsid w:val="00F52AF5"/>
    <w:rsid w:val="00F75ED3"/>
    <w:rsid w:val="00FE3016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E6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C65"/>
  </w:style>
  <w:style w:type="paragraph" w:styleId="BalloonText">
    <w:name w:val="Balloon Text"/>
    <w:basedOn w:val="Normal"/>
    <w:link w:val="BalloonTextChar"/>
    <w:uiPriority w:val="99"/>
    <w:semiHidden/>
    <w:unhideWhenUsed/>
    <w:rsid w:val="00CE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4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tgomerycountymd.gov/libr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cinfo@montgomerycountymd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pac.klas.com/talkingbooks/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Suggestions for 2nd Grade</vt:lpstr>
    </vt:vector>
  </TitlesOfParts>
  <Company>Montgomery County Government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for 2nd Grade</dc:title>
  <dc:creator>whistaff</dc:creator>
  <cp:lastModifiedBy>gerstaff</cp:lastModifiedBy>
  <cp:revision>15</cp:revision>
  <cp:lastPrinted>2014-12-30T14:36:00Z</cp:lastPrinted>
  <dcterms:created xsi:type="dcterms:W3CDTF">2014-12-20T16:56:00Z</dcterms:created>
  <dcterms:modified xsi:type="dcterms:W3CDTF">2015-02-11T18:40:00Z</dcterms:modified>
</cp:coreProperties>
</file>