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35" w:rsidRDefault="00333DC4">
      <w:r>
        <w:t>Here are some updates about Mr. Vogel’s outdoor classroom.</w:t>
      </w:r>
    </w:p>
    <w:p w:rsidR="00333DC4" w:rsidRDefault="00333DC4">
      <w:r>
        <w:t>MCPS recently made some additions to keep the students dry and comfortable when coming into the building and leaving Mr. Vogel’s classroom.</w:t>
      </w:r>
    </w:p>
    <w:p w:rsidR="00333DC4" w:rsidRDefault="00333DC4"/>
    <w:p w:rsidR="00333DC4" w:rsidRDefault="00333DC4" w:rsidP="00333DC4">
      <w:r>
        <w:rPr>
          <w:noProof/>
        </w:rPr>
        <w:drawing>
          <wp:inline distT="0" distB="0" distL="0" distR="0">
            <wp:extent cx="2414588" cy="32194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gel brid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968" cy="32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C4" w:rsidRDefault="00333DC4" w:rsidP="00333DC4">
      <w:pPr>
        <w:jc w:val="right"/>
      </w:pPr>
      <w:bookmarkStart w:id="0" w:name="_GoBack"/>
      <w:r>
        <w:rPr>
          <w:noProof/>
        </w:rPr>
        <w:drawing>
          <wp:inline distT="0" distB="0" distL="0" distR="0" wp14:anchorId="512A86C1" wp14:editId="67806BC8">
            <wp:extent cx="2743200" cy="36575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gel do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C4"/>
    <w:rsid w:val="00333DC4"/>
    <w:rsid w:val="00CB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BAAD"/>
  <w15:chartTrackingRefBased/>
  <w15:docId w15:val="{61372E3C-45E2-45ED-BB08-70A00ABD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Moyer, Barbara</dc:creator>
  <cp:keywords/>
  <dc:description/>
  <cp:lastModifiedBy>Moyer, Barbara</cp:lastModifiedBy>
  <cp:revision>1</cp:revision>
  <dcterms:created xsi:type="dcterms:W3CDTF">2017-12-11T22:02:00Z</dcterms:created>
  <dcterms:modified xsi:type="dcterms:W3CDTF">2017-12-11T22:07:00Z</dcterms:modified>
</cp:coreProperties>
</file>