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F66" w:rsidRDefault="00C94F66" w:rsidP="00C94F66">
      <w:pPr>
        <w:pStyle w:val="NormalWeb"/>
        <w:spacing w:before="0" w:beforeAutospacing="0" w:after="150" w:afterAutospacing="0"/>
        <w:jc w:val="both"/>
      </w:pPr>
      <w:r>
        <w:t>Dear Garrett Park families, </w:t>
      </w:r>
    </w:p>
    <w:p w:rsidR="00C94F66" w:rsidRDefault="00C94F66" w:rsidP="00C94F66">
      <w:pPr>
        <w:pStyle w:val="NormalWeb"/>
        <w:spacing w:before="0" w:beforeAutospacing="0" w:after="150" w:afterAutospacing="0"/>
        <w:jc w:val="both"/>
      </w:pPr>
      <w:r>
        <w:t xml:space="preserve">We hope you find this email version user-friendly and beneficial for staying informed and planning for upcoming school events. If there is information you would like us to share in upcoming editions, please let us know. You can either call the school at 240-740-0700 or email Dan at </w:t>
      </w:r>
      <w:hyperlink r:id="rId5" w:history="1">
        <w:r>
          <w:rPr>
            <w:rStyle w:val="Hyperlink"/>
          </w:rPr>
          <w:t>Daniel_K_Tucci@mcpsmd.org</w:t>
        </w:r>
      </w:hyperlink>
      <w:r>
        <w:t xml:space="preserve"> or Melanie at </w:t>
      </w:r>
      <w:hyperlink r:id="rId6" w:history="1">
        <w:r>
          <w:rPr>
            <w:rStyle w:val="Hyperlink"/>
          </w:rPr>
          <w:t>Melanie_S_Bachrach@mcpsmd.org</w:t>
        </w:r>
      </w:hyperlink>
    </w:p>
    <w:p w:rsidR="00C94F66" w:rsidRDefault="00C94F66" w:rsidP="00C94F66">
      <w:pPr>
        <w:pStyle w:val="NormalWeb"/>
        <w:spacing w:before="0" w:beforeAutospacing="0" w:after="150" w:afterAutospacing="0"/>
        <w:jc w:val="both"/>
      </w:pPr>
      <w:r>
        <w:rPr>
          <w:rStyle w:val="Strong"/>
          <w:color w:val="385723"/>
          <w:u w:val="single"/>
        </w:rPr>
        <w:t>Updates from GPES Administration</w:t>
      </w:r>
      <w:r>
        <w:rPr>
          <w:rStyle w:val="Strong"/>
        </w:rPr>
        <w:t>:</w:t>
      </w:r>
    </w:p>
    <w:p w:rsidR="00C94F66" w:rsidRDefault="00C94F66" w:rsidP="00C94F66">
      <w:pPr>
        <w:pStyle w:val="NormalWeb"/>
        <w:spacing w:before="0" w:beforeAutospacing="0" w:after="150" w:afterAutospacing="0"/>
        <w:jc w:val="both"/>
      </w:pPr>
      <w:r>
        <w:rPr>
          <w:color w:val="333333"/>
        </w:rPr>
        <w:t>I would like to cordially invite you to visit Garrett Park on Monday, October 14, from 9:30 – 11:30am for our annual Open House visitation. In order to continue to increase our efforts for the safety and security of all students, we will be splitting the visitation into two scheduled blocks of time. The schedule is as follows:</w:t>
      </w:r>
    </w:p>
    <w:p w:rsidR="00C94F66" w:rsidRDefault="00C94F66" w:rsidP="00C94F66">
      <w:pPr>
        <w:pStyle w:val="NormalWeb"/>
        <w:spacing w:before="0" w:beforeAutospacing="0" w:after="150" w:afterAutospacing="0"/>
        <w:jc w:val="both"/>
      </w:pPr>
      <w:r>
        <w:rPr>
          <w:rStyle w:val="Strong"/>
          <w:color w:val="333333"/>
        </w:rPr>
        <w:t>9:30 - 10:30am - Kindergarten, 3rd Grade, 5th Grade</w:t>
      </w:r>
    </w:p>
    <w:p w:rsidR="00C94F66" w:rsidRDefault="00C94F66" w:rsidP="00C94F66">
      <w:pPr>
        <w:pStyle w:val="NormalWeb"/>
        <w:spacing w:before="0" w:beforeAutospacing="0" w:after="150" w:afterAutospacing="0"/>
        <w:jc w:val="both"/>
      </w:pPr>
      <w:r>
        <w:rPr>
          <w:rStyle w:val="Strong"/>
          <w:color w:val="333333"/>
        </w:rPr>
        <w:t>10:30 - 11:30am - 1st Grade, 2nd Grade, 4th Grade</w:t>
      </w:r>
    </w:p>
    <w:p w:rsidR="00C94F66" w:rsidRDefault="00C94F66" w:rsidP="00C94F66">
      <w:pPr>
        <w:pStyle w:val="NormalWeb"/>
        <w:spacing w:before="0" w:beforeAutospacing="0" w:after="150" w:afterAutospacing="0"/>
        <w:jc w:val="both"/>
      </w:pPr>
      <w:r>
        <w:rPr>
          <w:color w:val="333333"/>
        </w:rPr>
        <w:t>This is a great opportunity to participate in your child’s classroom to see what learning is like for your child each day. Since the visitation begins at 9:30, we ask that you do not enter the building with students as they arrive. </w:t>
      </w:r>
      <w:r>
        <w:rPr>
          <w:color w:val="333333"/>
          <w:bdr w:val="none" w:sz="0" w:space="0" w:color="auto" w:frame="1"/>
        </w:rPr>
        <w:t>PTA</w:t>
      </w:r>
      <w:r>
        <w:rPr>
          <w:color w:val="333333"/>
        </w:rPr>
        <w:t> will be hosting a coffee table for visitors outside from 9:00-9:30. We would like to get the children settled in their classrooms and take attendance and lunch counts before parents enter the building. We also ask that you sign in in the front lobby and wear a visitor sticker during the duration of your visit. Please use the Holy Cross parking lot for additional spaces as available. Thank you for your cooperation in helping make this an enriching and safe experience for everyone.</w:t>
      </w:r>
    </w:p>
    <w:p w:rsidR="00C94F66" w:rsidRDefault="00C94F66" w:rsidP="00C94F66">
      <w:pPr>
        <w:pStyle w:val="NormalWeb"/>
        <w:spacing w:before="0" w:beforeAutospacing="0" w:after="150" w:afterAutospacing="0"/>
        <w:jc w:val="both"/>
      </w:pPr>
      <w:r>
        <w:rPr>
          <w:color w:val="333333"/>
        </w:rPr>
        <w:t>If you have questions, please call the main office at 240-740-0700.</w:t>
      </w:r>
    </w:p>
    <w:p w:rsidR="00C94F66" w:rsidRDefault="00C94F66" w:rsidP="00C94F66">
      <w:pPr>
        <w:pStyle w:val="NormalWeb"/>
        <w:spacing w:before="0" w:beforeAutospacing="0" w:after="150" w:afterAutospacing="0"/>
        <w:jc w:val="both"/>
      </w:pPr>
      <w:r>
        <w:t xml:space="preserve">All K-8 Students are invited to participate in the Fall 2019 RCMS PTSA Chess Challenge on November 2. For more information visit, </w:t>
      </w:r>
      <w:hyperlink r:id="rId7" w:history="1">
        <w:r>
          <w:rPr>
            <w:rStyle w:val="Hyperlink"/>
          </w:rPr>
          <w:t>www.skenrichment.com/tournaments</w:t>
        </w:r>
      </w:hyperlink>
    </w:p>
    <w:p w:rsidR="00C94F66" w:rsidRDefault="00C94F66" w:rsidP="00C94F66">
      <w:pPr>
        <w:pStyle w:val="NormalWeb"/>
        <w:spacing w:before="0" w:beforeAutospacing="0" w:after="150" w:afterAutospacing="0"/>
        <w:jc w:val="both"/>
      </w:pPr>
      <w:r>
        <w:t>Book Fair week is here! PTA is doing an awesome job prepping the Media Center for another successful book fair experience for families. Make sure to visit the school during the scheduled book fair hours. Your purchases directly support the school in many ways!</w:t>
      </w:r>
    </w:p>
    <w:p w:rsidR="00C94F66" w:rsidRDefault="00C94F66" w:rsidP="00C94F66">
      <w:pPr>
        <w:pStyle w:val="NormalWeb"/>
        <w:spacing w:before="0" w:beforeAutospacing="0" w:after="150" w:afterAutospacing="0"/>
        <w:jc w:val="both"/>
      </w:pPr>
      <w:r>
        <w:t xml:space="preserve">Don’t forget to check our Lost and Found for some of those </w:t>
      </w:r>
      <w:r>
        <w:t>long-lost</w:t>
      </w:r>
      <w:r>
        <w:t xml:space="preserve"> </w:t>
      </w:r>
      <w:r>
        <w:t>items</w:t>
      </w:r>
      <w:r>
        <w:t xml:space="preserve"> that belong to your family </w:t>
      </w:r>
      <w:r>
        <w:rPr>
          <w:rFonts w:ascii="Segoe UI Emoji" w:hAnsi="Segoe UI Emoji" w:cs="Segoe UI Emoji"/>
        </w:rPr>
        <w:t>😊</w:t>
      </w:r>
    </w:p>
    <w:p w:rsidR="00C94F66" w:rsidRDefault="00C94F66" w:rsidP="00C94F66">
      <w:pPr>
        <w:pStyle w:val="NormalWeb"/>
        <w:spacing w:before="0" w:beforeAutospacing="0" w:after="150" w:afterAutospacing="0"/>
        <w:jc w:val="both"/>
      </w:pPr>
      <w:r>
        <w:rPr>
          <w:rStyle w:val="Strong"/>
          <w:color w:val="385723"/>
          <w:u w:val="single"/>
        </w:rPr>
        <w:t>Safety and Security:</w:t>
      </w:r>
    </w:p>
    <w:p w:rsidR="00C94F66" w:rsidRDefault="00C94F66" w:rsidP="00C94F66">
      <w:pPr>
        <w:pStyle w:val="NormalWeb"/>
        <w:spacing w:before="0" w:beforeAutospacing="0" w:after="150" w:afterAutospacing="0"/>
        <w:jc w:val="both"/>
      </w:pPr>
      <w:r>
        <w:t xml:space="preserve">Montgomery County Police have been monitoring our intersections. They have decided to adjust one of our crossing guard’s (Sabina Emerson’s) timing at the Flanders/Strathmore intersection to 8:50 – 9:20am due to the flow of walking traffic. Please continue to follow all laws in and around the school to help ensure our students arrive and make it home safely each day. Lots of shout outs to our school safety </w:t>
      </w:r>
      <w:r>
        <w:t>patrols, but</w:t>
      </w:r>
      <w:r>
        <w:t xml:space="preserve"> a few in particular have gone above and beyond to earn a </w:t>
      </w:r>
      <w:r>
        <w:rPr>
          <w:rStyle w:val="Strong"/>
        </w:rPr>
        <w:t>Gold Badge</w:t>
      </w:r>
      <w:r>
        <w:t>!! They are Jackson Hammack, Daniel Mullins, Juliana Altar, Mame Dieng, Celia Herman, and Graeme Pearce. Way to go patrols!!</w:t>
      </w:r>
    </w:p>
    <w:p w:rsidR="00C94F66" w:rsidRDefault="00C94F66" w:rsidP="00C94F66">
      <w:pPr>
        <w:pStyle w:val="NormalWeb"/>
        <w:spacing w:before="0" w:beforeAutospacing="0" w:after="150" w:afterAutospacing="0"/>
        <w:jc w:val="both"/>
      </w:pPr>
      <w:r>
        <w:rPr>
          <w:rStyle w:val="Strong"/>
          <w:color w:val="385723"/>
          <w:u w:val="single"/>
        </w:rPr>
        <w:t>Teaching and Learning:</w:t>
      </w:r>
    </w:p>
    <w:p w:rsidR="00C94F66" w:rsidRDefault="00C94F66" w:rsidP="00C94F66">
      <w:pPr>
        <w:pStyle w:val="NormalWeb"/>
        <w:spacing w:after="150" w:afterAutospacing="0"/>
        <w:jc w:val="both"/>
      </w:pPr>
      <w:r>
        <w:rPr>
          <w:rStyle w:val="Strong"/>
          <w:b w:val="0"/>
          <w:bCs w:val="0"/>
        </w:rPr>
        <w:t xml:space="preserve">Letters regarding information about Middle School Magnet testing are being </w:t>
      </w:r>
      <w:r>
        <w:rPr>
          <w:rStyle w:val="Strong"/>
          <w:b w:val="0"/>
          <w:bCs w:val="0"/>
        </w:rPr>
        <w:t>sent from</w:t>
      </w:r>
      <w:r>
        <w:rPr>
          <w:rStyle w:val="Strong"/>
          <w:b w:val="0"/>
          <w:bCs w:val="0"/>
        </w:rPr>
        <w:t xml:space="preserve"> Montgomery County Public Schools to all 5</w:t>
      </w:r>
      <w:r>
        <w:rPr>
          <w:rStyle w:val="Strong"/>
          <w:b w:val="0"/>
          <w:bCs w:val="0"/>
          <w:vertAlign w:val="superscript"/>
        </w:rPr>
        <w:t>th</w:t>
      </w:r>
      <w:r>
        <w:rPr>
          <w:rStyle w:val="Strong"/>
          <w:b w:val="0"/>
          <w:bCs w:val="0"/>
        </w:rPr>
        <w:t xml:space="preserve"> grade students' homes the week of October 14</w:t>
      </w:r>
      <w:r>
        <w:rPr>
          <w:rStyle w:val="Strong"/>
          <w:b w:val="0"/>
          <w:bCs w:val="0"/>
          <w:vertAlign w:val="superscript"/>
        </w:rPr>
        <w:t>th</w:t>
      </w:r>
      <w:r>
        <w:rPr>
          <w:rStyle w:val="Strong"/>
          <w:b w:val="0"/>
          <w:bCs w:val="0"/>
        </w:rPr>
        <w:t>. Please visit this link for more info…</w:t>
      </w:r>
    </w:p>
    <w:p w:rsidR="00C94F66" w:rsidRDefault="00C94F66" w:rsidP="00C94F66">
      <w:pPr>
        <w:pStyle w:val="NormalWeb"/>
        <w:spacing w:after="150" w:afterAutospacing="0"/>
        <w:jc w:val="both"/>
      </w:pPr>
      <w:hyperlink r:id="rId8" w:history="1">
        <w:r>
          <w:rPr>
            <w:rStyle w:val="Hyperlink"/>
          </w:rPr>
          <w:t>https://www.montgomeryschoolsmd.org/curriculum/specialprograms/admissions/applications.aspx</w:t>
        </w:r>
      </w:hyperlink>
    </w:p>
    <w:p w:rsidR="00C94F66" w:rsidRDefault="00C94F66" w:rsidP="00C94F66">
      <w:pPr>
        <w:pStyle w:val="NormalWeb"/>
        <w:spacing w:after="150" w:afterAutospacing="0"/>
        <w:jc w:val="both"/>
      </w:pPr>
      <w:r>
        <w:rPr>
          <w:rStyle w:val="Strong"/>
          <w:color w:val="385723"/>
          <w:u w:val="single"/>
        </w:rPr>
        <w:t xml:space="preserve">Important Dates:  </w:t>
      </w:r>
    </w:p>
    <w:p w:rsidR="00C94F66" w:rsidRDefault="00C94F66" w:rsidP="00C94F66">
      <w:pPr>
        <w:numPr>
          <w:ilvl w:val="0"/>
          <w:numId w:val="1"/>
        </w:numPr>
        <w:spacing w:after="150"/>
        <w:jc w:val="both"/>
        <w:rPr>
          <w:rFonts w:eastAsia="Times New Roman"/>
        </w:rPr>
      </w:pPr>
      <w:r>
        <w:rPr>
          <w:rStyle w:val="Strong"/>
          <w:rFonts w:eastAsia="Times New Roman"/>
        </w:rPr>
        <w:t>10/14-10/18 – Scholastic Book Fair                                     Media Center</w:t>
      </w:r>
    </w:p>
    <w:p w:rsidR="00C94F66" w:rsidRDefault="00C94F66" w:rsidP="00C94F66">
      <w:pPr>
        <w:numPr>
          <w:ilvl w:val="0"/>
          <w:numId w:val="1"/>
        </w:numPr>
        <w:spacing w:after="150"/>
        <w:jc w:val="both"/>
        <w:rPr>
          <w:rFonts w:eastAsia="Times New Roman"/>
        </w:rPr>
      </w:pPr>
      <w:r>
        <w:rPr>
          <w:rStyle w:val="Strong"/>
          <w:rFonts w:eastAsia="Times New Roman"/>
        </w:rPr>
        <w:t>10/15 – Student Picture Day</w:t>
      </w:r>
    </w:p>
    <w:p w:rsidR="00C94F66" w:rsidRDefault="00C94F66" w:rsidP="00C94F66">
      <w:pPr>
        <w:numPr>
          <w:ilvl w:val="0"/>
          <w:numId w:val="1"/>
        </w:numPr>
        <w:spacing w:after="150"/>
        <w:jc w:val="both"/>
        <w:rPr>
          <w:rFonts w:eastAsia="Times New Roman"/>
        </w:rPr>
      </w:pPr>
      <w:r>
        <w:rPr>
          <w:rStyle w:val="Strong"/>
          <w:rFonts w:eastAsia="Times New Roman"/>
        </w:rPr>
        <w:t xml:space="preserve">10/16 – Pajama Read Aloud Night                                      6:30-8 pm </w:t>
      </w:r>
    </w:p>
    <w:p w:rsidR="00C94F66" w:rsidRDefault="00C94F66" w:rsidP="00C94F66">
      <w:pPr>
        <w:numPr>
          <w:ilvl w:val="0"/>
          <w:numId w:val="1"/>
        </w:numPr>
        <w:spacing w:after="150"/>
        <w:jc w:val="both"/>
        <w:rPr>
          <w:rFonts w:eastAsia="Times New Roman"/>
        </w:rPr>
      </w:pPr>
      <w:r>
        <w:rPr>
          <w:rStyle w:val="Strong"/>
          <w:rFonts w:eastAsia="Times New Roman"/>
        </w:rPr>
        <w:t>10/21 – Talent Show                                                             7-8:30 pm APR</w:t>
      </w:r>
    </w:p>
    <w:p w:rsidR="00C94F66" w:rsidRDefault="00C94F66" w:rsidP="00C94F66">
      <w:pPr>
        <w:pStyle w:val="NormalWeb"/>
        <w:spacing w:after="150" w:afterAutospacing="0"/>
        <w:jc w:val="both"/>
      </w:pPr>
      <w:r>
        <w:rPr>
          <w:rStyle w:val="Strong"/>
          <w:color w:val="385723"/>
          <w:u w:val="single"/>
        </w:rPr>
        <w:t>MCPS Updates:</w:t>
      </w:r>
    </w:p>
    <w:p w:rsidR="00C94F66" w:rsidRDefault="00C94F66" w:rsidP="00C94F66">
      <w:pPr>
        <w:pStyle w:val="NormalWeb"/>
        <w:spacing w:before="0" w:beforeAutospacing="0" w:after="150" w:afterAutospacing="0"/>
        <w:jc w:val="both"/>
      </w:pPr>
      <w:r>
        <w:rPr>
          <w:rStyle w:val="Strong"/>
          <w:shd w:val="clear" w:color="auto" w:fill="FFFFFF"/>
        </w:rPr>
        <w:t>Equity and Achievement Framework (English and Spanish)</w:t>
      </w:r>
    </w:p>
    <w:p w:rsidR="00C94F66" w:rsidRDefault="00C94F66" w:rsidP="00C94F66">
      <w:pPr>
        <w:pStyle w:val="NormalWeb"/>
        <w:spacing w:before="0" w:beforeAutospacing="0" w:after="150" w:afterAutospacing="0"/>
        <w:jc w:val="both"/>
      </w:pPr>
      <w:r>
        <w:rPr>
          <w:shd w:val="clear" w:color="auto" w:fill="FFFFFF"/>
        </w:rPr>
        <w:t xml:space="preserve">MCPS is committed to addressing disparities in student outcomes by closing gaps in opportunity and achievement for all students, in all classrooms, in all of our schools. The MCPS All In: Equity and Achievement Framework provides the purpose, path, and plan to ensure success for all students. For more information, visit </w:t>
      </w:r>
      <w:hyperlink r:id="rId9" w:history="1">
        <w:r>
          <w:rPr>
            <w:rStyle w:val="Hyperlink"/>
          </w:rPr>
          <w:t>www.montgomeryschoolsmd.org/evidence-of-learning-framework/all-in-equity-and-achievment-framework.aspx</w:t>
        </w:r>
      </w:hyperlink>
      <w:r>
        <w:t>.</w:t>
      </w:r>
    </w:p>
    <w:p w:rsidR="00C94F66" w:rsidRDefault="00C94F66" w:rsidP="00C94F66">
      <w:pPr>
        <w:pStyle w:val="NormalWeb"/>
        <w:spacing w:before="0" w:beforeAutospacing="0" w:after="150" w:afterAutospacing="0"/>
        <w:jc w:val="both"/>
      </w:pPr>
      <w:r>
        <w:rPr>
          <w:rStyle w:val="Strong"/>
          <w:shd w:val="clear" w:color="auto" w:fill="FFFFFF"/>
        </w:rPr>
        <w:t xml:space="preserve">Marco de Equidad y Rendimiento </w:t>
      </w:r>
    </w:p>
    <w:p w:rsidR="00C94F66" w:rsidRDefault="00C94F66" w:rsidP="00C94F66">
      <w:pPr>
        <w:pStyle w:val="NormalWeb"/>
        <w:spacing w:before="0" w:beforeAutospacing="0" w:after="150" w:afterAutospacing="0"/>
        <w:jc w:val="both"/>
      </w:pPr>
      <w:r>
        <w:rPr>
          <w:shd w:val="clear" w:color="auto" w:fill="FFFFFF"/>
        </w:rPr>
        <w:t>MCPS esta comprometido a abordar las disparidades en los resultados de los estudiantes, cerrando las brechas de oportunidades y rendimiento para todos los estudiantes en todos los salones de clase y en todas nuestras escuelas. MCPS Todos Incluidos: Marco de Equidad y Rendimiento (MCPS All In: Equity and Achievement Framework) provee el proposito, el trayecto y el plan para asegurar el exito de todos los estudiantes. Para mas informacion, visite</w:t>
      </w:r>
    </w:p>
    <w:p w:rsidR="00C94F66" w:rsidRDefault="00C94F66" w:rsidP="00C94F66">
      <w:pPr>
        <w:pStyle w:val="NormalWeb"/>
        <w:spacing w:before="0" w:beforeAutospacing="0" w:after="150" w:afterAutospacing="0"/>
        <w:jc w:val="both"/>
      </w:pPr>
      <w:hyperlink r:id="rId10" w:history="1">
        <w:r>
          <w:rPr>
            <w:rStyle w:val="Hyperlink"/>
          </w:rPr>
          <w:t>www.montgomeryschoolsmd.org/evidence-of-learning-framework/all-in-equity-and-achievment-framework.aspx</w:t>
        </w:r>
      </w:hyperlink>
      <w:r>
        <w:t>.</w:t>
      </w:r>
    </w:p>
    <w:p w:rsidR="00C94F66" w:rsidRDefault="00C94F66" w:rsidP="00C94F66">
      <w:pPr>
        <w:pStyle w:val="NormalWeb"/>
        <w:spacing w:before="0" w:beforeAutospacing="0" w:after="150" w:afterAutospacing="0"/>
        <w:jc w:val="both"/>
      </w:pPr>
      <w:r>
        <w:rPr>
          <w:rStyle w:val="Strong"/>
          <w:shd w:val="clear" w:color="auto" w:fill="FFFFFF"/>
        </w:rPr>
        <w:t>Arrive Alive: A Safe Routes to School Forum Set for October 19 (English and Spanish)</w:t>
      </w:r>
    </w:p>
    <w:p w:rsidR="00C94F66" w:rsidRDefault="00C94F66" w:rsidP="00C94F66">
      <w:pPr>
        <w:pStyle w:val="NormalWeb"/>
        <w:spacing w:before="0" w:beforeAutospacing="0" w:after="150" w:afterAutospacing="0"/>
        <w:jc w:val="both"/>
      </w:pPr>
      <w:r>
        <w:t>The Montgomery County Council of Parent Teacher Associations, Inc. (MCCPTA) and the Montgomery County Pedestrian, Bicycle, and Traffic Safety Advisory Committee (PBTSAC) are hosting the Arrive Alive: A Safe Routes to School Forum on Saturday, October 19 from 8:30 a.m. to 12:30 p.m. at Northwood High School.</w:t>
      </w:r>
    </w:p>
    <w:p w:rsidR="00C94F66" w:rsidRDefault="00C94F66" w:rsidP="00C94F66">
      <w:pPr>
        <w:pStyle w:val="NormalWeb"/>
        <w:spacing w:before="0" w:beforeAutospacing="0" w:after="150" w:afterAutospacing="0"/>
        <w:jc w:val="both"/>
      </w:pPr>
      <w:r>
        <w:t>This free event will bring together parents/guardians, students, and members of the community to discuss ways to ensure walking and bus routes for students in the county are safe. Sidewalks, cycling paths, bus stop locations, and parent drop-off loops are all important components of keeping kids safe as they walk and ride to school.</w:t>
      </w:r>
    </w:p>
    <w:p w:rsidR="00C94F66" w:rsidRDefault="00C94F66" w:rsidP="00C94F66">
      <w:pPr>
        <w:pStyle w:val="NormalWeb"/>
        <w:spacing w:before="0" w:beforeAutospacing="0" w:after="150" w:afterAutospacing="0"/>
        <w:jc w:val="both"/>
      </w:pPr>
      <w:r>
        <w:t>Attendees will have an opportunity to attend workshops on a variety of topics including:</w:t>
      </w:r>
    </w:p>
    <w:p w:rsidR="00C94F66" w:rsidRDefault="00C94F66" w:rsidP="00C94F66">
      <w:pPr>
        <w:pStyle w:val="NormalWeb"/>
        <w:spacing w:before="0" w:beforeAutospacing="0" w:after="150" w:afterAutospacing="0"/>
        <w:jc w:val="both"/>
      </w:pPr>
      <w:r>
        <w:t>-Building a better bus stop system</w:t>
      </w:r>
    </w:p>
    <w:p w:rsidR="00C94F66" w:rsidRDefault="00C94F66" w:rsidP="00C94F66">
      <w:pPr>
        <w:pStyle w:val="NormalWeb"/>
        <w:spacing w:before="0" w:beforeAutospacing="0" w:after="150" w:afterAutospacing="0"/>
        <w:jc w:val="both"/>
      </w:pPr>
      <w:r>
        <w:t>-Public transit 101 for students</w:t>
      </w:r>
    </w:p>
    <w:p w:rsidR="00C94F66" w:rsidRDefault="00C94F66" w:rsidP="00C94F66">
      <w:pPr>
        <w:pStyle w:val="NormalWeb"/>
        <w:spacing w:before="0" w:beforeAutospacing="0" w:after="150" w:afterAutospacing="0"/>
        <w:jc w:val="both"/>
      </w:pPr>
      <w:r>
        <w:t>-Crossing guards: Which schools get one?</w:t>
      </w:r>
    </w:p>
    <w:p w:rsidR="00C94F66" w:rsidRDefault="00C94F66" w:rsidP="00C94F66">
      <w:pPr>
        <w:pStyle w:val="NormalWeb"/>
        <w:spacing w:before="0" w:beforeAutospacing="0" w:after="150" w:afterAutospacing="0"/>
        <w:jc w:val="both"/>
      </w:pPr>
      <w:r>
        <w:t>-How to get (better) sidewalks in your neighborhood</w:t>
      </w:r>
    </w:p>
    <w:p w:rsidR="00C94F66" w:rsidRDefault="00C94F66" w:rsidP="00C94F66">
      <w:pPr>
        <w:pStyle w:val="NormalWeb"/>
        <w:spacing w:before="0" w:beforeAutospacing="0" w:after="150" w:afterAutospacing="0"/>
        <w:jc w:val="both"/>
      </w:pPr>
      <w:r>
        <w:lastRenderedPageBreak/>
        <w:t>Representatives from MCPS, the Montgomery County Department of Transportation, the Montgomery County Police Department, and the Montgomery County Planning Department will be on hand to share information and answer questions.</w:t>
      </w:r>
    </w:p>
    <w:p w:rsidR="00C94F66" w:rsidRDefault="00C94F66" w:rsidP="00C94F66">
      <w:pPr>
        <w:pStyle w:val="NormalWeb"/>
        <w:spacing w:before="0" w:beforeAutospacing="0" w:after="150" w:afterAutospacing="0"/>
        <w:jc w:val="both"/>
      </w:pPr>
      <w:r>
        <w:t xml:space="preserve">For more information, visit </w:t>
      </w:r>
      <w:hyperlink r:id="rId11" w:history="1">
        <w:r>
          <w:rPr>
            <w:rStyle w:val="Hyperlink"/>
          </w:rPr>
          <w:t>www.eventbrite.com/e/arrive-alive-a-forum-for-safe-routes-to-school-in-montgomery-county-md-tickets-72777358037</w:t>
        </w:r>
      </w:hyperlink>
      <w:r>
        <w:t>.</w:t>
      </w:r>
    </w:p>
    <w:p w:rsidR="00C94F66" w:rsidRDefault="00C94F66" w:rsidP="00C94F66">
      <w:pPr>
        <w:pStyle w:val="NormalWeb"/>
        <w:spacing w:before="0" w:beforeAutospacing="0" w:after="150" w:afterAutospacing="0"/>
        <w:jc w:val="both"/>
      </w:pPr>
      <w:r>
        <w:rPr>
          <w:rStyle w:val="Strong"/>
          <w:shd w:val="clear" w:color="auto" w:fill="FFFFFF"/>
        </w:rPr>
        <w:t xml:space="preserve">Llegue Vivo/a a Su Destino: Un Foro sobre Rutas Seguras a las Escuelas Programado para el 19 de Octubre </w:t>
      </w:r>
    </w:p>
    <w:p w:rsidR="00C94F66" w:rsidRDefault="00C94F66" w:rsidP="00C94F66">
      <w:pPr>
        <w:pStyle w:val="NormalWeb"/>
        <w:spacing w:before="0" w:beforeAutospacing="0" w:after="150" w:afterAutospacing="0"/>
        <w:jc w:val="both"/>
      </w:pPr>
      <w:r>
        <w:t>El Concejo de Asociaciones de Padres y Maestros del Condado de Montgomery, Inc.  (Montgomery County Council of Parent-Teacher Associations, Inc.–MCCPTA) y el Comite Asesor de Seguridad Peatonal, Bicicletas y Transito (Pedestrian, Bicycle, and Traffic Safety Advisory Committee–PBTSAC) del Condado de Montgomery presentan el foro Llegue Vivo/a a Su Destino: Un Foro sobre Rutas Seguras a las Escuelas, el sabado, 19 de octubre, de 8:30 a.m. a 12:30 p.m., en Northwood High School.</w:t>
      </w:r>
    </w:p>
    <w:p w:rsidR="00C94F66" w:rsidRDefault="00C94F66" w:rsidP="00C94F66">
      <w:pPr>
        <w:pStyle w:val="NormalWeb"/>
        <w:spacing w:before="0" w:beforeAutospacing="0" w:after="150" w:afterAutospacing="0"/>
        <w:jc w:val="both"/>
      </w:pPr>
      <w:r>
        <w:rPr>
          <w:spacing w:val="-4"/>
        </w:rPr>
        <w:t xml:space="preserve">Este evento gratuito reunira a padres/guardianes, estudiantes y miembros de la comunidad para hablar acerca de maneras de garantizar estar seguros al caminar y que las rutas de </w:t>
      </w:r>
      <w:r>
        <w:t>autobuses para los estudiantes del condado sean seguras. Las aceras, carriles para</w:t>
      </w:r>
      <w:r>
        <w:rPr>
          <w:spacing w:val="-4"/>
        </w:rPr>
        <w:t xml:space="preserve"> bicicletas, ubicacion de las paradas de autobuses y rotondas para que los padres dejen y </w:t>
      </w:r>
      <w:r>
        <w:t>recojan estudiantes en las escuelas todos ellos son componentes importantes para mantener seguros a los niños al caminar o viajar en vehiculos a la escuela.</w:t>
      </w:r>
    </w:p>
    <w:p w:rsidR="00C94F66" w:rsidRDefault="00C94F66" w:rsidP="00C94F66">
      <w:pPr>
        <w:pStyle w:val="NormalWeb"/>
        <w:spacing w:after="240" w:afterAutospacing="0"/>
        <w:jc w:val="both"/>
      </w:pPr>
      <w:r>
        <w:t>Quienes asistan tendran la oportunidad de participar en talleres que trataran una variedad de temas que incluiran:</w:t>
      </w:r>
    </w:p>
    <w:p w:rsidR="00C94F66" w:rsidRDefault="00C94F66" w:rsidP="00C94F66">
      <w:pPr>
        <w:pStyle w:val="NormalWeb"/>
        <w:ind w:left="90"/>
        <w:jc w:val="both"/>
      </w:pPr>
      <w:r>
        <w:t>-Desarrollar un mejor sistema de paradas de autobuses</w:t>
      </w:r>
      <w:r>
        <w:br/>
        <w:t>-Transito publico 101 para los estudiantes</w:t>
      </w:r>
      <w:r>
        <w:br/>
        <w:t>-Guardias de cruce peatonal: ¿Cuales son las escuelas que tienen uno?</w:t>
      </w:r>
      <w:r>
        <w:br/>
        <w:t>-Como conseguir (mejores) aceras en su vecindario</w:t>
      </w:r>
    </w:p>
    <w:p w:rsidR="00C94F66" w:rsidRDefault="00C94F66" w:rsidP="00C94F66">
      <w:pPr>
        <w:pStyle w:val="NormalWeb"/>
        <w:spacing w:before="0" w:beforeAutospacing="0" w:after="150" w:afterAutospacing="0"/>
        <w:jc w:val="both"/>
      </w:pPr>
      <w:r>
        <w:t>Representantes de MCPS, del Departamento de Transportes del Condado de Montgomery, del Departamento de Policia del Condado de Montgomery y del Departamento de Planificacion del Condado de Montgomery estaran presentes para compartir informacion y responder preguntas.</w:t>
      </w:r>
    </w:p>
    <w:p w:rsidR="00C94F66" w:rsidRDefault="00C94F66" w:rsidP="00C94F66">
      <w:pPr>
        <w:pStyle w:val="NormalWeb"/>
        <w:spacing w:before="0" w:beforeAutospacing="0" w:after="150" w:afterAutospacing="0"/>
        <w:jc w:val="both"/>
      </w:pPr>
      <w:r>
        <w:t xml:space="preserve">Para mas informacion, visite </w:t>
      </w:r>
      <w:hyperlink r:id="rId12" w:history="1">
        <w:r>
          <w:rPr>
            <w:rStyle w:val="Hyperlink"/>
          </w:rPr>
          <w:t>www.eventbrite.com/e/arrive-alive-a-forum-for-safe-routes-to-school-in-montgomery-county-md-tickets-72777358037</w:t>
        </w:r>
      </w:hyperlink>
      <w:r>
        <w:t>.</w:t>
      </w:r>
    </w:p>
    <w:p w:rsidR="00C94F66" w:rsidRDefault="00C94F66" w:rsidP="00C94F66">
      <w:pPr>
        <w:pStyle w:val="NormalWeb"/>
        <w:spacing w:before="0" w:beforeAutospacing="0" w:after="150" w:afterAutospacing="0"/>
        <w:jc w:val="both"/>
      </w:pPr>
      <w:r>
        <w:rPr>
          <w:rStyle w:val="Strong"/>
        </w:rPr>
        <w:t>County to Host Free Flu Clinics in October and November (English and Spanish)</w:t>
      </w:r>
    </w:p>
    <w:p w:rsidR="00C94F66" w:rsidRDefault="00C94F66" w:rsidP="00C94F66">
      <w:pPr>
        <w:pStyle w:val="NormalWeb"/>
        <w:spacing w:before="0" w:beforeAutospacing="0" w:after="150" w:afterAutospacing="0"/>
        <w:jc w:val="both"/>
      </w:pPr>
      <w:r>
        <w:t>The 2019 flu season is upon us. There are simple steps you and your child can take to stay healthy and help prevent the flu. That includes getting a yearly flu vaccine.</w:t>
      </w:r>
    </w:p>
    <w:p w:rsidR="00C94F66" w:rsidRDefault="00C94F66" w:rsidP="00C94F66">
      <w:pPr>
        <w:pStyle w:val="NormalWeb"/>
        <w:spacing w:before="0" w:beforeAutospacing="0" w:after="150" w:afterAutospacing="0"/>
        <w:jc w:val="both"/>
      </w:pPr>
      <w:r>
        <w:t xml:space="preserve">The Montgomery County Department of Health and Human Services will conduct free injectable flu vaccine clinics on Tuesday, November 12 from 1:30 p.m. to 4:00 p.m. for children 18 and under at John F. Kennedy, Northwest, and Rockville high schools. These clinics will be open to any school-aged child. The clinics are free, but </w:t>
      </w:r>
      <w:r>
        <w:rPr>
          <w:rStyle w:val="Strong"/>
        </w:rPr>
        <w:t>registration is required due to limited vaccine supplies</w:t>
      </w:r>
      <w:r>
        <w:t xml:space="preserve">. For more information, visit </w:t>
      </w:r>
      <w:hyperlink r:id="rId13" w:history="1">
        <w:r>
          <w:rPr>
            <w:rStyle w:val="Hyperlink"/>
          </w:rPr>
          <w:t>apps.montgomerycountymd.gov/FluVaccine/</w:t>
        </w:r>
      </w:hyperlink>
      <w:r>
        <w:t>.</w:t>
      </w:r>
    </w:p>
    <w:p w:rsidR="00C94F66" w:rsidRDefault="00C94F66" w:rsidP="00C94F66">
      <w:pPr>
        <w:pStyle w:val="NormalWeb"/>
        <w:spacing w:before="0" w:beforeAutospacing="0" w:after="150" w:afterAutospacing="0"/>
        <w:jc w:val="both"/>
      </w:pPr>
      <w:r>
        <w:t xml:space="preserve">Additional flu clinics for all county residents will be held on Monday, October 21, from 4:30 to 7:30 p.m. and on Monday, November 18, from 4:30 to 7:30 p.m. Both clinics will be held at the Universities at Shady Grove in Rockville. Appointments are required. For more information and to make an appointment visit </w:t>
      </w:r>
      <w:hyperlink r:id="rId14" w:history="1">
        <w:r>
          <w:rPr>
            <w:rStyle w:val="Hyperlink"/>
          </w:rPr>
          <w:t>www.montgomerycountymd.gov/resident/flu.html</w:t>
        </w:r>
      </w:hyperlink>
      <w:r>
        <w:t>.</w:t>
      </w:r>
    </w:p>
    <w:p w:rsidR="00C94F66" w:rsidRDefault="00C94F66" w:rsidP="00C94F66">
      <w:pPr>
        <w:pStyle w:val="NormalWeb"/>
        <w:spacing w:before="0" w:beforeAutospacing="0" w:after="150" w:afterAutospacing="0"/>
        <w:jc w:val="both"/>
      </w:pPr>
      <w:r>
        <w:lastRenderedPageBreak/>
        <w:t>Additional flu prevention information can be found at the following websites:</w:t>
      </w:r>
    </w:p>
    <w:p w:rsidR="00C94F66" w:rsidRDefault="00C94F66" w:rsidP="00C94F66">
      <w:pPr>
        <w:pStyle w:val="NormalWeb"/>
        <w:spacing w:before="0" w:beforeAutospacing="0" w:after="150" w:afterAutospacing="0"/>
        <w:jc w:val="both"/>
      </w:pPr>
      <w:r>
        <w:t xml:space="preserve">Centers for Disease Control: </w:t>
      </w:r>
      <w:hyperlink r:id="rId15" w:history="1">
        <w:r>
          <w:rPr>
            <w:rStyle w:val="Hyperlink"/>
          </w:rPr>
          <w:t>www.cdc.gov/flu/protect/preventing.htm</w:t>
        </w:r>
      </w:hyperlink>
      <w:r>
        <w:br/>
        <w:t xml:space="preserve">Montgomery County: </w:t>
      </w:r>
      <w:hyperlink r:id="rId16" w:history="1">
        <w:r>
          <w:rPr>
            <w:rStyle w:val="Hyperlink"/>
          </w:rPr>
          <w:t>www.montgomerycountymd.gov/resident/flu.html</w:t>
        </w:r>
      </w:hyperlink>
    </w:p>
    <w:p w:rsidR="00C94F66" w:rsidRDefault="00C94F66" w:rsidP="00C94F66">
      <w:pPr>
        <w:pStyle w:val="NormalWeb"/>
        <w:spacing w:before="0" w:beforeAutospacing="0" w:after="150" w:afterAutospacing="0"/>
        <w:jc w:val="both"/>
      </w:pPr>
      <w:r>
        <w:rPr>
          <w:rStyle w:val="Strong"/>
        </w:rPr>
        <w:t xml:space="preserve">El Condado Tendra Clinicas Gratuitas de Vacunacion contra la Gripe en Octubre y Noviembre </w:t>
      </w:r>
    </w:p>
    <w:p w:rsidR="00C94F66" w:rsidRDefault="00C94F66" w:rsidP="00C94F66">
      <w:pPr>
        <w:pStyle w:val="NormalWeb"/>
        <w:spacing w:before="0" w:beforeAutospacing="0" w:after="150" w:afterAutospacing="0"/>
        <w:jc w:val="both"/>
      </w:pPr>
      <w:r>
        <w:t>Ya se aproxima la temporada de gripe 2019. Existen simples medidas que usted y su hijo/a pueden tomar para mantenerse sanos y ayudar a prevenir la gripe. Eso incluye vacunarse contra la gripe todos los años.</w:t>
      </w:r>
    </w:p>
    <w:p w:rsidR="00C94F66" w:rsidRDefault="00C94F66" w:rsidP="00C94F66">
      <w:pPr>
        <w:pStyle w:val="NormalWeb"/>
        <w:spacing w:before="0" w:beforeAutospacing="0" w:after="150" w:afterAutospacing="0"/>
        <w:jc w:val="both"/>
      </w:pPr>
      <w:r>
        <w:t>El Departamento de Salud y Servicios Humanos del Condado de Montgomery (Montgomery County Department of Health and Human Services) ofrecera clinicas gratuitas para dispensar vacunas inyectables contra la gripe, el martes, 12 de noviembre, entre la 1:30 p.m. y las 4:00 p.m., para menores de 18 años en las escuelas secundarias John F. Kennedy, Northwest y Rockville.</w:t>
      </w:r>
    </w:p>
    <w:p w:rsidR="00C94F66" w:rsidRDefault="00C94F66" w:rsidP="00C94F66">
      <w:pPr>
        <w:pStyle w:val="NormalWeb"/>
        <w:spacing w:before="0" w:beforeAutospacing="0" w:after="150" w:afterAutospacing="0"/>
        <w:jc w:val="both"/>
      </w:pPr>
      <w:r>
        <w:t xml:space="preserve">Estas clinicas son para cualquier niño/a en edad escolar. Las clinicas son gratuitas, pero </w:t>
      </w:r>
      <w:r>
        <w:rPr>
          <w:rStyle w:val="Strong"/>
        </w:rPr>
        <w:t>se requiere inscripcion debido a la cantidad limitada de vacunas</w:t>
      </w:r>
      <w:r>
        <w:t xml:space="preserve">. Para mas informacion, visite </w:t>
      </w:r>
      <w:hyperlink r:id="rId17" w:history="1">
        <w:r>
          <w:rPr>
            <w:rStyle w:val="Hyperlink"/>
          </w:rPr>
          <w:t>apps.montgomerycountymd.gov/FluVaccine/</w:t>
        </w:r>
      </w:hyperlink>
      <w:r>
        <w:t>.</w:t>
      </w:r>
    </w:p>
    <w:p w:rsidR="00C94F66" w:rsidRDefault="00C94F66" w:rsidP="00C94F66">
      <w:pPr>
        <w:pStyle w:val="NormalWeb"/>
        <w:spacing w:before="0" w:beforeAutospacing="0" w:after="150" w:afterAutospacing="0"/>
        <w:jc w:val="both"/>
      </w:pPr>
      <w:r>
        <w:t xml:space="preserve">Habra clinicas de vacunacion contra la gripe adicionales para todos los residentes del condado el lunes, 21 de octubre, de 4:30 a 7:30 p.m., y el 18 de noviembre, de 4:30 a 7:30 p.m. Ambas clinicas tendran lugar en The Universities at Shady Grove, en Rockville. Se requiere programar una cita. Para mas informacion y para hacer una cita, visite </w:t>
      </w:r>
      <w:hyperlink r:id="rId18" w:history="1">
        <w:r>
          <w:rPr>
            <w:rStyle w:val="Hyperlink"/>
          </w:rPr>
          <w:t>www.montgomerycountymd.gov/resident/flu.html</w:t>
        </w:r>
      </w:hyperlink>
      <w:r>
        <w:t>.</w:t>
      </w:r>
    </w:p>
    <w:p w:rsidR="00C94F66" w:rsidRDefault="00C94F66" w:rsidP="00C94F66">
      <w:pPr>
        <w:pStyle w:val="NormalWeb"/>
        <w:spacing w:before="0" w:beforeAutospacing="0" w:after="150" w:afterAutospacing="0"/>
        <w:jc w:val="both"/>
      </w:pPr>
      <w:r>
        <w:t>Se puede encontrar informacion adicional para la prevencion de la gripe en los siguientes sitios web:</w:t>
      </w:r>
    </w:p>
    <w:p w:rsidR="00C94F66" w:rsidRDefault="00C94F66" w:rsidP="00C94F66">
      <w:pPr>
        <w:pStyle w:val="NormalWeb"/>
        <w:spacing w:before="0" w:beforeAutospacing="0" w:after="150" w:afterAutospacing="0"/>
        <w:jc w:val="both"/>
      </w:pPr>
      <w:r>
        <w:t xml:space="preserve">Centros de Control de Enfermedades (Centers for Disease Control): </w:t>
      </w:r>
      <w:hyperlink r:id="rId19" w:history="1">
        <w:r>
          <w:rPr>
            <w:rStyle w:val="Hyperlink"/>
          </w:rPr>
          <w:t>www.cdc.gov/flu/protect/preventing.htm</w:t>
        </w:r>
      </w:hyperlink>
      <w:r>
        <w:br/>
        <w:t xml:space="preserve">Condado de Montgomery: </w:t>
      </w:r>
      <w:hyperlink r:id="rId20" w:history="1">
        <w:r>
          <w:rPr>
            <w:rStyle w:val="Hyperlink"/>
          </w:rPr>
          <w:t>www.montgomerycountymd.gov/resident/flu.html</w:t>
        </w:r>
      </w:hyperlink>
    </w:p>
    <w:p w:rsidR="00C94F66" w:rsidRDefault="00C94F66" w:rsidP="00C94F66">
      <w:pPr>
        <w:pStyle w:val="NormalWeb"/>
        <w:spacing w:before="0" w:beforeAutospacing="0" w:after="150" w:afterAutospacing="0"/>
        <w:jc w:val="both"/>
      </w:pPr>
      <w:r>
        <w:rPr>
          <w:rStyle w:val="Strong"/>
        </w:rPr>
        <w:t>Montgomery County Executive to Host Budget Forums (English and Spanish)</w:t>
      </w:r>
    </w:p>
    <w:p w:rsidR="00C94F66" w:rsidRDefault="00C94F66" w:rsidP="00C94F66">
      <w:pPr>
        <w:pStyle w:val="NormalWeb"/>
        <w:spacing w:before="0" w:beforeAutospacing="0" w:after="150" w:afterAutospacing="0"/>
        <w:jc w:val="both"/>
      </w:pPr>
      <w:r>
        <w:t>Montgomery County Executive Marc Elrich is holding several budget forums to seek input from residents about Fiscal Year 2021 (FY 21) Operating Budget priorities. The forums are scheduled for:</w:t>
      </w:r>
    </w:p>
    <w:p w:rsidR="00C94F66" w:rsidRDefault="00C94F66" w:rsidP="00C94F66">
      <w:pPr>
        <w:numPr>
          <w:ilvl w:val="0"/>
          <w:numId w:val="2"/>
        </w:numPr>
        <w:spacing w:before="100" w:beforeAutospacing="1" w:after="100" w:afterAutospacing="1"/>
        <w:jc w:val="both"/>
        <w:rPr>
          <w:rFonts w:eastAsia="Times New Roman"/>
        </w:rPr>
      </w:pPr>
      <w:r>
        <w:rPr>
          <w:rStyle w:val="Strong"/>
          <w:rFonts w:eastAsia="Times New Roman"/>
        </w:rPr>
        <w:t>Monday, October 21 – 7:00 p.m. </w:t>
      </w:r>
      <w:r>
        <w:rPr>
          <w:rFonts w:eastAsia="Times New Roman"/>
        </w:rPr>
        <w:t>– Bethesda-Chevy Chase Regional Services Center, 4805 Edgemoor Lane, Bethesda, Maryland 20814</w:t>
      </w:r>
    </w:p>
    <w:p w:rsidR="00C94F66" w:rsidRDefault="00C94F66" w:rsidP="00C94F66">
      <w:pPr>
        <w:numPr>
          <w:ilvl w:val="0"/>
          <w:numId w:val="2"/>
        </w:numPr>
        <w:spacing w:before="100" w:beforeAutospacing="1" w:after="100" w:afterAutospacing="1"/>
        <w:jc w:val="both"/>
        <w:rPr>
          <w:rFonts w:eastAsia="Times New Roman"/>
        </w:rPr>
      </w:pPr>
      <w:r>
        <w:rPr>
          <w:rStyle w:val="Strong"/>
          <w:rFonts w:eastAsia="Times New Roman"/>
        </w:rPr>
        <w:t>Wednesday, October 30 – 7:00 p.m.</w:t>
      </w:r>
      <w:r>
        <w:rPr>
          <w:rFonts w:eastAsia="Times New Roman"/>
        </w:rPr>
        <w:t> – Silver Spring Civic Building, in the Buffalo Soldiers Great Hall, 1 Veterans Place, Silver Spring, Maryland 20910</w:t>
      </w:r>
    </w:p>
    <w:p w:rsidR="00C94F66" w:rsidRDefault="00C94F66" w:rsidP="00C94F66">
      <w:pPr>
        <w:numPr>
          <w:ilvl w:val="0"/>
          <w:numId w:val="2"/>
        </w:numPr>
        <w:spacing w:before="100" w:beforeAutospacing="1" w:after="100" w:afterAutospacing="1"/>
        <w:jc w:val="both"/>
        <w:rPr>
          <w:rFonts w:eastAsia="Times New Roman"/>
        </w:rPr>
      </w:pPr>
      <w:r>
        <w:rPr>
          <w:rStyle w:val="Strong"/>
          <w:rFonts w:eastAsia="Times New Roman"/>
        </w:rPr>
        <w:t xml:space="preserve">Thursday, November 7 – 7:00 p.m. </w:t>
      </w:r>
      <w:r>
        <w:rPr>
          <w:rFonts w:eastAsia="Times New Roman"/>
        </w:rPr>
        <w:t>– BlackRock Center for the Arts, 12901 Town Commons Drive, Germantown, Maryland 20874</w:t>
      </w:r>
    </w:p>
    <w:p w:rsidR="00C94F66" w:rsidRDefault="00C94F66" w:rsidP="00C94F66">
      <w:pPr>
        <w:numPr>
          <w:ilvl w:val="0"/>
          <w:numId w:val="2"/>
        </w:numPr>
        <w:spacing w:before="100" w:beforeAutospacing="1" w:after="100" w:afterAutospacing="1"/>
        <w:jc w:val="both"/>
        <w:rPr>
          <w:rFonts w:eastAsia="Times New Roman"/>
        </w:rPr>
      </w:pPr>
      <w:r>
        <w:rPr>
          <w:rStyle w:val="Strong"/>
          <w:rFonts w:eastAsia="Times New Roman"/>
        </w:rPr>
        <w:t>Wednesday, November 13 – 7:00 p.m. </w:t>
      </w:r>
      <w:r>
        <w:rPr>
          <w:rFonts w:eastAsia="Times New Roman"/>
        </w:rPr>
        <w:t>– Eastern Montgomery Regional Services Center, 3300 Briggs Chaney Road, Silver Spring, Maryland 20904</w:t>
      </w:r>
    </w:p>
    <w:p w:rsidR="00C94F66" w:rsidRDefault="00C94F66" w:rsidP="00C94F66">
      <w:pPr>
        <w:pStyle w:val="NormalWeb"/>
        <w:spacing w:before="0" w:beforeAutospacing="0" w:after="150" w:afterAutospacing="0"/>
        <w:jc w:val="both"/>
      </w:pPr>
      <w:r>
        <w:t>The County Executive will announce his Recommended FY21 Operating Budget on Monday,        March 16. 2020. The County Council approves the operating budget at the end of May. Join Montgomery County’s conversation about the FY21 Operating Budget on social media and help raise awareness by using #MoCoBudget21.</w:t>
      </w:r>
    </w:p>
    <w:p w:rsidR="00C94F66" w:rsidRDefault="00C94F66" w:rsidP="00C94F66">
      <w:pPr>
        <w:pStyle w:val="NormalWeb"/>
        <w:spacing w:before="0" w:beforeAutospacing="0" w:after="150" w:afterAutospacing="0"/>
        <w:jc w:val="both"/>
      </w:pPr>
      <w:r>
        <w:rPr>
          <w:rStyle w:val="Strong"/>
        </w:rPr>
        <w:t>Ejecutivo del Condado de Montgomery Presentara Foros sobre el Presupuesto</w:t>
      </w:r>
    </w:p>
    <w:p w:rsidR="00C94F66" w:rsidRDefault="00C94F66" w:rsidP="00C94F66">
      <w:pPr>
        <w:pStyle w:val="NormalWeb"/>
        <w:spacing w:before="0" w:beforeAutospacing="0" w:after="150" w:afterAutospacing="0"/>
        <w:jc w:val="both"/>
      </w:pPr>
      <w:r>
        <w:lastRenderedPageBreak/>
        <w:t>El Ejecutivo del Condado de Montgomery, Marc Elrich, presentara varios foros sobre el presupuesto para solicitar el aporte de los residentes sobre las prioridades para el Presupuesto Operativo del Año Fiscal 2021. Los foros han sido programados para:</w:t>
      </w:r>
    </w:p>
    <w:p w:rsidR="00C94F66" w:rsidRDefault="00C94F66" w:rsidP="00C94F66">
      <w:pPr>
        <w:numPr>
          <w:ilvl w:val="0"/>
          <w:numId w:val="3"/>
        </w:numPr>
        <w:spacing w:before="100" w:beforeAutospacing="1" w:after="100" w:afterAutospacing="1"/>
        <w:jc w:val="both"/>
        <w:rPr>
          <w:rFonts w:eastAsia="Times New Roman"/>
        </w:rPr>
      </w:pPr>
      <w:r>
        <w:rPr>
          <w:rStyle w:val="Strong"/>
          <w:rFonts w:eastAsia="Times New Roman"/>
        </w:rPr>
        <w:t>Lunes, 21 de octubre – 7:00 p.m.</w:t>
      </w:r>
      <w:r>
        <w:rPr>
          <w:rFonts w:eastAsia="Times New Roman"/>
        </w:rPr>
        <w:t>—Bethesda-Chevy Chase Regional Services Center, 4805 Edgemoor Lane, Bethesda, Maryland 20814</w:t>
      </w:r>
    </w:p>
    <w:p w:rsidR="00C94F66" w:rsidRDefault="00C94F66" w:rsidP="00C94F66">
      <w:pPr>
        <w:numPr>
          <w:ilvl w:val="0"/>
          <w:numId w:val="3"/>
        </w:numPr>
        <w:spacing w:before="100" w:beforeAutospacing="1" w:after="100" w:afterAutospacing="1"/>
        <w:jc w:val="both"/>
        <w:rPr>
          <w:rFonts w:eastAsia="Times New Roman"/>
        </w:rPr>
      </w:pPr>
      <w:r>
        <w:rPr>
          <w:rStyle w:val="Strong"/>
          <w:rFonts w:eastAsia="Times New Roman"/>
        </w:rPr>
        <w:t>Miercoles, 30 de octubre – 7:00 p.m.</w:t>
      </w:r>
      <w:r>
        <w:rPr>
          <w:rFonts w:eastAsia="Times New Roman"/>
        </w:rPr>
        <w:t>—Silver Spring Civic Building, Buffalo Soldiers Great Hall, 1 Veterans Place, Silver Spring, Maryland 20910</w:t>
      </w:r>
    </w:p>
    <w:p w:rsidR="00C94F66" w:rsidRDefault="00C94F66" w:rsidP="00C94F66">
      <w:pPr>
        <w:numPr>
          <w:ilvl w:val="0"/>
          <w:numId w:val="3"/>
        </w:numPr>
        <w:spacing w:before="100" w:beforeAutospacing="1" w:after="100" w:afterAutospacing="1"/>
        <w:jc w:val="both"/>
        <w:rPr>
          <w:rFonts w:eastAsia="Times New Roman"/>
        </w:rPr>
      </w:pPr>
      <w:r>
        <w:rPr>
          <w:rStyle w:val="Strong"/>
          <w:rFonts w:eastAsia="Times New Roman"/>
        </w:rPr>
        <w:t>Jueves, 7 de noviembre – 7:00 p.m.</w:t>
      </w:r>
      <w:r>
        <w:rPr>
          <w:rFonts w:eastAsia="Times New Roman"/>
        </w:rPr>
        <w:t>—BlackRock Center for the Arts, 12901 Town Commons Drive, Germantown, Maryland 20874</w:t>
      </w:r>
    </w:p>
    <w:p w:rsidR="00C94F66" w:rsidRDefault="00C94F66" w:rsidP="00C94F66">
      <w:pPr>
        <w:numPr>
          <w:ilvl w:val="0"/>
          <w:numId w:val="3"/>
        </w:numPr>
        <w:spacing w:before="100" w:beforeAutospacing="1" w:after="100" w:afterAutospacing="1"/>
        <w:jc w:val="both"/>
        <w:rPr>
          <w:rFonts w:eastAsia="Times New Roman"/>
        </w:rPr>
      </w:pPr>
      <w:r>
        <w:rPr>
          <w:rStyle w:val="Strong"/>
          <w:rFonts w:eastAsia="Times New Roman"/>
        </w:rPr>
        <w:t>Miercoles, 13 de noviembre – 7:00 p.m.</w:t>
      </w:r>
      <w:r>
        <w:rPr>
          <w:rFonts w:eastAsia="Times New Roman"/>
        </w:rPr>
        <w:t>—Eastern Montgomery Regional Services Center, 3300 Briggs Chaney Road, Silver Spring, Maryland 20904</w:t>
      </w:r>
    </w:p>
    <w:p w:rsidR="00C94F66" w:rsidRDefault="00C94F66" w:rsidP="00C94F66">
      <w:pPr>
        <w:pStyle w:val="NormalWeb"/>
        <w:spacing w:before="0" w:beforeAutospacing="0" w:after="150" w:afterAutospacing="0"/>
        <w:jc w:val="both"/>
      </w:pPr>
      <w:r>
        <w:t>El Ejecutivo del Condado anunciara su Presupuesto Operativo Recomendado para el Ano Fiscal 2021 el lunes, 16 de marzo, 2020. El Concejo del Condado aprueba el presupuesto operativo a fines de mayo. Unase a la conversacion del Condado de Montgomery sobre el Presupuesto Operativo para el Ano Fiscal 2021 en las redes sociales y ayude a crear conciencia usando #MoCoBudget21.</w:t>
      </w:r>
    </w:p>
    <w:p w:rsidR="00C94F66" w:rsidRDefault="00C94F66" w:rsidP="00C94F66">
      <w:pPr>
        <w:pStyle w:val="NormalWeb"/>
        <w:spacing w:after="150" w:afterAutospacing="0"/>
        <w:jc w:val="both"/>
      </w:pPr>
      <w:r>
        <w:t>Have a great weekend,</w:t>
      </w:r>
    </w:p>
    <w:p w:rsidR="00C94F66" w:rsidRDefault="00C94F66" w:rsidP="00C94F66">
      <w:pPr>
        <w:pStyle w:val="NormalWeb"/>
        <w:spacing w:before="0" w:beforeAutospacing="0" w:after="150" w:afterAutospacing="0"/>
        <w:jc w:val="both"/>
      </w:pPr>
      <w:r>
        <w:t>Dan Tucci</w:t>
      </w:r>
      <w:bookmarkStart w:id="0" w:name="_GoBack"/>
      <w:bookmarkEnd w:id="0"/>
    </w:p>
    <w:p w:rsidR="00C94F66" w:rsidRDefault="00C94F66"/>
    <w:sectPr w:rsidR="00C94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E2467"/>
    <w:multiLevelType w:val="multilevel"/>
    <w:tmpl w:val="6A34C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15F9C"/>
    <w:multiLevelType w:val="multilevel"/>
    <w:tmpl w:val="46BE6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63AA0"/>
    <w:multiLevelType w:val="multilevel"/>
    <w:tmpl w:val="84542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66"/>
    <w:rsid w:val="00C9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994E5-CAAE-4433-8B47-DC55B2C0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F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4F66"/>
    <w:rPr>
      <w:color w:val="0000FF"/>
      <w:u w:val="single"/>
    </w:rPr>
  </w:style>
  <w:style w:type="paragraph" w:styleId="NormalWeb">
    <w:name w:val="Normal (Web)"/>
    <w:basedOn w:val="Normal"/>
    <w:uiPriority w:val="99"/>
    <w:semiHidden/>
    <w:unhideWhenUsed/>
    <w:rsid w:val="00C94F66"/>
    <w:pPr>
      <w:spacing w:before="100" w:beforeAutospacing="1" w:after="100" w:afterAutospacing="1"/>
    </w:pPr>
  </w:style>
  <w:style w:type="character" w:styleId="Strong">
    <w:name w:val="Strong"/>
    <w:basedOn w:val="DefaultParagraphFont"/>
    <w:uiPriority w:val="22"/>
    <w:qFormat/>
    <w:rsid w:val="00C94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montgomeryschoolsmd.org_curriculum_specialprograms_admissions_applications.aspx&amp;d=DwMFaQ&amp;c=fgAH0TEak9hSJygxoVsafg&amp;r=8lPDACDOFqgm6auA2S1g5IJOuIRxZHEBn1e4aHErVEk&amp;m=k73YZ7SIgE1lTqDTj8W0qw1iKAuvX-YI9_vDFAnC-4w&amp;s=tnRTqKEMbBKQB1AcHqHgDcbiHP0ps1BCrsJhlHo6La8&amp;e=" TargetMode="External"/><Relationship Id="rId13" Type="http://schemas.openxmlformats.org/officeDocument/2006/relationships/hyperlink" Target="https://urldefense.proofpoint.com/v2/url?u=https-3A__apps.montgomerycountymd.gov_FluVaccine_&amp;d=DwMFaQ&amp;c=fgAH0TEak9hSJygxoVsafg&amp;r=8lPDACDOFqgm6auA2S1g5IJOuIRxZHEBn1e4aHErVEk&amp;m=k73YZ7SIgE1lTqDTj8W0qw1iKAuvX-YI9_vDFAnC-4w&amp;s=fSPYdMxxF2oS4B6Y-5MbVXT5iwpKVNeEvY063uTsMRk&amp;e=" TargetMode="External"/><Relationship Id="rId18" Type="http://schemas.openxmlformats.org/officeDocument/2006/relationships/hyperlink" Target="https://urldefense.proofpoint.com/v2/url?u=https-3A__www.montgomerycountymd.gov_resident_flu.html&amp;d=DwMFaQ&amp;c=fgAH0TEak9hSJygxoVsafg&amp;r=8lPDACDOFqgm6auA2S1g5IJOuIRxZHEBn1e4aHErVEk&amp;m=k73YZ7SIgE1lTqDTj8W0qw1iKAuvX-YI9_vDFAnC-4w&amp;s=dFNkzdorX8ZBrnTpX0-gdFsFLLl8Rrg3tCfabfq-0yU&amp;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rldefense.proofpoint.com/v2/url?u=http-3A__www.skenrichment.com_tournaments&amp;d=DwMFaQ&amp;c=fgAH0TEak9hSJygxoVsafg&amp;r=8lPDACDOFqgm6auA2S1g5IJOuIRxZHEBn1e4aHErVEk&amp;m=k73YZ7SIgE1lTqDTj8W0qw1iKAuvX-YI9_vDFAnC-4w&amp;s=aHgO0OGNf8ludmWuSYQyvdPzFfQzzV1iBUSTe4fhhiU&amp;e=" TargetMode="External"/><Relationship Id="rId12" Type="http://schemas.openxmlformats.org/officeDocument/2006/relationships/hyperlink" Target="https://urldefense.proofpoint.com/v2/url?u=https-3A__www.eventbrite.com_e_arrive-2Dalive-2Da-2Dforum-2Dfor-2Dsafe-2Droutes-2Dto-2Dschool-2Din-2Dmontgomery-2Dcounty-2Dmd-2Dtickets-2D72777358037&amp;d=DwMFaQ&amp;c=fgAH0TEak9hSJygxoVsafg&amp;r=8lPDACDOFqgm6auA2S1g5IJOuIRxZHEBn1e4aHErVEk&amp;m=k73YZ7SIgE1lTqDTj8W0qw1iKAuvX-YI9_vDFAnC-4w&amp;s=3Y8GlTjbsj_tL8RjzMk8dAWwNx46XKrvBUPMN04-SCk&amp;e=" TargetMode="External"/><Relationship Id="rId17" Type="http://schemas.openxmlformats.org/officeDocument/2006/relationships/hyperlink" Target="https://urldefense.proofpoint.com/v2/url?u=https-3A__apps.montgomerycountymd.gov_FluVaccine_&amp;d=DwMFaQ&amp;c=fgAH0TEak9hSJygxoVsafg&amp;r=8lPDACDOFqgm6auA2S1g5IJOuIRxZHEBn1e4aHErVEk&amp;m=k73YZ7SIgE1lTqDTj8W0qw1iKAuvX-YI9_vDFAnC-4w&amp;s=fSPYdMxxF2oS4B6Y-5MbVXT5iwpKVNeEvY063uTsMRk&amp;e=" TargetMode="External"/><Relationship Id="rId2" Type="http://schemas.openxmlformats.org/officeDocument/2006/relationships/styles" Target="styles.xml"/><Relationship Id="rId16" Type="http://schemas.openxmlformats.org/officeDocument/2006/relationships/hyperlink" Target="https://urldefense.proofpoint.com/v2/url?u=http-3A__www.montgomerycountymd.gov_resident_flu.html&amp;d=DwMFaQ&amp;c=fgAH0TEak9hSJygxoVsafg&amp;r=8lPDACDOFqgm6auA2S1g5IJOuIRxZHEBn1e4aHErVEk&amp;m=k73YZ7SIgE1lTqDTj8W0qw1iKAuvX-YI9_vDFAnC-4w&amp;s=0XIK7vcxR97y8IrVdCtYQRUVND-J5B7OrN2V9J0Csj0&amp;e=" TargetMode="External"/><Relationship Id="rId20" Type="http://schemas.openxmlformats.org/officeDocument/2006/relationships/hyperlink" Target="https://urldefense.proofpoint.com/v2/url?u=http-3A__www.montgomerycountymd.gov_resident_flu.html&amp;d=DwMFaQ&amp;c=fgAH0TEak9hSJygxoVsafg&amp;r=8lPDACDOFqgm6auA2S1g5IJOuIRxZHEBn1e4aHErVEk&amp;m=k73YZ7SIgE1lTqDTj8W0qw1iKAuvX-YI9_vDFAnC-4w&amp;s=0XIK7vcxR97y8IrVdCtYQRUVND-J5B7OrN2V9J0Csj0&amp;e=" TargetMode="External"/><Relationship Id="rId1" Type="http://schemas.openxmlformats.org/officeDocument/2006/relationships/numbering" Target="numbering.xml"/><Relationship Id="rId6" Type="http://schemas.openxmlformats.org/officeDocument/2006/relationships/hyperlink" Target="mailto:Melanie_S_Bachrach@mcpsmd.org" TargetMode="External"/><Relationship Id="rId11" Type="http://schemas.openxmlformats.org/officeDocument/2006/relationships/hyperlink" Target="https://urldefense.proofpoint.com/v2/url?u=https-3A__www.eventbrite.com_e_arrive-2Dalive-2Da-2Dforum-2Dfor-2Dsafe-2Droutes-2Dto-2Dschool-2Din-2Dmontgomery-2Dcounty-2Dmd-2Dtickets-2D72777358037&amp;d=DwMFaQ&amp;c=fgAH0TEak9hSJygxoVsafg&amp;r=8lPDACDOFqgm6auA2S1g5IJOuIRxZHEBn1e4aHErVEk&amp;m=k73YZ7SIgE1lTqDTj8W0qw1iKAuvX-YI9_vDFAnC-4w&amp;s=3Y8GlTjbsj_tL8RjzMk8dAWwNx46XKrvBUPMN04-SCk&amp;e=" TargetMode="External"/><Relationship Id="rId5" Type="http://schemas.openxmlformats.org/officeDocument/2006/relationships/hyperlink" Target="mailto:Daniel_K_Tucci@mcpsmd.org" TargetMode="External"/><Relationship Id="rId15" Type="http://schemas.openxmlformats.org/officeDocument/2006/relationships/hyperlink" Target="https://urldefense.proofpoint.com/v2/url?u=http-3A__www.cdc.gov_flu_protect_preventing.htm&amp;d=DwMFaQ&amp;c=fgAH0TEak9hSJygxoVsafg&amp;r=8lPDACDOFqgm6auA2S1g5IJOuIRxZHEBn1e4aHErVEk&amp;m=k73YZ7SIgE1lTqDTj8W0qw1iKAuvX-YI9_vDFAnC-4w&amp;s=MgFcBbzm5vc_FVrj6CH8u6o_rMd5EHjRfa4GonSDQhE&amp;e=" TargetMode="External"/><Relationship Id="rId10" Type="http://schemas.openxmlformats.org/officeDocument/2006/relationships/hyperlink" Target="https://urldefense.proofpoint.com/v2/url?u=https-3A__www.montgomeryschoolsmd.org_evidence-2Dof-2Dlearning-2Dframework_all-2Din-2Dequity-2Dand-2Dachievment-2Dframework.aspx&amp;d=DwMFaQ&amp;c=fgAH0TEak9hSJygxoVsafg&amp;r=8lPDACDOFqgm6auA2S1g5IJOuIRxZHEBn1e4aHErVEk&amp;m=k73YZ7SIgE1lTqDTj8W0qw1iKAuvX-YI9_vDFAnC-4w&amp;s=M4n_TjS6WN-x7Rp6R88Mm5zWZdZOiA1K0ooe6wWlpJU&amp;e=" TargetMode="External"/><Relationship Id="rId19" Type="http://schemas.openxmlformats.org/officeDocument/2006/relationships/hyperlink" Target="https://urldefense.proofpoint.com/v2/url?u=http-3A__www.cdc.gov_flu_protect_preventing.htm&amp;d=DwMFaQ&amp;c=fgAH0TEak9hSJygxoVsafg&amp;r=8lPDACDOFqgm6auA2S1g5IJOuIRxZHEBn1e4aHErVEk&amp;m=k73YZ7SIgE1lTqDTj8W0qw1iKAuvX-YI9_vDFAnC-4w&amp;s=MgFcBbzm5vc_FVrj6CH8u6o_rMd5EHjRfa4GonSDQhE&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www.montgomeryschoolsmd.org_evidence-2Dof-2Dlearning-2Dframework_all-2Din-2Dequity-2Dand-2Dachievment-2Dframework.aspx&amp;d=DwMFaQ&amp;c=fgAH0TEak9hSJygxoVsafg&amp;r=8lPDACDOFqgm6auA2S1g5IJOuIRxZHEBn1e4aHErVEk&amp;m=k73YZ7SIgE1lTqDTj8W0qw1iKAuvX-YI9_vDFAnC-4w&amp;s=M4n_TjS6WN-x7Rp6R88Mm5zWZdZOiA1K0ooe6wWlpJU&amp;e=" TargetMode="External"/><Relationship Id="rId14" Type="http://schemas.openxmlformats.org/officeDocument/2006/relationships/hyperlink" Target="https://urldefense.proofpoint.com/v2/url?u=https-3A__www.montgomerycountymd.gov_resident_flu.html&amp;d=DwMFaQ&amp;c=fgAH0TEak9hSJygxoVsafg&amp;r=8lPDACDOFqgm6auA2S1g5IJOuIRxZHEBn1e4aHErVEk&amp;m=k73YZ7SIgE1lTqDTj8W0qw1iKAuvX-YI9_vDFAnC-4w&amp;s=dFNkzdorX8ZBrnTpX0-gdFsFLLl8Rrg3tCfabfq-0yU&amp;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2592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Bickford, Barbara C</dc:creator>
  <cp:keywords/>
  <dc:description/>
  <cp:lastModifiedBy>Bickford, Barbara C</cp:lastModifiedBy>
  <cp:revision>1</cp:revision>
  <dcterms:created xsi:type="dcterms:W3CDTF">2019-10-14T15:07:00Z</dcterms:created>
  <dcterms:modified xsi:type="dcterms:W3CDTF">2019-10-14T15:10:00Z</dcterms:modified>
</cp:coreProperties>
</file>