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E03" w:rsidRDefault="00354794" w:rsidP="00354794">
      <w:pPr>
        <w:ind w:left="-900"/>
      </w:pPr>
      <w:bookmarkStart w:id="0" w:name="_GoBack"/>
      <w:bookmarkEnd w:id="0"/>
      <w:r>
        <w:t>Name __________________________________</w:t>
      </w:r>
    </w:p>
    <w:p w:rsidR="00354794" w:rsidRPr="00354794" w:rsidRDefault="00354794" w:rsidP="00354794">
      <w:pPr>
        <w:spacing w:after="0" w:line="240" w:lineRule="auto"/>
        <w:ind w:left="-900"/>
        <w:jc w:val="center"/>
        <w:rPr>
          <w:rFonts w:ascii="Times New Roman" w:eastAsia="Times New Roman" w:hAnsi="Times New Roman" w:cs="Times New Roman"/>
          <w:sz w:val="24"/>
          <w:szCs w:val="24"/>
        </w:rPr>
      </w:pPr>
      <w:r w:rsidRPr="00354794">
        <w:rPr>
          <w:rFonts w:ascii="Arial" w:eastAsia="Times New Roman" w:hAnsi="Arial" w:cs="Arial"/>
          <w:color w:val="000000"/>
          <w:sz w:val="36"/>
          <w:szCs w:val="36"/>
        </w:rPr>
        <w:t>4th Grade</w:t>
      </w:r>
    </w:p>
    <w:p w:rsidR="00354794" w:rsidRDefault="00354794" w:rsidP="00354794">
      <w:pPr>
        <w:spacing w:after="0" w:line="240" w:lineRule="auto"/>
        <w:ind w:left="-900"/>
        <w:jc w:val="center"/>
        <w:rPr>
          <w:rFonts w:ascii="Arial" w:eastAsia="Times New Roman" w:hAnsi="Arial" w:cs="Arial"/>
          <w:color w:val="000000"/>
          <w:sz w:val="36"/>
          <w:szCs w:val="36"/>
        </w:rPr>
      </w:pPr>
      <w:r w:rsidRPr="00354794">
        <w:rPr>
          <w:rFonts w:ascii="Arial" w:eastAsia="Times New Roman" w:hAnsi="Arial" w:cs="Arial"/>
          <w:color w:val="000000"/>
          <w:sz w:val="36"/>
          <w:szCs w:val="36"/>
        </w:rPr>
        <w:t>Summer Reading and Writing GAME BOARD</w:t>
      </w:r>
    </w:p>
    <w:p w:rsidR="00354794" w:rsidRPr="00354794" w:rsidRDefault="00354794" w:rsidP="00354794">
      <w:pPr>
        <w:spacing w:after="0" w:line="240" w:lineRule="auto"/>
        <w:ind w:left="-900"/>
        <w:jc w:val="center"/>
        <w:rPr>
          <w:rFonts w:ascii="Times New Roman" w:eastAsia="Times New Roman" w:hAnsi="Times New Roman" w:cs="Times New Roman"/>
          <w:sz w:val="24"/>
          <w:szCs w:val="24"/>
        </w:rPr>
      </w:pPr>
    </w:p>
    <w:p w:rsidR="00354794" w:rsidRDefault="00354794" w:rsidP="0064688E">
      <w:pPr>
        <w:spacing w:after="0" w:line="240" w:lineRule="auto"/>
        <w:ind w:left="-900" w:right="-900"/>
        <w:jc w:val="center"/>
        <w:rPr>
          <w:rFonts w:ascii="Arial" w:eastAsia="Times New Roman" w:hAnsi="Arial" w:cs="Arial"/>
          <w:color w:val="000000"/>
        </w:rPr>
      </w:pPr>
      <w:r w:rsidRPr="00354794">
        <w:rPr>
          <w:rFonts w:ascii="Arial" w:eastAsia="Times New Roman" w:hAnsi="Arial" w:cs="Arial"/>
          <w:color w:val="000000"/>
          <w:u w:val="single"/>
        </w:rPr>
        <w:t>Directions</w:t>
      </w:r>
      <w:r w:rsidRPr="00354794">
        <w:rPr>
          <w:rFonts w:ascii="Arial" w:eastAsia="Times New Roman" w:hAnsi="Arial" w:cs="Arial"/>
          <w:color w:val="000000"/>
        </w:rPr>
        <w:t>: Over the summer, complete</w:t>
      </w:r>
      <w:r w:rsidR="0064688E">
        <w:rPr>
          <w:rFonts w:ascii="Arial" w:eastAsia="Times New Roman" w:hAnsi="Arial" w:cs="Arial"/>
          <w:color w:val="000000"/>
        </w:rPr>
        <w:t xml:space="preserve"> the reading/writing activities.</w:t>
      </w:r>
    </w:p>
    <w:p w:rsidR="00354794" w:rsidRPr="00354794" w:rsidRDefault="00354794" w:rsidP="00354794">
      <w:pPr>
        <w:spacing w:after="0" w:line="240" w:lineRule="auto"/>
        <w:ind w:left="-900" w:right="-900"/>
        <w:rPr>
          <w:rFonts w:ascii="Times New Roman" w:eastAsia="Times New Roman" w:hAnsi="Times New Roman" w:cs="Times New Roman"/>
          <w:sz w:val="24"/>
          <w:szCs w:val="24"/>
        </w:rPr>
      </w:pPr>
    </w:p>
    <w:tbl>
      <w:tblPr>
        <w:tblW w:w="11070" w:type="dxa"/>
        <w:tblInd w:w="-910" w:type="dxa"/>
        <w:tblCellMar>
          <w:top w:w="15" w:type="dxa"/>
          <w:left w:w="15" w:type="dxa"/>
          <w:bottom w:w="15" w:type="dxa"/>
          <w:right w:w="15" w:type="dxa"/>
        </w:tblCellMar>
        <w:tblLook w:val="04A0" w:firstRow="1" w:lastRow="0" w:firstColumn="1" w:lastColumn="0" w:noHBand="0" w:noVBand="1"/>
      </w:tblPr>
      <w:tblGrid>
        <w:gridCol w:w="2160"/>
        <w:gridCol w:w="2160"/>
        <w:gridCol w:w="2160"/>
        <w:gridCol w:w="2250"/>
        <w:gridCol w:w="2340"/>
      </w:tblGrid>
      <w:tr w:rsidR="00354794" w:rsidRPr="00354794" w:rsidTr="00354794">
        <w:trPr>
          <w:trHeight w:val="1968"/>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Default="00354794" w:rsidP="00354794">
            <w:pPr>
              <w:spacing w:after="0" w:line="240" w:lineRule="auto"/>
              <w:rPr>
                <w:rFonts w:ascii="Arial" w:eastAsia="Times New Roman" w:hAnsi="Arial" w:cs="Arial"/>
                <w:color w:val="000000"/>
                <w:sz w:val="20"/>
                <w:szCs w:val="20"/>
              </w:rPr>
            </w:pPr>
            <w:r w:rsidRPr="00354794">
              <w:rPr>
                <w:rFonts w:ascii="Arial" w:eastAsia="Times New Roman" w:hAnsi="Arial" w:cs="Arial"/>
                <w:color w:val="000000"/>
                <w:sz w:val="20"/>
                <w:szCs w:val="20"/>
              </w:rPr>
              <w:t>Read a book that has been made into a movie.</w:t>
            </w:r>
          </w:p>
          <w:p w:rsidR="00354794" w:rsidRPr="00354794" w:rsidRDefault="00354794" w:rsidP="00354794">
            <w:pPr>
              <w:spacing w:after="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Swap a book with a friend.</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Read a graphic novel or comic book.</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Read a book with a one-word title.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Read a non-fiction book.</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r>
      <w:tr w:rsidR="00354794" w:rsidRPr="00354794" w:rsidTr="00354794">
        <w:trPr>
          <w:trHeight w:val="1662"/>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Default="00354794" w:rsidP="00354794">
            <w:pPr>
              <w:spacing w:after="0" w:line="240" w:lineRule="auto"/>
              <w:rPr>
                <w:rFonts w:ascii="Arial" w:eastAsia="Times New Roman" w:hAnsi="Arial" w:cs="Arial"/>
                <w:color w:val="000000"/>
                <w:sz w:val="20"/>
                <w:szCs w:val="20"/>
              </w:rPr>
            </w:pPr>
            <w:r w:rsidRPr="00354794">
              <w:rPr>
                <w:rFonts w:ascii="Arial" w:eastAsia="Times New Roman" w:hAnsi="Arial" w:cs="Arial"/>
                <w:color w:val="000000"/>
                <w:sz w:val="20"/>
                <w:szCs w:val="20"/>
              </w:rPr>
              <w:t>Read aloud to someone else.</w:t>
            </w:r>
          </w:p>
          <w:p w:rsidR="00354794" w:rsidRPr="00354794" w:rsidRDefault="00354794" w:rsidP="00354794">
            <w:pPr>
              <w:spacing w:after="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Read outside.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Default="00354794" w:rsidP="00354794">
            <w:pPr>
              <w:spacing w:after="0" w:line="240" w:lineRule="auto"/>
              <w:rPr>
                <w:rFonts w:ascii="Arial" w:eastAsia="Times New Roman" w:hAnsi="Arial" w:cs="Arial"/>
                <w:color w:val="000000"/>
                <w:sz w:val="20"/>
                <w:szCs w:val="20"/>
              </w:rPr>
            </w:pPr>
            <w:r w:rsidRPr="00354794">
              <w:rPr>
                <w:rFonts w:ascii="Arial" w:eastAsia="Times New Roman" w:hAnsi="Arial" w:cs="Arial"/>
                <w:color w:val="000000"/>
                <w:sz w:val="20"/>
                <w:szCs w:val="20"/>
              </w:rPr>
              <w:t>Read a book by your favorite author.</w:t>
            </w:r>
          </w:p>
          <w:p w:rsidR="00354794" w:rsidRPr="00354794" w:rsidRDefault="00354794" w:rsidP="00354794">
            <w:pPr>
              <w:spacing w:after="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Default="00354794" w:rsidP="00354794">
            <w:pPr>
              <w:spacing w:after="0" w:line="240" w:lineRule="auto"/>
              <w:rPr>
                <w:rFonts w:ascii="Arial" w:eastAsia="Times New Roman" w:hAnsi="Arial" w:cs="Arial"/>
                <w:color w:val="000000"/>
                <w:sz w:val="20"/>
                <w:szCs w:val="20"/>
              </w:rPr>
            </w:pPr>
            <w:r w:rsidRPr="00354794">
              <w:rPr>
                <w:rFonts w:ascii="Arial" w:eastAsia="Times New Roman" w:hAnsi="Arial" w:cs="Arial"/>
                <w:color w:val="000000"/>
                <w:sz w:val="20"/>
                <w:szCs w:val="20"/>
              </w:rPr>
              <w:t>Read a book about something scientific.</w:t>
            </w:r>
          </w:p>
          <w:p w:rsidR="00354794" w:rsidRPr="00354794" w:rsidRDefault="00354794" w:rsidP="00354794">
            <w:pPr>
              <w:spacing w:after="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Default="00354794" w:rsidP="00354794">
            <w:pPr>
              <w:spacing w:after="0" w:line="240" w:lineRule="auto"/>
              <w:rPr>
                <w:rFonts w:ascii="Arial" w:eastAsia="Times New Roman" w:hAnsi="Arial" w:cs="Arial"/>
                <w:color w:val="000000"/>
                <w:sz w:val="20"/>
                <w:szCs w:val="20"/>
              </w:rPr>
            </w:pPr>
            <w:r w:rsidRPr="00354794">
              <w:rPr>
                <w:rFonts w:ascii="Arial" w:eastAsia="Times New Roman" w:hAnsi="Arial" w:cs="Arial"/>
                <w:color w:val="000000"/>
                <w:sz w:val="20"/>
                <w:szCs w:val="20"/>
              </w:rPr>
              <w:t>Read a book about a historical event.</w:t>
            </w:r>
          </w:p>
          <w:p w:rsidR="00354794" w:rsidRPr="00354794" w:rsidRDefault="00354794" w:rsidP="00354794">
            <w:pPr>
              <w:spacing w:after="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r>
      <w:tr w:rsidR="00354794" w:rsidRPr="00354794" w:rsidTr="00354794">
        <w:trPr>
          <w:trHeight w:val="1797"/>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Read in bed.</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Read a book by an author you have not read before.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Read an adventure story.</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Title: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Read a book that makes you laugh.</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Draw a picture of your all-time favorite character from a book.</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Date: </w:t>
            </w:r>
          </w:p>
        </w:tc>
      </w:tr>
      <w:tr w:rsidR="00354794" w:rsidRPr="00354794" w:rsidTr="00354794">
        <w:trPr>
          <w:trHeight w:val="1878"/>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Read a book based on a true story.</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Read a book published this year.</w:t>
            </w:r>
          </w:p>
          <w:p w:rsidR="00354794" w:rsidRPr="00354794" w:rsidRDefault="00354794" w:rsidP="00354794">
            <w:pPr>
              <w:spacing w:after="24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Read a book with an animal on the cover.</w:t>
            </w:r>
          </w:p>
          <w:p w:rsidR="00354794" w:rsidRPr="00354794" w:rsidRDefault="00354794" w:rsidP="00354794">
            <w:pPr>
              <w:spacing w:after="24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Listen to an audio story.</w:t>
            </w:r>
          </w:p>
          <w:p w:rsidR="00354794" w:rsidRPr="00354794" w:rsidRDefault="00354794" w:rsidP="00354794">
            <w:pPr>
              <w:spacing w:after="24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Read a magazine about a topic that interests you.</w:t>
            </w:r>
          </w:p>
          <w:p w:rsidR="00354794" w:rsidRPr="00354794" w:rsidRDefault="00354794" w:rsidP="00354794">
            <w:pPr>
              <w:spacing w:after="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r>
      <w:tr w:rsidR="00354794" w:rsidRPr="00354794" w:rsidTr="00354794">
        <w:trPr>
          <w:trHeight w:val="1482"/>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Read a book while eating a snack.</w:t>
            </w:r>
          </w:p>
          <w:p w:rsidR="00354794" w:rsidRPr="00354794" w:rsidRDefault="00354794" w:rsidP="00354794">
            <w:pPr>
              <w:spacing w:after="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Read a biography.</w:t>
            </w:r>
          </w:p>
          <w:p w:rsidR="00354794" w:rsidRPr="00354794" w:rsidRDefault="00354794" w:rsidP="00354794">
            <w:pPr>
              <w:spacing w:after="24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Read an autobiography.</w:t>
            </w:r>
          </w:p>
          <w:p w:rsidR="00354794" w:rsidRPr="00354794" w:rsidRDefault="00354794" w:rsidP="00354794">
            <w:pPr>
              <w:spacing w:after="24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Read about another country.</w:t>
            </w:r>
          </w:p>
          <w:p w:rsidR="00354794" w:rsidRPr="00354794" w:rsidRDefault="00354794" w:rsidP="00354794">
            <w:pPr>
              <w:spacing w:after="24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 Title:</w:t>
            </w:r>
          </w:p>
          <w:p w:rsidR="00354794" w:rsidRPr="00354794" w:rsidRDefault="00354794" w:rsidP="00354794">
            <w:pPr>
              <w:spacing w:after="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 xml:space="preserve">Read about </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another planet.</w:t>
            </w:r>
          </w:p>
          <w:p w:rsidR="00354794" w:rsidRPr="00354794" w:rsidRDefault="00354794" w:rsidP="00354794">
            <w:pPr>
              <w:spacing w:after="24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Title:</w:t>
            </w:r>
          </w:p>
          <w:p w:rsidR="00354794" w:rsidRPr="00354794" w:rsidRDefault="00354794" w:rsidP="00354794">
            <w:pPr>
              <w:spacing w:after="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20"/>
                <w:szCs w:val="20"/>
              </w:rPr>
              <w:t>Date:</w:t>
            </w:r>
          </w:p>
        </w:tc>
      </w:tr>
    </w:tbl>
    <w:p w:rsidR="00354794" w:rsidRDefault="00354794" w:rsidP="00354794">
      <w:pPr>
        <w:ind w:left="-900"/>
      </w:pPr>
    </w:p>
    <w:p w:rsidR="00354794" w:rsidRPr="00354794" w:rsidRDefault="00354794" w:rsidP="00354794">
      <w:pPr>
        <w:ind w:left="-900" w:hanging="90"/>
      </w:pPr>
      <w:r>
        <w:t>Name __________________________________</w:t>
      </w:r>
    </w:p>
    <w:p w:rsidR="00354794" w:rsidRPr="00354794" w:rsidRDefault="00354794" w:rsidP="00354794">
      <w:pPr>
        <w:spacing w:after="0" w:line="240" w:lineRule="auto"/>
        <w:jc w:val="center"/>
        <w:rPr>
          <w:rFonts w:ascii="Times New Roman" w:eastAsia="Times New Roman" w:hAnsi="Times New Roman" w:cs="Times New Roman"/>
          <w:sz w:val="24"/>
          <w:szCs w:val="24"/>
        </w:rPr>
      </w:pPr>
      <w:r w:rsidRPr="00354794">
        <w:rPr>
          <w:rFonts w:ascii="Arial" w:eastAsia="Times New Roman" w:hAnsi="Arial" w:cs="Arial"/>
          <w:color w:val="000000"/>
          <w:sz w:val="36"/>
          <w:szCs w:val="36"/>
        </w:rPr>
        <w:t>4th Grade Summer</w:t>
      </w:r>
    </w:p>
    <w:p w:rsidR="00354794" w:rsidRDefault="00354794" w:rsidP="00354794">
      <w:pPr>
        <w:spacing w:after="0" w:line="240" w:lineRule="auto"/>
        <w:jc w:val="center"/>
        <w:rPr>
          <w:rFonts w:ascii="Arial" w:eastAsia="Times New Roman" w:hAnsi="Arial" w:cs="Arial"/>
          <w:color w:val="000000"/>
          <w:sz w:val="36"/>
          <w:szCs w:val="36"/>
        </w:rPr>
      </w:pPr>
      <w:r w:rsidRPr="00354794">
        <w:rPr>
          <w:rFonts w:ascii="Arial" w:eastAsia="Times New Roman" w:hAnsi="Arial" w:cs="Arial"/>
          <w:color w:val="000000"/>
          <w:sz w:val="36"/>
          <w:szCs w:val="36"/>
        </w:rPr>
        <w:t>Math and Wellness GAME BOARD</w:t>
      </w:r>
    </w:p>
    <w:p w:rsidR="00354794" w:rsidRPr="00354794" w:rsidRDefault="00354794" w:rsidP="00354794">
      <w:pPr>
        <w:spacing w:after="0" w:line="240" w:lineRule="auto"/>
        <w:jc w:val="center"/>
        <w:rPr>
          <w:rFonts w:ascii="Times New Roman" w:eastAsia="Times New Roman" w:hAnsi="Times New Roman" w:cs="Times New Roman"/>
          <w:sz w:val="24"/>
          <w:szCs w:val="24"/>
        </w:rPr>
      </w:pPr>
    </w:p>
    <w:p w:rsidR="00354794" w:rsidRDefault="00354794" w:rsidP="0064688E">
      <w:pPr>
        <w:spacing w:after="0" w:line="240" w:lineRule="auto"/>
        <w:ind w:left="-990" w:right="-720"/>
        <w:jc w:val="center"/>
        <w:rPr>
          <w:rFonts w:ascii="Arial" w:eastAsia="Times New Roman" w:hAnsi="Arial" w:cs="Arial"/>
          <w:color w:val="000000"/>
        </w:rPr>
      </w:pPr>
      <w:r w:rsidRPr="00354794">
        <w:rPr>
          <w:rFonts w:ascii="Arial" w:eastAsia="Times New Roman" w:hAnsi="Arial" w:cs="Arial"/>
          <w:color w:val="000000"/>
          <w:u w:val="single"/>
        </w:rPr>
        <w:t>Directions</w:t>
      </w:r>
      <w:r w:rsidRPr="00354794">
        <w:rPr>
          <w:rFonts w:ascii="Arial" w:eastAsia="Times New Roman" w:hAnsi="Arial" w:cs="Arial"/>
          <w:color w:val="000000"/>
        </w:rPr>
        <w:t>: O</w:t>
      </w:r>
      <w:r w:rsidR="0064688E">
        <w:rPr>
          <w:rFonts w:ascii="Arial" w:eastAsia="Times New Roman" w:hAnsi="Arial" w:cs="Arial"/>
          <w:color w:val="000000"/>
        </w:rPr>
        <w:t xml:space="preserve">ver the summer, complete the </w:t>
      </w:r>
      <w:r w:rsidRPr="00354794">
        <w:rPr>
          <w:rFonts w:ascii="Arial" w:eastAsia="Times New Roman" w:hAnsi="Arial" w:cs="Arial"/>
          <w:color w:val="000000"/>
        </w:rPr>
        <w:t>math/wellness activitie</w:t>
      </w:r>
      <w:r w:rsidR="0064688E">
        <w:rPr>
          <w:rFonts w:ascii="Arial" w:eastAsia="Times New Roman" w:hAnsi="Arial" w:cs="Arial"/>
          <w:color w:val="000000"/>
        </w:rPr>
        <w:t>s.</w:t>
      </w:r>
    </w:p>
    <w:p w:rsidR="00354794" w:rsidRPr="00354794" w:rsidRDefault="00354794" w:rsidP="00354794">
      <w:pPr>
        <w:spacing w:after="0" w:line="240" w:lineRule="auto"/>
        <w:ind w:left="-990" w:right="-720"/>
        <w:rPr>
          <w:rFonts w:ascii="Times New Roman" w:eastAsia="Times New Roman" w:hAnsi="Times New Roman" w:cs="Times New Roman"/>
          <w:sz w:val="24"/>
          <w:szCs w:val="24"/>
        </w:rPr>
      </w:pPr>
    </w:p>
    <w:tbl>
      <w:tblPr>
        <w:tblW w:w="11070" w:type="dxa"/>
        <w:tblInd w:w="-910" w:type="dxa"/>
        <w:tblCellMar>
          <w:top w:w="15" w:type="dxa"/>
          <w:left w:w="15" w:type="dxa"/>
          <w:bottom w:w="15" w:type="dxa"/>
          <w:right w:w="15" w:type="dxa"/>
        </w:tblCellMar>
        <w:tblLook w:val="04A0" w:firstRow="1" w:lastRow="0" w:firstColumn="1" w:lastColumn="0" w:noHBand="0" w:noVBand="1"/>
      </w:tblPr>
      <w:tblGrid>
        <w:gridCol w:w="2160"/>
        <w:gridCol w:w="2160"/>
        <w:gridCol w:w="2160"/>
        <w:gridCol w:w="2250"/>
        <w:gridCol w:w="2340"/>
      </w:tblGrid>
      <w:tr w:rsidR="00354794" w:rsidRPr="00354794" w:rsidTr="00354794">
        <w:trPr>
          <w:trHeight w:val="1680"/>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Seeds come in packs of 12. You have 3 packs-tomato, cucumber, and pepper seeds. Draw an array to show your garden. Write a multiplication fact for the whole garden.</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Write five multiplication word problems. Have a parent, guardian or friend solve them.</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Go outside on a sunny day and skip count by 2s, 3s, 4s, and 5s while throwing a ball back and forth.</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Create a new game to practice your multiplication facts. Be sure to include directions and anything you need to play. Try it with a  friend.</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There are 365 days in a year and 24 hours in a day. Use a calculator and what you know about multiplication to find out how old you are in hours.</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Challenge: Don’t use a calculator.</w:t>
            </w:r>
          </w:p>
        </w:tc>
      </w:tr>
      <w:tr w:rsidR="00354794" w:rsidRPr="00354794" w:rsidTr="00354794">
        <w:trPr>
          <w:trHeight w:val="1212"/>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Create five 2 step-word problems and solve them with a family member.  Use four digit numbers in your word problems.</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Make cookies or cupcakes with an adult. Talk about the amount and the ingredients you are using. Make note of any fractions.</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Go outside and look around you. Identify the different polygons (shapes) that are around you.</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Use cereal to create 5 different arrays. Write down the repeated addition equations and solve.</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 xml:space="preserve">If you have access to the internet, go on aaamath.com </w:t>
            </w:r>
          </w:p>
          <w:p w:rsidR="00354794" w:rsidRDefault="00354794" w:rsidP="00354794">
            <w:pPr>
              <w:spacing w:after="0" w:line="240" w:lineRule="auto"/>
              <w:rPr>
                <w:rFonts w:ascii="Arial" w:eastAsia="Times New Roman" w:hAnsi="Arial" w:cs="Arial"/>
                <w:color w:val="000000"/>
                <w:sz w:val="16"/>
                <w:szCs w:val="16"/>
              </w:rPr>
            </w:pPr>
            <w:r w:rsidRPr="00354794">
              <w:rPr>
                <w:rFonts w:ascii="Arial" w:eastAsia="Times New Roman" w:hAnsi="Arial" w:cs="Arial"/>
                <w:color w:val="000000"/>
                <w:sz w:val="16"/>
                <w:szCs w:val="16"/>
              </w:rPr>
              <w:t>to practice your basic math facts.</w:t>
            </w:r>
          </w:p>
          <w:p w:rsidR="00354794" w:rsidRDefault="00354794" w:rsidP="00354794">
            <w:pPr>
              <w:spacing w:after="0" w:line="240" w:lineRule="auto"/>
              <w:rPr>
                <w:rFonts w:ascii="Arial" w:eastAsia="Times New Roman" w:hAnsi="Arial" w:cs="Arial"/>
                <w:color w:val="000000"/>
                <w:sz w:val="16"/>
                <w:szCs w:val="16"/>
              </w:rPr>
            </w:pPr>
          </w:p>
          <w:p w:rsidR="00354794" w:rsidRPr="00354794" w:rsidRDefault="00354794" w:rsidP="00354794">
            <w:pPr>
              <w:spacing w:after="0" w:line="240" w:lineRule="auto"/>
              <w:rPr>
                <w:rFonts w:ascii="Times New Roman" w:eastAsia="Times New Roman" w:hAnsi="Times New Roman" w:cs="Times New Roman"/>
                <w:sz w:val="24"/>
                <w:szCs w:val="24"/>
              </w:rPr>
            </w:pPr>
          </w:p>
        </w:tc>
      </w:tr>
      <w:tr w:rsidR="00354794" w:rsidRPr="00354794" w:rsidTr="00354794">
        <w:trPr>
          <w:trHeight w:val="2310"/>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Practice your multiplication facts. Focus on 0, 1, 2, 5, and 10. You can make flashcards or play an online multiplication game.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u w:val="single"/>
              </w:rPr>
              <w:t>Challenge</w:t>
            </w:r>
            <w:r w:rsidRPr="00354794">
              <w:rPr>
                <w:rFonts w:ascii="Arial" w:eastAsia="Times New Roman" w:hAnsi="Arial" w:cs="Arial"/>
                <w:color w:val="000000"/>
                <w:sz w:val="16"/>
                <w:szCs w:val="16"/>
              </w:rPr>
              <w:t>: If you already know your 0, 1, 2, 5, and 10 facts, begin practicing your 3, 4, and 6 facts.</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Practice your multiplication facts. Focus on 3, 4, and 6. You can make flashcards or play an online multiplication game.</w:t>
            </w:r>
          </w:p>
          <w:p w:rsidR="00354794" w:rsidRDefault="00354794" w:rsidP="00354794">
            <w:pPr>
              <w:spacing w:after="0" w:line="240" w:lineRule="auto"/>
              <w:rPr>
                <w:rFonts w:ascii="Arial" w:eastAsia="Times New Roman" w:hAnsi="Arial" w:cs="Arial"/>
                <w:color w:val="000000"/>
                <w:sz w:val="16"/>
                <w:szCs w:val="16"/>
              </w:rPr>
            </w:pPr>
            <w:r w:rsidRPr="00354794">
              <w:rPr>
                <w:rFonts w:ascii="Arial" w:eastAsia="Times New Roman" w:hAnsi="Arial" w:cs="Arial"/>
                <w:color w:val="000000"/>
                <w:sz w:val="16"/>
                <w:szCs w:val="16"/>
                <w:u w:val="single"/>
              </w:rPr>
              <w:t>Challenge</w:t>
            </w:r>
            <w:r w:rsidRPr="00354794">
              <w:rPr>
                <w:rFonts w:ascii="Arial" w:eastAsia="Times New Roman" w:hAnsi="Arial" w:cs="Arial"/>
                <w:color w:val="000000"/>
                <w:sz w:val="16"/>
                <w:szCs w:val="16"/>
              </w:rPr>
              <w:t>: If you already know these, practice 7, 8, and 9 facts</w:t>
            </w:r>
          </w:p>
          <w:p w:rsidR="00354794" w:rsidRDefault="00354794" w:rsidP="00354794">
            <w:pPr>
              <w:spacing w:after="0" w:line="240" w:lineRule="auto"/>
              <w:rPr>
                <w:rFonts w:ascii="Arial" w:eastAsia="Times New Roman" w:hAnsi="Arial" w:cs="Arial"/>
                <w:color w:val="000000"/>
                <w:sz w:val="16"/>
                <w:szCs w:val="16"/>
              </w:rPr>
            </w:pPr>
          </w:p>
          <w:p w:rsidR="00354794" w:rsidRPr="00354794" w:rsidRDefault="00354794" w:rsidP="00354794">
            <w:pPr>
              <w:spacing w:after="0" w:line="240" w:lineRule="auto"/>
              <w:rPr>
                <w:rFonts w:ascii="Times New Roman" w:eastAsia="Times New Roman" w:hAnsi="Times New Roman" w:cs="Times New Roman"/>
                <w:sz w:val="24"/>
                <w:szCs w:val="24"/>
              </w:rPr>
            </w:pP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Pick a fruit or make a healthy sandwich, and partition (cut) it into halves, then fourths, and then eighths.</w:t>
            </w:r>
          </w:p>
          <w:p w:rsidR="00354794" w:rsidRPr="00354794" w:rsidRDefault="00354794" w:rsidP="00354794">
            <w:pPr>
              <w:spacing w:after="0" w:line="240" w:lineRule="auto"/>
              <w:rPr>
                <w:rFonts w:ascii="Times New Roman" w:eastAsia="Times New Roman" w:hAnsi="Times New Roman" w:cs="Times New Roman"/>
                <w:sz w:val="24"/>
                <w:szCs w:val="24"/>
              </w:rPr>
            </w:pP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u w:val="single"/>
              </w:rPr>
              <w:t>Hint</w:t>
            </w:r>
            <w:r w:rsidRPr="00354794">
              <w:rPr>
                <w:rFonts w:ascii="Arial" w:eastAsia="Times New Roman" w:hAnsi="Arial" w:cs="Arial"/>
                <w:color w:val="000000"/>
                <w:sz w:val="16"/>
                <w:szCs w:val="16"/>
              </w:rPr>
              <w:t>: Halves should be two equal pieces, fourths should be four equal pieces, and eighths should be eight equal pieces.</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Practice your multiplication facts. Focus on 7, 8, and 9. You can make flashcards or play an online multiplication game.</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u w:val="single"/>
              </w:rPr>
              <w:t>Challenge</w:t>
            </w:r>
            <w:r w:rsidRPr="00354794">
              <w:rPr>
                <w:rFonts w:ascii="Arial" w:eastAsia="Times New Roman" w:hAnsi="Arial" w:cs="Arial"/>
                <w:color w:val="000000"/>
                <w:sz w:val="16"/>
                <w:szCs w:val="16"/>
              </w:rPr>
              <w:t>: If you already know these, practice 11 and 12.</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Go outside and look around you. Look for examples of parallel lines, intersecting lines, and perpendicular lines.</w:t>
            </w:r>
          </w:p>
        </w:tc>
      </w:tr>
      <w:tr w:rsidR="00354794" w:rsidRPr="00354794" w:rsidTr="00354794">
        <w:trPr>
          <w:trHeight w:val="2130"/>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A furniture store ordered 200 chairs. If the owner of the store sells 3/5 of them for $42 each, how much money will she collect?</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Roll three dice or flip three playing cards to make two different 3-digit numbers.</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Use &gt;, &lt;, or = to compare the two numbers.</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u w:val="single"/>
              </w:rPr>
              <w:t>Example</w:t>
            </w:r>
            <w:r w:rsidRPr="00354794">
              <w:rPr>
                <w:rFonts w:ascii="Arial" w:eastAsia="Times New Roman" w:hAnsi="Arial" w:cs="Arial"/>
                <w:color w:val="000000"/>
                <w:sz w:val="16"/>
                <w:szCs w:val="16"/>
              </w:rPr>
              <w:t>:</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342 &gt; 287</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292B2C"/>
                <w:sz w:val="16"/>
                <w:szCs w:val="16"/>
                <w:shd w:val="clear" w:color="auto" w:fill="FFFFFF"/>
              </w:rPr>
              <w:t>You're given $100 and are told to spend it</w:t>
            </w:r>
            <w:r w:rsidRPr="00354794">
              <w:rPr>
                <w:rFonts w:ascii="Arial" w:eastAsia="Times New Roman" w:hAnsi="Arial" w:cs="Arial"/>
                <w:b/>
                <w:bCs/>
                <w:color w:val="292B2C"/>
                <w:sz w:val="16"/>
                <w:szCs w:val="16"/>
                <w:shd w:val="clear" w:color="auto" w:fill="FFFFFF"/>
              </w:rPr>
              <w:t xml:space="preserve"> </w:t>
            </w:r>
            <w:r w:rsidRPr="00354794">
              <w:rPr>
                <w:rFonts w:ascii="Arial" w:eastAsia="Times New Roman" w:hAnsi="Arial" w:cs="Arial"/>
                <w:b/>
                <w:bCs/>
                <w:color w:val="292B2C"/>
                <w:sz w:val="16"/>
                <w:szCs w:val="16"/>
                <w:u w:val="single"/>
                <w:shd w:val="clear" w:color="auto" w:fill="FFFFFF"/>
              </w:rPr>
              <w:t>all</w:t>
            </w:r>
            <w:r w:rsidRPr="00354794">
              <w:rPr>
                <w:rFonts w:ascii="Arial" w:eastAsia="Times New Roman" w:hAnsi="Arial" w:cs="Arial"/>
                <w:color w:val="292B2C"/>
                <w:sz w:val="16"/>
                <w:szCs w:val="16"/>
                <w:u w:val="single"/>
                <w:shd w:val="clear" w:color="auto" w:fill="FFFFFF"/>
              </w:rPr>
              <w:t xml:space="preserve"> </w:t>
            </w:r>
            <w:r w:rsidRPr="00354794">
              <w:rPr>
                <w:rFonts w:ascii="Arial" w:eastAsia="Times New Roman" w:hAnsi="Arial" w:cs="Arial"/>
                <w:color w:val="292B2C"/>
                <w:sz w:val="16"/>
                <w:szCs w:val="16"/>
                <w:shd w:val="clear" w:color="auto" w:fill="FFFFFF"/>
              </w:rPr>
              <w:t xml:space="preserve">buying </w:t>
            </w:r>
            <w:r w:rsidRPr="00354794">
              <w:rPr>
                <w:rFonts w:ascii="Arial" w:eastAsia="Times New Roman" w:hAnsi="Arial" w:cs="Arial"/>
                <w:b/>
                <w:bCs/>
                <w:color w:val="292B2C"/>
                <w:sz w:val="16"/>
                <w:szCs w:val="16"/>
                <w:u w:val="single"/>
                <w:shd w:val="clear" w:color="auto" w:fill="FFFFFF"/>
              </w:rPr>
              <w:t>exactly</w:t>
            </w:r>
            <w:r w:rsidRPr="00354794">
              <w:rPr>
                <w:rFonts w:ascii="Arial" w:eastAsia="Times New Roman" w:hAnsi="Arial" w:cs="Arial"/>
                <w:color w:val="292B2C"/>
                <w:sz w:val="16"/>
                <w:szCs w:val="16"/>
                <w:shd w:val="clear" w:color="auto" w:fill="FFFFFF"/>
              </w:rPr>
              <w:t xml:space="preserve"> 100 animals at a pet store. Dogs cost $15. Cats cost $1, and mice are 25 cents each.</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You must buy at least one of each animal. How many dogs, cats, and mice must you buy?</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Review the math vocabulary words: numerator and denominator. Write five fractions and identify the numerator and denominator.</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Try to come up with as many equivalent fractions as you can to ½.</w:t>
            </w:r>
          </w:p>
        </w:tc>
      </w:tr>
      <w:tr w:rsidR="00354794" w:rsidRPr="00354794" w:rsidTr="00354794">
        <w:trPr>
          <w:trHeight w:val="2040"/>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 xml:space="preserve"> Jose reached into his pocket and found 5 pennies, 8 dimes, 7 nickels, and 4 quarters. Use multiplication to find out how much money he has.</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Go grocery shopping with an adult. Use what you know about rounding and list the number of items, the price, and name of each item that you could purchase with $100. Example: Frosted Flakes, $4.70;</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Ground beef, $6.20;</w:t>
            </w:r>
          </w:p>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Gallon of milk, $3.35</w:t>
            </w:r>
            <w:r w:rsidRPr="00354794">
              <w:rPr>
                <w:rFonts w:ascii="Arial" w:eastAsia="Times New Roman" w:hAnsi="Arial" w:cs="Arial"/>
                <w:color w:val="000000"/>
                <w:sz w:val="16"/>
                <w:szCs w:val="16"/>
                <w:shd w:val="clear" w:color="auto" w:fill="FFFF00"/>
              </w:rPr>
              <w:t>.</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 xml:space="preserve">Jump rope while skip counting by 1,000s. Next, jump rope while skip counting by 100s, but make sure you say one thousand one hundred instead of eleven hundred. You got this! </w:t>
            </w:r>
            <w:r w:rsidRPr="00354794">
              <w:rPr>
                <w:rFonts w:ascii="Arial" w:eastAsia="Times New Roman" w:hAnsi="Arial" w:cs="Arial"/>
                <w:color w:val="000000"/>
                <w:sz w:val="16"/>
                <w:szCs w:val="16"/>
                <w:shd w:val="clear" w:color="auto" w:fill="FFFF00"/>
              </w:rPr>
              <w:t> </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Create a math game using dominoes. Find a friend, sibling, or parent to play it with you.</w:t>
            </w:r>
            <w:r w:rsidRPr="00354794">
              <w:rPr>
                <w:rFonts w:ascii="Arial" w:eastAsia="Times New Roman" w:hAnsi="Arial" w:cs="Arial"/>
                <w:color w:val="000000"/>
                <w:sz w:val="16"/>
                <w:szCs w:val="16"/>
                <w:shd w:val="clear" w:color="auto" w:fill="FFFF00"/>
              </w:rPr>
              <w:t xml:space="preserve"> </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54794" w:rsidRPr="00354794" w:rsidRDefault="00354794" w:rsidP="00354794">
            <w:pPr>
              <w:spacing w:after="0" w:line="240" w:lineRule="auto"/>
              <w:rPr>
                <w:rFonts w:ascii="Times New Roman" w:eastAsia="Times New Roman" w:hAnsi="Times New Roman" w:cs="Times New Roman"/>
                <w:sz w:val="24"/>
                <w:szCs w:val="24"/>
              </w:rPr>
            </w:pPr>
            <w:r w:rsidRPr="00354794">
              <w:rPr>
                <w:rFonts w:ascii="Arial" w:eastAsia="Times New Roman" w:hAnsi="Arial" w:cs="Arial"/>
                <w:color w:val="000000"/>
                <w:sz w:val="16"/>
                <w:szCs w:val="16"/>
              </w:rPr>
              <w:t xml:space="preserve">Make up a song or rap about multiplication facts. Challenge yourself using the facts you struggle with the most in your lyrics. Have fun! </w:t>
            </w:r>
            <w:r w:rsidRPr="00354794">
              <w:rPr>
                <w:rFonts w:ascii="Arial" w:eastAsia="Times New Roman" w:hAnsi="Arial" w:cs="Arial"/>
                <w:color w:val="000000"/>
                <w:sz w:val="16"/>
                <w:szCs w:val="16"/>
                <w:shd w:val="clear" w:color="auto" w:fill="FFFF00"/>
              </w:rPr>
              <w:t> </w:t>
            </w:r>
          </w:p>
        </w:tc>
      </w:tr>
    </w:tbl>
    <w:p w:rsidR="00354794" w:rsidRDefault="00354794"/>
    <w:sectPr w:rsidR="00354794" w:rsidSect="00354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94"/>
    <w:rsid w:val="00354794"/>
    <w:rsid w:val="004A3E03"/>
    <w:rsid w:val="0064688E"/>
    <w:rsid w:val="00EE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B60F0-1913-4143-9F14-D6ED2355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47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08568">
      <w:bodyDiv w:val="1"/>
      <w:marLeft w:val="0"/>
      <w:marRight w:val="0"/>
      <w:marTop w:val="0"/>
      <w:marBottom w:val="0"/>
      <w:divBdr>
        <w:top w:val="none" w:sz="0" w:space="0" w:color="auto"/>
        <w:left w:val="none" w:sz="0" w:space="0" w:color="auto"/>
        <w:bottom w:val="none" w:sz="0" w:space="0" w:color="auto"/>
        <w:right w:val="none" w:sz="0" w:space="0" w:color="auto"/>
      </w:divBdr>
      <w:divsChild>
        <w:div w:id="1882472057">
          <w:marLeft w:val="-900"/>
          <w:marRight w:val="0"/>
          <w:marTop w:val="0"/>
          <w:marBottom w:val="0"/>
          <w:divBdr>
            <w:top w:val="none" w:sz="0" w:space="0" w:color="auto"/>
            <w:left w:val="none" w:sz="0" w:space="0" w:color="auto"/>
            <w:bottom w:val="none" w:sz="0" w:space="0" w:color="auto"/>
            <w:right w:val="none" w:sz="0" w:space="0" w:color="auto"/>
          </w:divBdr>
        </w:div>
        <w:div w:id="1860311983">
          <w:marLeft w:val="-100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HHS-SHS</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 Thipamala</dc:creator>
  <cp:keywords/>
  <dc:description/>
  <cp:lastModifiedBy>Jones, Jennifer A - Media Specialist</cp:lastModifiedBy>
  <cp:revision>2</cp:revision>
  <dcterms:created xsi:type="dcterms:W3CDTF">2019-06-10T12:27:00Z</dcterms:created>
  <dcterms:modified xsi:type="dcterms:W3CDTF">2019-06-10T12:27:00Z</dcterms:modified>
</cp:coreProperties>
</file>