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D41" w:rsidRPr="00796D41" w:rsidRDefault="00796D41" w:rsidP="00796D41">
      <w:pPr>
        <w:jc w:val="center"/>
        <w:rPr>
          <w:sz w:val="24"/>
          <w:szCs w:val="24"/>
        </w:rPr>
      </w:pPr>
      <w:r w:rsidRPr="00796D41">
        <w:rPr>
          <w:sz w:val="24"/>
          <w:szCs w:val="24"/>
        </w:rPr>
        <w:t>Montgomery County Department of Health and Human Services</w:t>
      </w:r>
    </w:p>
    <w:p w:rsidR="00A22DD2" w:rsidRPr="00796D41" w:rsidRDefault="00796D41" w:rsidP="00796D41">
      <w:pPr>
        <w:jc w:val="center"/>
        <w:rPr>
          <w:sz w:val="24"/>
          <w:szCs w:val="24"/>
        </w:rPr>
      </w:pPr>
      <w:r w:rsidRPr="00796D41">
        <w:rPr>
          <w:sz w:val="24"/>
          <w:szCs w:val="24"/>
        </w:rPr>
        <w:t>School Health Services</w:t>
      </w:r>
    </w:p>
    <w:p w:rsidR="00796D41" w:rsidRDefault="00796D41" w:rsidP="00796D41">
      <w:pPr>
        <w:jc w:val="center"/>
        <w:rPr>
          <w:sz w:val="20"/>
          <w:szCs w:val="20"/>
        </w:rPr>
      </w:pPr>
    </w:p>
    <w:p w:rsidR="00796D41" w:rsidRPr="00796D41" w:rsidRDefault="00796D41" w:rsidP="00796D41">
      <w:pPr>
        <w:jc w:val="center"/>
        <w:rPr>
          <w:sz w:val="40"/>
          <w:szCs w:val="40"/>
        </w:rPr>
      </w:pPr>
      <w:r w:rsidRPr="00796D41">
        <w:rPr>
          <w:sz w:val="40"/>
          <w:szCs w:val="40"/>
        </w:rPr>
        <w:t>Hearing and Vision Screening</w:t>
      </w:r>
    </w:p>
    <w:p w:rsidR="00796D41" w:rsidRPr="00796D41" w:rsidRDefault="00796D41" w:rsidP="00796D41">
      <w:pPr>
        <w:jc w:val="center"/>
        <w:rPr>
          <w:sz w:val="24"/>
          <w:szCs w:val="24"/>
        </w:rPr>
      </w:pPr>
    </w:p>
    <w:p w:rsidR="00796D41" w:rsidRPr="00796D41" w:rsidRDefault="00796D41" w:rsidP="00796D41">
      <w:pPr>
        <w:jc w:val="both"/>
        <w:rPr>
          <w:sz w:val="28"/>
          <w:szCs w:val="28"/>
        </w:rPr>
      </w:pPr>
      <w:r w:rsidRPr="00796D41">
        <w:rPr>
          <w:sz w:val="28"/>
          <w:szCs w:val="28"/>
        </w:rPr>
        <w:t>In accordance with the Maryland State Law students in Montgomery County Public Schools are screened for possible vision and hearing problems.  Trained hearing and vision screeners will be screening students in Kindergarten, any students new to Maryland</w:t>
      </w:r>
      <w:r w:rsidR="007F02B7">
        <w:rPr>
          <w:sz w:val="28"/>
          <w:szCs w:val="28"/>
        </w:rPr>
        <w:t>,</w:t>
      </w:r>
      <w:bookmarkStart w:id="0" w:name="_GoBack"/>
      <w:bookmarkEnd w:id="0"/>
      <w:r w:rsidRPr="00796D41">
        <w:rPr>
          <w:sz w:val="28"/>
          <w:szCs w:val="28"/>
        </w:rPr>
        <w:t xml:space="preserve"> and teacher referrals on January 7</w:t>
      </w:r>
      <w:r w:rsidR="007F02B7">
        <w:rPr>
          <w:sz w:val="28"/>
          <w:szCs w:val="28"/>
        </w:rPr>
        <w:t>th</w:t>
      </w:r>
      <w:r w:rsidRPr="00796D41">
        <w:rPr>
          <w:sz w:val="28"/>
          <w:szCs w:val="28"/>
        </w:rPr>
        <w:t xml:space="preserve"> and January 8</w:t>
      </w:r>
      <w:r w:rsidR="007F02B7">
        <w:rPr>
          <w:sz w:val="28"/>
          <w:szCs w:val="28"/>
        </w:rPr>
        <w:t>th</w:t>
      </w:r>
      <w:r w:rsidRPr="00796D41">
        <w:rPr>
          <w:sz w:val="28"/>
          <w:szCs w:val="28"/>
        </w:rPr>
        <w:t>, 201</w:t>
      </w:r>
      <w:r w:rsidR="007F02B7">
        <w:rPr>
          <w:sz w:val="28"/>
          <w:szCs w:val="28"/>
        </w:rPr>
        <w:t>5</w:t>
      </w:r>
      <w:r w:rsidRPr="00796D41">
        <w:rPr>
          <w:sz w:val="28"/>
          <w:szCs w:val="28"/>
        </w:rPr>
        <w:t>. The rescreen date for failures and absentees will be on February 9, 201</w:t>
      </w:r>
      <w:r w:rsidR="007F02B7">
        <w:rPr>
          <w:sz w:val="28"/>
          <w:szCs w:val="28"/>
        </w:rPr>
        <w:t>5</w:t>
      </w:r>
      <w:r w:rsidRPr="00796D41">
        <w:rPr>
          <w:sz w:val="28"/>
          <w:szCs w:val="28"/>
        </w:rPr>
        <w:t>.</w:t>
      </w:r>
    </w:p>
    <w:p w:rsidR="00796D41" w:rsidRPr="00796D41" w:rsidRDefault="00796D41" w:rsidP="00796D41">
      <w:pPr>
        <w:jc w:val="both"/>
        <w:rPr>
          <w:sz w:val="28"/>
          <w:szCs w:val="28"/>
        </w:rPr>
      </w:pPr>
    </w:p>
    <w:p w:rsidR="00796D41" w:rsidRPr="00796D41" w:rsidRDefault="00796D41" w:rsidP="00796D41">
      <w:pPr>
        <w:jc w:val="both"/>
        <w:rPr>
          <w:sz w:val="28"/>
          <w:szCs w:val="28"/>
        </w:rPr>
      </w:pPr>
      <w:r w:rsidRPr="00796D41">
        <w:rPr>
          <w:sz w:val="28"/>
          <w:szCs w:val="28"/>
        </w:rPr>
        <w:t>You will receive a referral form to take to your child’s doctor if your child fails the screening.</w:t>
      </w:r>
    </w:p>
    <w:p w:rsidR="00796D41" w:rsidRPr="00796D41" w:rsidRDefault="00796D41" w:rsidP="00796D41">
      <w:pPr>
        <w:jc w:val="both"/>
        <w:rPr>
          <w:sz w:val="28"/>
          <w:szCs w:val="28"/>
        </w:rPr>
      </w:pPr>
    </w:p>
    <w:p w:rsidR="00796D41" w:rsidRPr="00796D41" w:rsidRDefault="00796D41" w:rsidP="00796D41">
      <w:pPr>
        <w:jc w:val="both"/>
        <w:rPr>
          <w:sz w:val="28"/>
          <w:szCs w:val="28"/>
        </w:rPr>
      </w:pPr>
      <w:r w:rsidRPr="00796D41">
        <w:rPr>
          <w:sz w:val="28"/>
          <w:szCs w:val="28"/>
        </w:rPr>
        <w:t>If you</w:t>
      </w:r>
      <w:r w:rsidR="007F02B7">
        <w:rPr>
          <w:sz w:val="28"/>
          <w:szCs w:val="28"/>
        </w:rPr>
        <w:t>r</w:t>
      </w:r>
      <w:r w:rsidRPr="00796D41">
        <w:rPr>
          <w:sz w:val="28"/>
          <w:szCs w:val="28"/>
        </w:rPr>
        <w:t xml:space="preserve"> child is already under care for a hearing or vision problem, or you do not wish your child to be screened at school, please notify the school nurse in writing.</w:t>
      </w:r>
    </w:p>
    <w:p w:rsidR="00796D41" w:rsidRPr="00796D41" w:rsidRDefault="00796D41" w:rsidP="00796D41">
      <w:pPr>
        <w:jc w:val="both"/>
        <w:rPr>
          <w:sz w:val="28"/>
          <w:szCs w:val="28"/>
        </w:rPr>
      </w:pPr>
    </w:p>
    <w:p w:rsidR="00796D41" w:rsidRPr="00796D41" w:rsidRDefault="00796D41" w:rsidP="00796D41">
      <w:pPr>
        <w:jc w:val="both"/>
        <w:rPr>
          <w:sz w:val="28"/>
          <w:szCs w:val="28"/>
        </w:rPr>
      </w:pPr>
      <w:r w:rsidRPr="00796D41">
        <w:rPr>
          <w:sz w:val="28"/>
          <w:szCs w:val="28"/>
        </w:rPr>
        <w:t xml:space="preserve">If your child wears glasses or contacts they should wear them </w:t>
      </w:r>
      <w:proofErr w:type="spellStart"/>
      <w:r w:rsidRPr="00796D41">
        <w:rPr>
          <w:sz w:val="28"/>
          <w:szCs w:val="28"/>
        </w:rPr>
        <w:t>everyday</w:t>
      </w:r>
      <w:proofErr w:type="spellEnd"/>
      <w:r w:rsidRPr="00796D41">
        <w:rPr>
          <w:sz w:val="28"/>
          <w:szCs w:val="28"/>
        </w:rPr>
        <w:t xml:space="preserve"> and bring them to the screening.</w:t>
      </w:r>
    </w:p>
    <w:sectPr w:rsidR="00796D41" w:rsidRPr="00796D41" w:rsidSect="00796D4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41"/>
    <w:rsid w:val="00796D41"/>
    <w:rsid w:val="007F02B7"/>
    <w:rsid w:val="00A22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7CA76-6801-4776-9A7A-040FF432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6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D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Hertel, Tammy</dc:creator>
  <cp:keywords/>
  <dc:description/>
  <cp:lastModifiedBy>Hertel, Tammy</cp:lastModifiedBy>
  <cp:revision>2</cp:revision>
  <cp:lastPrinted>2014-12-18T15:06:00Z</cp:lastPrinted>
  <dcterms:created xsi:type="dcterms:W3CDTF">2014-12-18T14:57:00Z</dcterms:created>
  <dcterms:modified xsi:type="dcterms:W3CDTF">2014-12-18T16:25:00Z</dcterms:modified>
</cp:coreProperties>
</file>