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792" w:rsidRPr="008A514D" w:rsidRDefault="006A1792">
      <w:pPr>
        <w:rPr>
          <w:rFonts w:asciiTheme="majorHAnsi" w:hAnsiTheme="majorHAnsi"/>
          <w:b/>
          <w:lang w:eastAsia="zh-TW"/>
        </w:rPr>
      </w:pPr>
      <w:r w:rsidRPr="008A514D">
        <w:rPr>
          <w:rFonts w:asciiTheme="majorHAnsi" w:hAnsiTheme="majorHAnsi"/>
          <w:b/>
          <w:lang w:eastAsia="zh-TW"/>
        </w:rPr>
        <w:t>對班級人數的考量如何影響學習</w:t>
      </w:r>
      <w:r w:rsidRPr="008A514D">
        <w:rPr>
          <w:rFonts w:asciiTheme="majorHAnsi" w:hAnsiTheme="majorHAnsi"/>
          <w:b/>
          <w:lang w:eastAsia="zh-TW"/>
        </w:rPr>
        <w:t>?</w:t>
      </w:r>
    </w:p>
    <w:p w:rsidR="00A27DF8" w:rsidRPr="008A514D" w:rsidRDefault="006A1792">
      <w:pPr>
        <w:rPr>
          <w:rFonts w:asciiTheme="majorHAnsi" w:hAnsiTheme="majorHAnsi"/>
          <w:lang w:eastAsia="zh-TW"/>
        </w:rPr>
      </w:pPr>
      <w:r w:rsidRPr="008A514D">
        <w:rPr>
          <w:rFonts w:asciiTheme="majorHAnsi" w:hAnsiTheme="majorHAnsi"/>
          <w:lang w:eastAsia="zh-TW"/>
        </w:rPr>
        <w:t>班級人數取決於針對受關注領域</w:t>
      </w:r>
      <w:r w:rsidRPr="008A514D">
        <w:rPr>
          <w:rFonts w:asciiTheme="majorHAnsi" w:hAnsiTheme="majorHAnsi"/>
          <w:lang w:eastAsia="zh-TW"/>
        </w:rPr>
        <w:t>(</w:t>
      </w:r>
      <w:r w:rsidRPr="008A514D">
        <w:rPr>
          <w:rFonts w:asciiTheme="majorHAnsi" w:hAnsiTheme="majorHAnsi"/>
          <w:lang w:eastAsia="zh-TW"/>
        </w:rPr>
        <w:t>貧困生、</w:t>
      </w:r>
      <w:proofErr w:type="spellStart"/>
      <w:r w:rsidRPr="008A514D">
        <w:rPr>
          <w:rFonts w:asciiTheme="majorHAnsi" w:hAnsiTheme="majorHAnsi"/>
          <w:lang w:eastAsia="zh-TW"/>
        </w:rPr>
        <w:t>ESOL</w:t>
      </w:r>
      <w:proofErr w:type="spellEnd"/>
      <w:r w:rsidRPr="008A514D">
        <w:rPr>
          <w:rFonts w:asciiTheme="majorHAnsi" w:hAnsiTheme="majorHAnsi"/>
          <w:lang w:eastAsia="zh-TW"/>
        </w:rPr>
        <w:t>和特殊教育</w:t>
      </w:r>
      <w:r w:rsidRPr="008A514D">
        <w:rPr>
          <w:rFonts w:asciiTheme="majorHAnsi" w:hAnsiTheme="majorHAnsi"/>
          <w:lang w:eastAsia="zh-TW"/>
        </w:rPr>
        <w:t>)</w:t>
      </w:r>
      <w:r w:rsidRPr="008A514D">
        <w:rPr>
          <w:rFonts w:asciiTheme="majorHAnsi" w:hAnsiTheme="majorHAnsi"/>
          <w:lang w:eastAsia="zh-TW"/>
        </w:rPr>
        <w:t>的學生服務。這些受關注領域的數值決定學校的人員配置。根據</w:t>
      </w:r>
      <w:r w:rsidR="00B045DB" w:rsidRPr="008A514D">
        <w:rPr>
          <w:rFonts w:asciiTheme="majorHAnsi" w:hAnsiTheme="majorHAnsi"/>
        </w:rPr>
        <w:fldChar w:fldCharType="begin"/>
      </w:r>
      <w:r w:rsidR="00B045DB" w:rsidRPr="008A514D">
        <w:rPr>
          <w:rFonts w:asciiTheme="majorHAnsi" w:hAnsiTheme="majorHAnsi"/>
          <w:lang w:eastAsia="zh-TW"/>
        </w:rPr>
        <w:instrText xml:space="preserve"> HYPERLINK "https://www.brookings.edu/research/class-size-what-research-says-and-what-it-means-for-state-policy/" \h </w:instrText>
      </w:r>
      <w:r w:rsidR="00B045DB" w:rsidRPr="008A514D">
        <w:rPr>
          <w:rFonts w:asciiTheme="majorHAnsi" w:hAnsiTheme="majorHAnsi"/>
        </w:rPr>
        <w:fldChar w:fldCharType="separate"/>
      </w:r>
      <w:r w:rsidR="00B045DB" w:rsidRPr="008A514D">
        <w:rPr>
          <w:rFonts w:asciiTheme="majorHAnsi" w:hAnsiTheme="majorHAnsi"/>
        </w:rPr>
        <w:fldChar w:fldCharType="end"/>
      </w:r>
      <w:hyperlink r:id="rId4">
        <w:r w:rsidRPr="008A514D">
          <w:rPr>
            <w:rFonts w:asciiTheme="majorHAnsi" w:hAnsiTheme="majorHAnsi"/>
            <w:color w:val="1155CC"/>
            <w:u w:val="single"/>
            <w:lang w:eastAsia="zh-TW"/>
          </w:rPr>
          <w:t>The Brookings Institution</w:t>
        </w:r>
      </w:hyperlink>
      <w:r w:rsidRPr="008A514D">
        <w:rPr>
          <w:rFonts w:asciiTheme="majorHAnsi" w:hAnsiTheme="majorHAnsi"/>
          <w:lang w:eastAsia="zh-TW"/>
        </w:rPr>
        <w:t>的研究</w:t>
      </w:r>
      <w:r w:rsidRPr="008A514D">
        <w:rPr>
          <w:rFonts w:asciiTheme="majorHAnsi" w:hAnsiTheme="majorHAnsi"/>
          <w:lang w:eastAsia="zh-TW"/>
        </w:rPr>
        <w:t xml:space="preserve">, </w:t>
      </w:r>
      <w:r w:rsidRPr="008A514D">
        <w:rPr>
          <w:rFonts w:asciiTheme="majorHAnsi" w:hAnsiTheme="majorHAnsi"/>
          <w:lang w:eastAsia="zh-TW"/>
        </w:rPr>
        <w:t>班級人數是美國</w:t>
      </w:r>
      <w:r w:rsidRPr="008A514D">
        <w:rPr>
          <w:rFonts w:asciiTheme="majorHAnsi" w:hAnsiTheme="majorHAnsi"/>
          <w:lang w:eastAsia="zh-TW"/>
        </w:rPr>
        <w:t>K-12</w:t>
      </w:r>
      <w:r w:rsidRPr="008A514D">
        <w:rPr>
          <w:rFonts w:asciiTheme="majorHAnsi" w:hAnsiTheme="majorHAnsi"/>
          <w:lang w:eastAsia="zh-TW"/>
        </w:rPr>
        <w:t>年級教育中被認為影響學生</w:t>
      </w:r>
      <w:r w:rsidR="00B045DB">
        <w:rPr>
          <w:rFonts w:asciiTheme="majorHAnsi" w:hAnsiTheme="majorHAnsi" w:hint="eastAsia"/>
          <w:lang w:eastAsia="zh-TW"/>
        </w:rPr>
        <w:t>學</w:t>
      </w:r>
      <w:r w:rsidRPr="008A514D">
        <w:rPr>
          <w:rFonts w:asciiTheme="majorHAnsi" w:hAnsiTheme="majorHAnsi"/>
          <w:lang w:eastAsia="zh-TW"/>
        </w:rPr>
        <w:t>習的少數變量之一。班級人數只是與學生成績有關的一個數據點</w:t>
      </w:r>
      <w:r w:rsidRPr="008A514D">
        <w:rPr>
          <w:rFonts w:asciiTheme="majorHAnsi" w:hAnsiTheme="majorHAnsi"/>
          <w:lang w:eastAsia="zh-TW"/>
        </w:rPr>
        <w:t xml:space="preserve">, </w:t>
      </w:r>
      <w:r w:rsidRPr="008A514D">
        <w:rPr>
          <w:rFonts w:asciiTheme="majorHAnsi" w:hAnsiTheme="majorHAnsi"/>
          <w:lang w:eastAsia="zh-TW"/>
        </w:rPr>
        <w:t>不應被單獨分析</w:t>
      </w:r>
      <w:r w:rsidRPr="008A514D">
        <w:rPr>
          <w:rFonts w:asciiTheme="majorHAnsi" w:hAnsiTheme="majorHAnsi"/>
          <w:lang w:eastAsia="zh-TW"/>
        </w:rPr>
        <w:t xml:space="preserve">, </w:t>
      </w:r>
      <w:r w:rsidRPr="008A514D">
        <w:rPr>
          <w:rFonts w:asciiTheme="majorHAnsi" w:hAnsiTheme="majorHAnsi"/>
          <w:lang w:eastAsia="zh-TW"/>
        </w:rPr>
        <w:t>而是應當在檢視所有學生成績時予以考慮。每個課堂的教學有效性和老師對學生的期望也是在每個課堂中與學生成績有關的重要因素。此外</w:t>
      </w:r>
      <w:r w:rsidRPr="008A514D">
        <w:rPr>
          <w:rFonts w:asciiTheme="majorHAnsi" w:hAnsiTheme="majorHAnsi"/>
          <w:lang w:eastAsia="zh-TW"/>
        </w:rPr>
        <w:t xml:space="preserve">, </w:t>
      </w:r>
      <w:r w:rsidRPr="008A514D">
        <w:rPr>
          <w:rFonts w:asciiTheme="majorHAnsi" w:hAnsiTheme="majorHAnsi"/>
          <w:lang w:eastAsia="zh-TW"/>
        </w:rPr>
        <w:t>專業培訓機會和更多的支持也是影響整體學生表現的因素。</w:t>
      </w:r>
    </w:p>
    <w:p w:rsidR="00A27DF8" w:rsidRPr="008A514D" w:rsidRDefault="00A27DF8">
      <w:pPr>
        <w:rPr>
          <w:rFonts w:asciiTheme="majorHAnsi" w:hAnsiTheme="majorHAnsi"/>
          <w:b/>
          <w:lang w:eastAsia="zh-TW"/>
        </w:rPr>
      </w:pPr>
    </w:p>
    <w:p w:rsidR="00A27DF8" w:rsidRPr="008A514D" w:rsidRDefault="006A1792">
      <w:pPr>
        <w:rPr>
          <w:rFonts w:asciiTheme="majorHAnsi" w:hAnsiTheme="majorHAnsi"/>
          <w:b/>
          <w:lang w:eastAsia="zh-TW"/>
        </w:rPr>
      </w:pPr>
      <w:r w:rsidRPr="008A514D">
        <w:rPr>
          <w:rFonts w:asciiTheme="majorHAnsi" w:hAnsiTheme="majorHAnsi"/>
          <w:b/>
          <w:lang w:eastAsia="zh-TW"/>
        </w:rPr>
        <w:t>MCPS</w:t>
      </w:r>
      <w:r w:rsidRPr="008A514D">
        <w:rPr>
          <w:rFonts w:asciiTheme="majorHAnsi" w:hAnsiTheme="majorHAnsi"/>
          <w:b/>
          <w:lang w:eastAsia="zh-TW"/>
        </w:rPr>
        <w:t>班級人數與馬里蘭州其它學區比較的情況</w:t>
      </w:r>
      <w:r w:rsidRPr="008A514D">
        <w:rPr>
          <w:rFonts w:asciiTheme="majorHAnsi" w:hAnsiTheme="majorHAnsi"/>
          <w:b/>
          <w:lang w:eastAsia="zh-TW"/>
        </w:rPr>
        <w:t>?</w:t>
      </w:r>
    </w:p>
    <w:p w:rsidR="00A27DF8" w:rsidRPr="008A514D" w:rsidRDefault="006A1792">
      <w:pPr>
        <w:rPr>
          <w:rFonts w:asciiTheme="majorHAnsi" w:hAnsiTheme="majorHAnsi"/>
          <w:lang w:eastAsia="zh-TW"/>
        </w:rPr>
      </w:pPr>
      <w:r w:rsidRPr="008A514D">
        <w:rPr>
          <w:rFonts w:asciiTheme="majorHAnsi" w:hAnsiTheme="majorHAnsi"/>
          <w:lang w:eastAsia="zh-TW"/>
        </w:rPr>
        <w:t>根據馬里蘭州教育廳</w:t>
      </w:r>
      <w:r w:rsidRPr="008A514D">
        <w:rPr>
          <w:rFonts w:asciiTheme="majorHAnsi" w:hAnsiTheme="majorHAnsi"/>
          <w:lang w:eastAsia="zh-TW"/>
        </w:rPr>
        <w:t>2018</w:t>
      </w:r>
      <w:r w:rsidRPr="008A514D">
        <w:rPr>
          <w:rFonts w:asciiTheme="majorHAnsi" w:hAnsiTheme="majorHAnsi"/>
          <w:lang w:eastAsia="zh-TW"/>
        </w:rPr>
        <w:t>年</w:t>
      </w:r>
      <w:r w:rsidRPr="008A514D">
        <w:rPr>
          <w:rFonts w:asciiTheme="majorHAnsi" w:hAnsiTheme="majorHAnsi"/>
          <w:lang w:eastAsia="zh-TW"/>
        </w:rPr>
        <w:t>3</w:t>
      </w:r>
      <w:r w:rsidRPr="008A514D">
        <w:rPr>
          <w:rFonts w:asciiTheme="majorHAnsi" w:hAnsiTheme="majorHAnsi"/>
          <w:lang w:eastAsia="zh-TW"/>
        </w:rPr>
        <w:t>月份的</w:t>
      </w:r>
      <w:r w:rsidR="00B045DB" w:rsidRPr="008A514D">
        <w:rPr>
          <w:rFonts w:asciiTheme="majorHAnsi" w:hAnsiTheme="majorHAnsi"/>
        </w:rPr>
        <w:fldChar w:fldCharType="begin"/>
      </w:r>
      <w:r w:rsidR="00B045DB" w:rsidRPr="008A514D">
        <w:rPr>
          <w:rFonts w:asciiTheme="majorHAnsi" w:hAnsiTheme="majorHAnsi"/>
          <w:lang w:eastAsia="zh-TW"/>
        </w:rPr>
        <w:instrText xml:space="preserve"> HYPERLINK "http://marylandpublicschools.org/about/Documents/OCP/SpecialReports/20162017MDClassSizeReport.pdf" \h </w:instrText>
      </w:r>
      <w:r w:rsidR="00B045DB" w:rsidRPr="008A514D">
        <w:rPr>
          <w:rFonts w:asciiTheme="majorHAnsi" w:hAnsiTheme="majorHAnsi"/>
        </w:rPr>
        <w:fldChar w:fldCharType="separate"/>
      </w:r>
      <w:r w:rsidRPr="008A514D">
        <w:rPr>
          <w:rFonts w:asciiTheme="majorHAnsi" w:hAnsiTheme="majorHAnsi"/>
          <w:color w:val="1155CC"/>
          <w:u w:val="single"/>
          <w:lang w:eastAsia="zh-TW"/>
        </w:rPr>
        <w:t>研究</w:t>
      </w:r>
      <w:r w:rsidR="00B045DB" w:rsidRPr="008A514D">
        <w:rPr>
          <w:rFonts w:asciiTheme="majorHAnsi" w:hAnsiTheme="majorHAnsi"/>
          <w:color w:val="1155CC"/>
          <w:u w:val="single"/>
        </w:rPr>
        <w:fldChar w:fldCharType="end"/>
      </w:r>
      <w:r w:rsidRPr="008A514D">
        <w:rPr>
          <w:rFonts w:asciiTheme="majorHAnsi" w:hAnsiTheme="majorHAnsi"/>
          <w:lang w:eastAsia="zh-TW"/>
        </w:rPr>
        <w:t>顯示</w:t>
      </w:r>
      <w:r w:rsidRPr="008A514D">
        <w:rPr>
          <w:rFonts w:asciiTheme="majorHAnsi" w:hAnsiTheme="majorHAnsi"/>
          <w:lang w:eastAsia="zh-TW"/>
        </w:rPr>
        <w:t xml:space="preserve">, </w:t>
      </w:r>
      <w:r w:rsidRPr="008A514D">
        <w:rPr>
          <w:rFonts w:asciiTheme="majorHAnsi" w:hAnsiTheme="majorHAnsi"/>
          <w:lang w:eastAsia="zh-TW"/>
        </w:rPr>
        <w:t>馬利蘭州</w:t>
      </w:r>
      <w:r w:rsidRPr="008A514D">
        <w:rPr>
          <w:rFonts w:asciiTheme="majorHAnsi" w:hAnsiTheme="majorHAnsi"/>
          <w:lang w:eastAsia="zh-TW"/>
        </w:rPr>
        <w:t>2016-2017</w:t>
      </w:r>
      <w:r w:rsidRPr="008A514D">
        <w:rPr>
          <w:rFonts w:asciiTheme="majorHAnsi" w:hAnsiTheme="majorHAnsi"/>
          <w:lang w:eastAsia="zh-TW"/>
        </w:rPr>
        <w:t>學年所有班級的平均班級人數是</w:t>
      </w:r>
      <w:r w:rsidRPr="008A514D">
        <w:rPr>
          <w:rFonts w:asciiTheme="majorHAnsi" w:hAnsiTheme="majorHAnsi"/>
          <w:lang w:eastAsia="zh-TW"/>
        </w:rPr>
        <w:t>20.46</w:t>
      </w:r>
      <w:r w:rsidRPr="008A514D">
        <w:rPr>
          <w:rFonts w:asciiTheme="majorHAnsi" w:hAnsiTheme="majorHAnsi"/>
          <w:lang w:eastAsia="zh-TW"/>
        </w:rPr>
        <w:t>。同一份研究顯示</w:t>
      </w:r>
      <w:r w:rsidRPr="008A514D">
        <w:rPr>
          <w:rFonts w:asciiTheme="majorHAnsi" w:hAnsiTheme="majorHAnsi"/>
          <w:lang w:eastAsia="zh-TW"/>
        </w:rPr>
        <w:t xml:space="preserve">, </w:t>
      </w:r>
      <w:r w:rsidRPr="008A514D">
        <w:rPr>
          <w:rFonts w:asciiTheme="majorHAnsi" w:hAnsiTheme="majorHAnsi"/>
          <w:lang w:eastAsia="zh-TW"/>
        </w:rPr>
        <w:t>蒙郡</w:t>
      </w:r>
      <w:r w:rsidRPr="008A514D">
        <w:rPr>
          <w:rFonts w:asciiTheme="majorHAnsi" w:hAnsiTheme="majorHAnsi"/>
          <w:lang w:eastAsia="zh-TW"/>
        </w:rPr>
        <w:t>2016-2017</w:t>
      </w:r>
      <w:r w:rsidRPr="008A514D">
        <w:rPr>
          <w:rFonts w:asciiTheme="majorHAnsi" w:hAnsiTheme="majorHAnsi"/>
          <w:lang w:eastAsia="zh-TW"/>
        </w:rPr>
        <w:t>學年的平均班級人數是</w:t>
      </w:r>
      <w:r w:rsidRPr="008A514D">
        <w:rPr>
          <w:rFonts w:asciiTheme="majorHAnsi" w:hAnsiTheme="majorHAnsi"/>
          <w:lang w:eastAsia="zh-TW"/>
        </w:rPr>
        <w:t>18.87</w:t>
      </w:r>
      <w:r w:rsidRPr="008A514D">
        <w:rPr>
          <w:rFonts w:asciiTheme="majorHAnsi" w:hAnsiTheme="majorHAnsi"/>
          <w:lang w:eastAsia="zh-TW"/>
        </w:rPr>
        <w:t>。</w:t>
      </w:r>
    </w:p>
    <w:p w:rsidR="00A27DF8" w:rsidRPr="008A514D" w:rsidRDefault="00A27DF8">
      <w:pPr>
        <w:rPr>
          <w:rFonts w:asciiTheme="majorHAnsi" w:hAnsiTheme="majorHAnsi"/>
          <w:b/>
          <w:lang w:eastAsia="zh-TW"/>
        </w:rPr>
      </w:pPr>
    </w:p>
    <w:p w:rsidR="00A27DF8" w:rsidRPr="008A514D" w:rsidRDefault="006A1792">
      <w:pPr>
        <w:rPr>
          <w:rFonts w:asciiTheme="majorHAnsi" w:hAnsiTheme="majorHAnsi"/>
          <w:b/>
          <w:lang w:eastAsia="zh-TW"/>
        </w:rPr>
      </w:pPr>
      <w:r w:rsidRPr="008A514D">
        <w:rPr>
          <w:rFonts w:asciiTheme="majorHAnsi" w:hAnsiTheme="majorHAnsi"/>
          <w:b/>
          <w:lang w:eastAsia="zh-TW"/>
        </w:rPr>
        <w:t>MCPS</w:t>
      </w:r>
      <w:r w:rsidRPr="008A514D">
        <w:rPr>
          <w:rFonts w:asciiTheme="majorHAnsi" w:hAnsiTheme="majorHAnsi"/>
          <w:b/>
          <w:lang w:eastAsia="zh-TW"/>
        </w:rPr>
        <w:t>班級人數與員工配置的關係</w:t>
      </w:r>
      <w:r w:rsidRPr="008A514D">
        <w:rPr>
          <w:rFonts w:asciiTheme="majorHAnsi" w:hAnsiTheme="majorHAnsi"/>
          <w:b/>
          <w:lang w:eastAsia="zh-TW"/>
        </w:rPr>
        <w:t>?</w:t>
      </w:r>
    </w:p>
    <w:p w:rsidR="00A27DF8" w:rsidRPr="008A514D" w:rsidRDefault="006A1792">
      <w:pPr>
        <w:rPr>
          <w:rFonts w:asciiTheme="majorHAnsi" w:hAnsiTheme="majorHAnsi"/>
          <w:lang w:eastAsia="zh-TW"/>
        </w:rPr>
      </w:pPr>
      <w:r w:rsidRPr="008A514D">
        <w:rPr>
          <w:rFonts w:asciiTheme="majorHAnsi" w:hAnsiTheme="majorHAnsi"/>
          <w:lang w:eastAsia="zh-TW"/>
        </w:rPr>
        <w:t>學生入學人數與員工配置有直接關係。學校支持和改進辦公室</w:t>
      </w:r>
      <w:r w:rsidRPr="008A514D">
        <w:rPr>
          <w:rFonts w:asciiTheme="majorHAnsi" w:hAnsiTheme="majorHAnsi"/>
          <w:lang w:eastAsia="zh-TW"/>
        </w:rPr>
        <w:t>(</w:t>
      </w:r>
      <w:proofErr w:type="spellStart"/>
      <w:r w:rsidRPr="008A514D">
        <w:rPr>
          <w:rFonts w:asciiTheme="majorHAnsi" w:hAnsiTheme="majorHAnsi"/>
          <w:lang w:eastAsia="zh-TW"/>
        </w:rPr>
        <w:t>OSSI</w:t>
      </w:r>
      <w:proofErr w:type="spellEnd"/>
      <w:proofErr w:type="gramStart"/>
      <w:r w:rsidRPr="008A514D">
        <w:rPr>
          <w:rFonts w:asciiTheme="majorHAnsi" w:hAnsiTheme="majorHAnsi"/>
          <w:lang w:eastAsia="zh-TW"/>
        </w:rPr>
        <w:t>)</w:t>
      </w:r>
      <w:r w:rsidRPr="008A514D">
        <w:rPr>
          <w:rFonts w:asciiTheme="majorHAnsi" w:hAnsiTheme="majorHAnsi"/>
          <w:lang w:eastAsia="zh-TW"/>
        </w:rPr>
        <w:t>審查每一份員工配置申請</w:t>
      </w:r>
      <w:proofErr w:type="gramEnd"/>
      <w:r w:rsidRPr="008A514D">
        <w:rPr>
          <w:rFonts w:asciiTheme="majorHAnsi" w:hAnsiTheme="majorHAnsi"/>
          <w:lang w:eastAsia="zh-TW"/>
        </w:rPr>
        <w:t xml:space="preserve">, </w:t>
      </w:r>
      <w:r w:rsidRPr="008A514D">
        <w:rPr>
          <w:rFonts w:asciiTheme="majorHAnsi" w:hAnsiTheme="majorHAnsi"/>
          <w:lang w:eastAsia="zh-TW"/>
        </w:rPr>
        <w:t>並相應地分配資源。學校申請更多員工的要求在學年期間會有變化</w:t>
      </w:r>
      <w:r w:rsidRPr="008A514D">
        <w:rPr>
          <w:rFonts w:asciiTheme="majorHAnsi" w:hAnsiTheme="majorHAnsi"/>
          <w:lang w:eastAsia="zh-TW"/>
        </w:rPr>
        <w:t xml:space="preserve">, </w:t>
      </w:r>
      <w:r w:rsidRPr="008A514D">
        <w:rPr>
          <w:rFonts w:asciiTheme="majorHAnsi" w:hAnsiTheme="majorHAnsi"/>
          <w:lang w:eastAsia="zh-TW"/>
        </w:rPr>
        <w:t>但是</w:t>
      </w:r>
      <w:r w:rsidRPr="008A514D">
        <w:rPr>
          <w:rFonts w:asciiTheme="majorHAnsi" w:hAnsiTheme="majorHAnsi"/>
          <w:lang w:eastAsia="zh-TW"/>
        </w:rPr>
        <w:t>MCPS</w:t>
      </w:r>
      <w:r w:rsidRPr="008A514D">
        <w:rPr>
          <w:rFonts w:asciiTheme="majorHAnsi" w:hAnsiTheme="majorHAnsi"/>
          <w:lang w:eastAsia="zh-TW"/>
        </w:rPr>
        <w:t>主管和副學監將通過班級人數報告及定期討論和建議監督員工配置的申請。</w:t>
      </w:r>
    </w:p>
    <w:p w:rsidR="00A27DF8" w:rsidRPr="008A514D" w:rsidRDefault="00A27DF8">
      <w:pPr>
        <w:rPr>
          <w:rFonts w:asciiTheme="majorHAnsi" w:hAnsiTheme="majorHAnsi"/>
          <w:lang w:eastAsia="zh-TW"/>
        </w:rPr>
      </w:pPr>
    </w:p>
    <w:p w:rsidR="00A27DF8" w:rsidRPr="008A514D" w:rsidRDefault="006A1792">
      <w:pPr>
        <w:rPr>
          <w:rFonts w:asciiTheme="majorHAnsi" w:hAnsiTheme="majorHAnsi"/>
          <w:lang w:eastAsia="zh-TW"/>
        </w:rPr>
      </w:pPr>
      <w:r w:rsidRPr="008A514D">
        <w:rPr>
          <w:rFonts w:asciiTheme="majorHAnsi" w:hAnsiTheme="majorHAnsi"/>
          <w:lang w:eastAsia="zh-TW"/>
        </w:rPr>
        <w:t>根據獲得批准的</w:t>
      </w:r>
      <w:r w:rsidRPr="008A514D">
        <w:rPr>
          <w:rFonts w:asciiTheme="majorHAnsi" w:hAnsiTheme="majorHAnsi"/>
          <w:lang w:eastAsia="zh-TW"/>
        </w:rPr>
        <w:t>2019</w:t>
      </w:r>
      <w:r w:rsidRPr="008A514D">
        <w:rPr>
          <w:rFonts w:asciiTheme="majorHAnsi" w:hAnsiTheme="majorHAnsi"/>
          <w:lang w:eastAsia="zh-TW"/>
        </w:rPr>
        <w:t>財年預算</w:t>
      </w:r>
      <w:r w:rsidRPr="008A514D">
        <w:rPr>
          <w:rFonts w:asciiTheme="majorHAnsi" w:hAnsiTheme="majorHAnsi"/>
          <w:lang w:eastAsia="zh-TW"/>
        </w:rPr>
        <w:t>, MCPS</w:t>
      </w:r>
      <w:r w:rsidRPr="008A514D">
        <w:rPr>
          <w:rFonts w:asciiTheme="majorHAnsi" w:hAnsiTheme="majorHAnsi"/>
          <w:lang w:eastAsia="zh-TW"/>
        </w:rPr>
        <w:t>的入學人數從</w:t>
      </w:r>
      <w:r w:rsidRPr="008A514D">
        <w:rPr>
          <w:rFonts w:asciiTheme="majorHAnsi" w:hAnsiTheme="majorHAnsi"/>
          <w:lang w:eastAsia="zh-TW"/>
        </w:rPr>
        <w:t>2014</w:t>
      </w:r>
      <w:r w:rsidRPr="008A514D">
        <w:rPr>
          <w:rFonts w:asciiTheme="majorHAnsi" w:hAnsiTheme="majorHAnsi"/>
          <w:lang w:eastAsia="zh-TW"/>
        </w:rPr>
        <w:t>年到</w:t>
      </w:r>
      <w:r w:rsidRPr="008A514D">
        <w:rPr>
          <w:rFonts w:asciiTheme="majorHAnsi" w:hAnsiTheme="majorHAnsi"/>
          <w:lang w:eastAsia="zh-TW"/>
        </w:rPr>
        <w:t>2019</w:t>
      </w:r>
      <w:r w:rsidRPr="008A514D">
        <w:rPr>
          <w:rFonts w:asciiTheme="majorHAnsi" w:hAnsiTheme="majorHAnsi"/>
          <w:lang w:eastAsia="zh-TW"/>
        </w:rPr>
        <w:t>年已經增加了</w:t>
      </w:r>
      <w:r w:rsidRPr="008A514D">
        <w:rPr>
          <w:rFonts w:asciiTheme="majorHAnsi" w:hAnsiTheme="majorHAnsi"/>
          <w:lang w:eastAsia="zh-TW"/>
        </w:rPr>
        <w:t>11,895</w:t>
      </w:r>
      <w:r w:rsidRPr="008A514D">
        <w:rPr>
          <w:rFonts w:asciiTheme="majorHAnsi" w:hAnsiTheme="majorHAnsi"/>
          <w:lang w:eastAsia="zh-TW"/>
        </w:rPr>
        <w:t>人</w:t>
      </w:r>
      <w:r w:rsidRPr="008A514D">
        <w:rPr>
          <w:rFonts w:asciiTheme="majorHAnsi" w:hAnsiTheme="majorHAnsi"/>
          <w:lang w:eastAsia="zh-TW"/>
        </w:rPr>
        <w:t>(7.9%)</w:t>
      </w:r>
      <w:r w:rsidRPr="008A514D">
        <w:rPr>
          <w:rFonts w:asciiTheme="majorHAnsi" w:hAnsiTheme="majorHAnsi"/>
          <w:lang w:eastAsia="zh-TW"/>
        </w:rPr>
        <w:t>。由於入學人數</w:t>
      </w:r>
      <w:r w:rsidR="00B045DB">
        <w:rPr>
          <w:rFonts w:asciiTheme="majorHAnsi" w:hAnsiTheme="majorHAnsi" w:hint="eastAsia"/>
          <w:lang w:eastAsia="zh-TW"/>
        </w:rPr>
        <w:t>的</w:t>
      </w:r>
      <w:r w:rsidRPr="008A514D">
        <w:rPr>
          <w:rFonts w:asciiTheme="majorHAnsi" w:hAnsiTheme="majorHAnsi"/>
          <w:lang w:eastAsia="zh-TW"/>
        </w:rPr>
        <w:t>增長</w:t>
      </w:r>
      <w:r w:rsidRPr="008A514D">
        <w:rPr>
          <w:rFonts w:asciiTheme="majorHAnsi" w:hAnsiTheme="majorHAnsi"/>
          <w:lang w:eastAsia="zh-TW"/>
        </w:rPr>
        <w:t xml:space="preserve">, </w:t>
      </w:r>
      <w:r w:rsidRPr="008A514D">
        <w:rPr>
          <w:rFonts w:asciiTheme="majorHAnsi" w:hAnsiTheme="majorHAnsi"/>
          <w:lang w:eastAsia="zh-TW"/>
        </w:rPr>
        <w:t>員工配置也增加了</w:t>
      </w:r>
      <w:r w:rsidRPr="008A514D">
        <w:rPr>
          <w:rFonts w:asciiTheme="majorHAnsi" w:hAnsiTheme="majorHAnsi"/>
          <w:lang w:eastAsia="zh-TW"/>
        </w:rPr>
        <w:t>1</w:t>
      </w:r>
      <w:proofErr w:type="gramStart"/>
      <w:r w:rsidRPr="008A514D">
        <w:rPr>
          <w:rFonts w:asciiTheme="majorHAnsi" w:hAnsiTheme="majorHAnsi"/>
          <w:lang w:eastAsia="zh-TW"/>
        </w:rPr>
        <w:t>,267.1</w:t>
      </w:r>
      <w:r w:rsidRPr="008A514D">
        <w:rPr>
          <w:rFonts w:asciiTheme="majorHAnsi" w:hAnsiTheme="majorHAnsi"/>
          <w:lang w:eastAsia="zh-TW"/>
        </w:rPr>
        <w:t>個職位</w:t>
      </w:r>
      <w:proofErr w:type="gramEnd"/>
      <w:r w:rsidRPr="008A514D">
        <w:rPr>
          <w:rFonts w:asciiTheme="majorHAnsi" w:hAnsiTheme="majorHAnsi"/>
          <w:lang w:eastAsia="zh-TW"/>
        </w:rPr>
        <w:t xml:space="preserve">(6%), </w:t>
      </w:r>
      <w:r w:rsidRPr="008A514D">
        <w:rPr>
          <w:rFonts w:asciiTheme="majorHAnsi" w:hAnsiTheme="majorHAnsi"/>
          <w:lang w:eastAsia="zh-TW"/>
        </w:rPr>
        <w:t>老師也增加了</w:t>
      </w:r>
      <w:r w:rsidRPr="008A514D">
        <w:rPr>
          <w:rFonts w:asciiTheme="majorHAnsi" w:hAnsiTheme="majorHAnsi"/>
          <w:lang w:eastAsia="zh-TW"/>
        </w:rPr>
        <w:t>926.7</w:t>
      </w:r>
      <w:r w:rsidRPr="008A514D">
        <w:rPr>
          <w:rFonts w:asciiTheme="majorHAnsi" w:hAnsiTheme="majorHAnsi"/>
          <w:lang w:eastAsia="zh-TW"/>
        </w:rPr>
        <w:t>個職位</w:t>
      </w:r>
      <w:r w:rsidRPr="008A514D">
        <w:rPr>
          <w:rFonts w:asciiTheme="majorHAnsi" w:hAnsiTheme="majorHAnsi"/>
          <w:lang w:eastAsia="zh-TW"/>
        </w:rPr>
        <w:t>(8.6)</w:t>
      </w:r>
      <w:r w:rsidRPr="008A514D">
        <w:rPr>
          <w:rFonts w:asciiTheme="majorHAnsi" w:hAnsiTheme="majorHAnsi"/>
          <w:lang w:eastAsia="zh-TW"/>
        </w:rPr>
        <w:t>。</w:t>
      </w:r>
    </w:p>
    <w:p w:rsidR="00A27DF8" w:rsidRPr="008A514D" w:rsidRDefault="00A27DF8">
      <w:pPr>
        <w:rPr>
          <w:rFonts w:asciiTheme="majorHAnsi" w:hAnsiTheme="majorHAnsi"/>
          <w:lang w:eastAsia="zh-TW"/>
        </w:rPr>
      </w:pPr>
    </w:p>
    <w:p w:rsidR="00A27DF8" w:rsidRPr="008A514D" w:rsidRDefault="006A1792">
      <w:pPr>
        <w:rPr>
          <w:rFonts w:asciiTheme="majorHAnsi" w:hAnsiTheme="majorHAnsi"/>
          <w:b/>
          <w:lang w:eastAsia="zh-TW"/>
        </w:rPr>
      </w:pPr>
      <w:r w:rsidRPr="008A514D">
        <w:rPr>
          <w:rFonts w:asciiTheme="majorHAnsi" w:hAnsiTheme="majorHAnsi"/>
          <w:b/>
          <w:lang w:eastAsia="zh-TW"/>
        </w:rPr>
        <w:t>學校在申請與班級人數有關的更多資金時是否有需要遵守的流程</w:t>
      </w:r>
      <w:r w:rsidRPr="008A514D">
        <w:rPr>
          <w:rFonts w:asciiTheme="majorHAnsi" w:hAnsiTheme="majorHAnsi"/>
          <w:b/>
          <w:lang w:eastAsia="zh-TW"/>
        </w:rPr>
        <w:t>?</w:t>
      </w:r>
    </w:p>
    <w:p w:rsidR="00A27DF8" w:rsidRPr="008A514D" w:rsidRDefault="006A1792">
      <w:pPr>
        <w:rPr>
          <w:rFonts w:asciiTheme="majorHAnsi" w:hAnsiTheme="majorHAnsi"/>
          <w:b/>
          <w:lang w:eastAsia="zh-TW"/>
        </w:rPr>
      </w:pPr>
      <w:r w:rsidRPr="008A514D">
        <w:rPr>
          <w:rFonts w:asciiTheme="majorHAnsi" w:hAnsiTheme="majorHAnsi"/>
          <w:lang w:eastAsia="zh-TW"/>
        </w:rPr>
        <w:t>有。學校支持和改進辦公室</w:t>
      </w:r>
      <w:r w:rsidRPr="008A514D">
        <w:rPr>
          <w:rFonts w:asciiTheme="majorHAnsi" w:hAnsiTheme="majorHAnsi"/>
          <w:lang w:eastAsia="zh-TW"/>
        </w:rPr>
        <w:t>(</w:t>
      </w:r>
      <w:proofErr w:type="spellStart"/>
      <w:r w:rsidRPr="008A514D">
        <w:rPr>
          <w:rFonts w:asciiTheme="majorHAnsi" w:hAnsiTheme="majorHAnsi"/>
          <w:lang w:eastAsia="zh-TW"/>
        </w:rPr>
        <w:t>OSSI</w:t>
      </w:r>
      <w:proofErr w:type="spellEnd"/>
      <w:proofErr w:type="gramStart"/>
      <w:r w:rsidRPr="008A514D">
        <w:rPr>
          <w:rFonts w:asciiTheme="majorHAnsi" w:hAnsiTheme="majorHAnsi"/>
          <w:lang w:eastAsia="zh-TW"/>
        </w:rPr>
        <w:t>)</w:t>
      </w:r>
      <w:r w:rsidRPr="008A514D">
        <w:rPr>
          <w:rFonts w:asciiTheme="majorHAnsi" w:hAnsiTheme="majorHAnsi"/>
          <w:lang w:eastAsia="zh-TW"/>
        </w:rPr>
        <w:t>與校長</w:t>
      </w:r>
      <w:proofErr w:type="gramEnd"/>
      <w:r w:rsidRPr="008A514D">
        <w:rPr>
          <w:rFonts w:asciiTheme="majorHAnsi" w:hAnsiTheme="majorHAnsi"/>
          <w:lang w:eastAsia="zh-TW"/>
        </w:rPr>
        <w:t>、主管和副學監直接合作審查所有個別學校的申請。校長可以聯繫主管</w:t>
      </w:r>
      <w:r w:rsidRPr="008A514D">
        <w:rPr>
          <w:rFonts w:asciiTheme="majorHAnsi" w:hAnsiTheme="majorHAnsi"/>
          <w:lang w:eastAsia="zh-TW"/>
        </w:rPr>
        <w:t xml:space="preserve">, </w:t>
      </w:r>
      <w:r w:rsidRPr="008A514D">
        <w:rPr>
          <w:rFonts w:asciiTheme="majorHAnsi" w:hAnsiTheme="majorHAnsi"/>
          <w:lang w:eastAsia="zh-TW"/>
        </w:rPr>
        <w:t>要求增加員工並附上所有年級的人員組織結構圖。主管將審查申請和人員組織結構圖</w:t>
      </w:r>
      <w:r w:rsidRPr="008A514D">
        <w:rPr>
          <w:rFonts w:asciiTheme="majorHAnsi" w:hAnsiTheme="majorHAnsi"/>
          <w:lang w:eastAsia="zh-TW"/>
        </w:rPr>
        <w:t xml:space="preserve">, </w:t>
      </w:r>
      <w:r w:rsidRPr="008A514D">
        <w:rPr>
          <w:rFonts w:asciiTheme="majorHAnsi" w:hAnsiTheme="majorHAnsi"/>
          <w:lang w:eastAsia="zh-TW"/>
        </w:rPr>
        <w:t>確保學校對所有現有資源的使用已經達到最大化</w:t>
      </w:r>
      <w:r w:rsidR="008A514D">
        <w:rPr>
          <w:rFonts w:asciiTheme="majorHAnsi" w:hAnsiTheme="majorHAnsi" w:hint="eastAsia"/>
          <w:lang w:eastAsia="zh-TW"/>
        </w:rPr>
        <w:t xml:space="preserve">, </w:t>
      </w:r>
      <w:r w:rsidRPr="008A514D">
        <w:rPr>
          <w:rFonts w:asciiTheme="majorHAnsi" w:hAnsiTheme="majorHAnsi"/>
          <w:lang w:eastAsia="zh-TW"/>
        </w:rPr>
        <w:t>主管還將根據現有的年級報告核實入學人數。接下來</w:t>
      </w:r>
      <w:r w:rsidRPr="008A514D">
        <w:rPr>
          <w:rFonts w:asciiTheme="majorHAnsi" w:hAnsiTheme="majorHAnsi"/>
          <w:lang w:eastAsia="zh-TW"/>
        </w:rPr>
        <w:t xml:space="preserve">, </w:t>
      </w:r>
      <w:r w:rsidRPr="008A514D">
        <w:rPr>
          <w:rFonts w:asciiTheme="majorHAnsi" w:hAnsiTheme="majorHAnsi"/>
          <w:lang w:eastAsia="zh-TW"/>
        </w:rPr>
        <w:t>地區副學監將與</w:t>
      </w:r>
      <w:proofErr w:type="spellStart"/>
      <w:r w:rsidRPr="008A514D">
        <w:rPr>
          <w:rFonts w:asciiTheme="majorHAnsi" w:hAnsiTheme="majorHAnsi"/>
          <w:lang w:eastAsia="zh-TW"/>
        </w:rPr>
        <w:t>OSSI</w:t>
      </w:r>
      <w:proofErr w:type="spellEnd"/>
      <w:r w:rsidRPr="008A514D">
        <w:rPr>
          <w:rFonts w:asciiTheme="majorHAnsi" w:hAnsiTheme="majorHAnsi"/>
          <w:lang w:eastAsia="zh-TW"/>
        </w:rPr>
        <w:t>主管交換意見</w:t>
      </w:r>
      <w:r w:rsidRPr="008A514D">
        <w:rPr>
          <w:rFonts w:asciiTheme="majorHAnsi" w:hAnsiTheme="majorHAnsi"/>
          <w:lang w:eastAsia="zh-TW"/>
        </w:rPr>
        <w:t xml:space="preserve">, </w:t>
      </w:r>
      <w:r w:rsidRPr="008A514D">
        <w:rPr>
          <w:rFonts w:asciiTheme="majorHAnsi" w:hAnsiTheme="majorHAnsi"/>
          <w:lang w:eastAsia="zh-TW"/>
        </w:rPr>
        <w:t>並向學校支持和改進辦公室副學監提交每一份員工配置申請</w:t>
      </w:r>
      <w:r w:rsidRPr="008A514D">
        <w:rPr>
          <w:rFonts w:asciiTheme="majorHAnsi" w:hAnsiTheme="majorHAnsi"/>
          <w:lang w:eastAsia="zh-TW"/>
        </w:rPr>
        <w:t xml:space="preserve">, </w:t>
      </w:r>
      <w:r w:rsidRPr="008A514D">
        <w:rPr>
          <w:rFonts w:asciiTheme="majorHAnsi" w:hAnsiTheme="majorHAnsi"/>
          <w:lang w:eastAsia="zh-TW"/>
        </w:rPr>
        <w:t>供其批准。</w:t>
      </w:r>
    </w:p>
    <w:p w:rsidR="00A27DF8" w:rsidRPr="008A514D" w:rsidRDefault="00A27DF8">
      <w:pPr>
        <w:rPr>
          <w:rFonts w:asciiTheme="majorHAnsi" w:hAnsiTheme="majorHAnsi"/>
          <w:lang w:eastAsia="zh-TW"/>
        </w:rPr>
      </w:pPr>
      <w:bookmarkStart w:id="0" w:name="_GoBack"/>
      <w:bookmarkEnd w:id="0"/>
    </w:p>
    <w:sectPr w:rsidR="00A27DF8" w:rsidRPr="008A51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F8"/>
    <w:rsid w:val="000915EA"/>
    <w:rsid w:val="0061171C"/>
    <w:rsid w:val="006A1792"/>
    <w:rsid w:val="008A514D"/>
    <w:rsid w:val="00A27DF8"/>
    <w:rsid w:val="00B045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C9A74-0870-4EAA-9588-0776C29B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PMingLiU"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ookings.edu/research/class-size-what-research-says-and-what-it-means-for-stat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Siddons, Sarah</dc:creator>
  <cp:lastModifiedBy>Liu, Fang</cp:lastModifiedBy>
  <cp:revision>3</cp:revision>
  <dcterms:created xsi:type="dcterms:W3CDTF">2019-01-11T20:50:00Z</dcterms:created>
  <dcterms:modified xsi:type="dcterms:W3CDTF">2019-01-11T20:53:00Z</dcterms:modified>
</cp:coreProperties>
</file>