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A" w:rsidRDefault="008A523A" w:rsidP="008A523A"/>
    <w:p w:rsidR="008A523A" w:rsidRPr="005B72DD" w:rsidRDefault="008A523A" w:rsidP="008A523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5B72DD">
        <w:t xml:space="preserve">Where </w:t>
      </w:r>
      <w:r w:rsidR="0091657E" w:rsidRPr="005B72DD">
        <w:t xml:space="preserve">do I go to review my </w:t>
      </w:r>
      <w:r w:rsidR="00E23789" w:rsidRPr="005B72DD">
        <w:t>transactions</w:t>
      </w:r>
      <w:r w:rsidRPr="005B72DD">
        <w:t>?</w:t>
      </w:r>
    </w:p>
    <w:p w:rsidR="00987C16" w:rsidRPr="005B72DD" w:rsidRDefault="00987C16" w:rsidP="00987C16">
      <w:pPr>
        <w:pStyle w:val="ListParagraph"/>
        <w:numPr>
          <w:ilvl w:val="0"/>
          <w:numId w:val="5"/>
        </w:numPr>
      </w:pPr>
      <w:r w:rsidRPr="005B72DD">
        <w:t>Login to JP Morgan</w:t>
      </w:r>
    </w:p>
    <w:p w:rsidR="008A523A" w:rsidRDefault="00E23789" w:rsidP="00E23789">
      <w:pPr>
        <w:pStyle w:val="ListParagraph"/>
        <w:numPr>
          <w:ilvl w:val="0"/>
          <w:numId w:val="5"/>
        </w:numPr>
      </w:pPr>
      <w:r>
        <w:t>Click on the Transaction</w:t>
      </w:r>
      <w:r w:rsidR="0090196D">
        <w:t>s</w:t>
      </w:r>
      <w:r>
        <w:t xml:space="preserve"> Tab</w:t>
      </w:r>
      <w:r w:rsidR="0090196D">
        <w:t xml:space="preserve"> </w:t>
      </w:r>
      <w:r>
        <w:t>&gt;</w:t>
      </w:r>
      <w:r w:rsidR="0090196D">
        <w:t xml:space="preserve"> </w:t>
      </w:r>
      <w:r>
        <w:t>Manage</w:t>
      </w:r>
    </w:p>
    <w:p w:rsidR="00E23789" w:rsidRDefault="00987C16" w:rsidP="00E23789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13335</wp:posOffset>
                </wp:positionV>
                <wp:extent cx="695325" cy="742950"/>
                <wp:effectExtent l="38100" t="19050" r="28575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BB3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01.25pt;margin-top:1.05pt;width:54.75pt;height:5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</w:p>
    <w:p w:rsidR="008A523A" w:rsidRDefault="0091657E" w:rsidP="008A523A">
      <w:pPr>
        <w:pStyle w:val="ListParagraph"/>
      </w:pPr>
      <w:r>
        <w:rPr>
          <w:noProof/>
        </w:rPr>
        <w:drawing>
          <wp:inline distT="0" distB="0" distL="0" distR="0" wp14:anchorId="3D9DB904" wp14:editId="45390D99">
            <wp:extent cx="5505450" cy="1936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23A" w:rsidRDefault="008A523A" w:rsidP="008A523A">
      <w:pPr>
        <w:pStyle w:val="ListParagraph"/>
        <w:jc w:val="center"/>
      </w:pPr>
    </w:p>
    <w:p w:rsidR="0091657E" w:rsidRDefault="0091657E" w:rsidP="008A523A">
      <w:pPr>
        <w:pStyle w:val="ListParagraph"/>
        <w:jc w:val="center"/>
      </w:pPr>
    </w:p>
    <w:p w:rsidR="00D72F2A" w:rsidRDefault="00795F06" w:rsidP="00795F06">
      <w:pPr>
        <w:pStyle w:val="ListParagraph"/>
        <w:numPr>
          <w:ilvl w:val="0"/>
          <w:numId w:val="1"/>
        </w:numPr>
      </w:pPr>
      <w:r>
        <w:t>How do I review my transactions?</w:t>
      </w:r>
    </w:p>
    <w:p w:rsidR="00795F06" w:rsidRDefault="00795F06" w:rsidP="00795F06">
      <w:pPr>
        <w:pStyle w:val="ListParagraph"/>
        <w:numPr>
          <w:ilvl w:val="0"/>
          <w:numId w:val="8"/>
        </w:numPr>
      </w:pPr>
      <w:r>
        <w:t>Open</w:t>
      </w:r>
      <w:r w:rsidR="001E2DB1">
        <w:t xml:space="preserve"> your</w:t>
      </w:r>
      <w:r>
        <w:t xml:space="preserve"> transaction</w:t>
      </w:r>
      <w:r w:rsidR="001E2DB1">
        <w:t xml:space="preserve"> </w:t>
      </w:r>
      <w:r>
        <w:t>by clicking on blue dollar amount</w:t>
      </w:r>
    </w:p>
    <w:p w:rsidR="00E23789" w:rsidRDefault="001E2DB1" w:rsidP="0091657E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31115</wp:posOffset>
                </wp:positionV>
                <wp:extent cx="2295525" cy="2028825"/>
                <wp:effectExtent l="19050" t="1905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2028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7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6.75pt;margin-top:2.45pt;width:180.7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</w:p>
    <w:p w:rsidR="0091657E" w:rsidRDefault="00E23789" w:rsidP="0091657E">
      <w:pPr>
        <w:pStyle w:val="ListParagraph"/>
      </w:pPr>
      <w:r>
        <w:rPr>
          <w:noProof/>
        </w:rPr>
        <w:drawing>
          <wp:inline distT="0" distB="0" distL="0" distR="0" wp14:anchorId="72C50DAC" wp14:editId="0CAA7281">
            <wp:extent cx="5943600" cy="2535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789" w:rsidRDefault="00E23789" w:rsidP="0091657E">
      <w:pPr>
        <w:pStyle w:val="ListParagraph"/>
      </w:pPr>
    </w:p>
    <w:p w:rsidR="00E23789" w:rsidRDefault="00E23789" w:rsidP="0091657E">
      <w:pPr>
        <w:pStyle w:val="ListParagraph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7418D" w:rsidRDefault="00A7418D" w:rsidP="00A7418D">
      <w:pPr>
        <w:pStyle w:val="ListParagraph"/>
        <w:ind w:left="1440"/>
      </w:pPr>
    </w:p>
    <w:p w:rsidR="00AC35F2" w:rsidRDefault="001E2DB1" w:rsidP="00542718">
      <w:pPr>
        <w:pStyle w:val="ListParagraph"/>
        <w:numPr>
          <w:ilvl w:val="0"/>
          <w:numId w:val="5"/>
        </w:numPr>
      </w:pPr>
      <w:r>
        <w:t>Compare merchant name</w:t>
      </w:r>
      <w:r w:rsidR="00795F06">
        <w:t xml:space="preserve"> &amp; total amount</w:t>
      </w:r>
      <w:r>
        <w:t xml:space="preserve"> charged with</w:t>
      </w:r>
      <w:r w:rsidR="00795F06">
        <w:t xml:space="preserve"> your receipt.  </w:t>
      </w:r>
    </w:p>
    <w:p w:rsidR="00795F06" w:rsidRDefault="00795F06" w:rsidP="00542718">
      <w:pPr>
        <w:pStyle w:val="ListParagraph"/>
        <w:numPr>
          <w:ilvl w:val="0"/>
          <w:numId w:val="5"/>
        </w:numPr>
      </w:pPr>
      <w:r>
        <w:t>Make sure you were not charged tax.</w:t>
      </w:r>
    </w:p>
    <w:p w:rsidR="00795F06" w:rsidRDefault="001E2DB1" w:rsidP="00542718">
      <w:pPr>
        <w:pStyle w:val="ListParagraph"/>
        <w:numPr>
          <w:ilvl w:val="0"/>
          <w:numId w:val="5"/>
        </w:numPr>
      </w:pPr>
      <w:r>
        <w:t>Write a brief note in the transaction note field.</w:t>
      </w:r>
    </w:p>
    <w:p w:rsidR="001E2DB1" w:rsidRDefault="00883113" w:rsidP="00542718">
      <w:pPr>
        <w:pStyle w:val="ListParagraph"/>
        <w:numPr>
          <w:ilvl w:val="0"/>
          <w:numId w:val="5"/>
        </w:numPr>
      </w:pPr>
      <w:r>
        <w:lastRenderedPageBreak/>
        <w:t>If all looks g</w:t>
      </w:r>
      <w:r w:rsidR="001E2DB1">
        <w:t>o</w:t>
      </w:r>
      <w:r>
        <w:t xml:space="preserve">od go </w:t>
      </w:r>
      <w:r w:rsidR="001E2DB1">
        <w:t>back to the top</w:t>
      </w:r>
      <w:r w:rsidR="0090196D">
        <w:t xml:space="preserve"> and</w:t>
      </w:r>
      <w:r w:rsidR="001E2DB1">
        <w:t xml:space="preserve"> </w:t>
      </w:r>
      <w:r w:rsidR="0090196D">
        <w:t>select the</w:t>
      </w:r>
      <w:r w:rsidR="001E2DB1">
        <w:t xml:space="preserve"> check </w:t>
      </w:r>
      <w:r w:rsidR="0090196D">
        <w:t>box</w:t>
      </w:r>
      <w:r w:rsidR="001E2DB1">
        <w:t xml:space="preserve"> </w:t>
      </w:r>
      <w:r>
        <w:t xml:space="preserve">next to </w:t>
      </w:r>
      <w:r w:rsidR="0090196D">
        <w:t>the “R</w:t>
      </w:r>
      <w:r>
        <w:t>eview</w:t>
      </w:r>
      <w:r w:rsidR="0090196D">
        <w:t>”</w:t>
      </w:r>
      <w:r>
        <w:t xml:space="preserve"> field.</w:t>
      </w:r>
      <w:r w:rsidR="001E2DB1">
        <w:t xml:space="preserve"> </w:t>
      </w:r>
    </w:p>
    <w:p w:rsidR="001E2DB1" w:rsidRDefault="001E2DB1" w:rsidP="00542718">
      <w:pPr>
        <w:pStyle w:val="ListParagraph"/>
        <w:numPr>
          <w:ilvl w:val="0"/>
          <w:numId w:val="5"/>
        </w:numPr>
      </w:pPr>
      <w:r>
        <w:t>Make sure there is an approver name listed.</w:t>
      </w:r>
    </w:p>
    <w:p w:rsidR="001E2DB1" w:rsidRDefault="001E2DB1" w:rsidP="00542718">
      <w:pPr>
        <w:pStyle w:val="ListParagraph"/>
        <w:numPr>
          <w:ilvl w:val="0"/>
          <w:numId w:val="5"/>
        </w:numPr>
      </w:pPr>
      <w:r>
        <w:t>Click the save button</w:t>
      </w:r>
      <w:r w:rsidR="0090196D">
        <w:t>.</w:t>
      </w:r>
    </w:p>
    <w:p w:rsidR="001E2DB1" w:rsidRDefault="0090196D" w:rsidP="00542718">
      <w:pPr>
        <w:pStyle w:val="ListParagraph"/>
        <w:numPr>
          <w:ilvl w:val="0"/>
          <w:numId w:val="5"/>
        </w:numPr>
      </w:pPr>
      <w:r>
        <w:t>I</w:t>
      </w:r>
      <w:r w:rsidR="00883113">
        <w:t xml:space="preserve">f you have more </w:t>
      </w:r>
      <w:r w:rsidR="005B72DD">
        <w:t>transaction</w:t>
      </w:r>
      <w:r w:rsidR="00883113">
        <w:t>s</w:t>
      </w:r>
      <w:r w:rsidR="00CF50D0">
        <w:t xml:space="preserve">, </w:t>
      </w:r>
      <w:r w:rsidR="005B72DD">
        <w:t xml:space="preserve">click the arrow at </w:t>
      </w:r>
      <w:r>
        <w:t xml:space="preserve">the </w:t>
      </w:r>
      <w:r w:rsidR="005B72DD">
        <w:t xml:space="preserve">top of </w:t>
      </w:r>
      <w:r w:rsidR="00CF50D0">
        <w:t xml:space="preserve">the general information </w:t>
      </w:r>
      <w:r w:rsidR="005B72DD">
        <w:t>page.</w:t>
      </w:r>
    </w:p>
    <w:p w:rsidR="001E2DB1" w:rsidRDefault="001E2DB1" w:rsidP="001E2DB1">
      <w:pPr>
        <w:pStyle w:val="ListParagraph"/>
        <w:ind w:left="1440"/>
      </w:pPr>
    </w:p>
    <w:p w:rsidR="0091657E" w:rsidRDefault="00E23789" w:rsidP="00AC35F2">
      <w:pPr>
        <w:pStyle w:val="ListParagraph"/>
        <w:ind w:left="1440"/>
      </w:pPr>
      <w:r w:rsidRPr="00E23789">
        <w:rPr>
          <w:noProof/>
        </w:rPr>
        <w:drawing>
          <wp:inline distT="0" distB="0" distL="0" distR="0">
            <wp:extent cx="4562475" cy="2464138"/>
            <wp:effectExtent l="0" t="0" r="0" b="0"/>
            <wp:docPr id="8" name="Picture 8" descr="C:\Users\hawsemel\AppData\Local\Temp\SNAGHTML3b66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wsemel\AppData\Local\Temp\SNAGHTML3b666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62" cy="24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89" w:rsidRDefault="00795F06" w:rsidP="0091657E">
      <w:pPr>
        <w:pStyle w:val="ListParagraph"/>
      </w:pPr>
      <w:r>
        <w:t xml:space="preserve">               </w:t>
      </w:r>
      <w:r w:rsidR="00E23789">
        <w:rPr>
          <w:noProof/>
        </w:rPr>
        <w:drawing>
          <wp:inline distT="0" distB="0" distL="0" distR="0" wp14:anchorId="44D095D6" wp14:editId="2A34E45B">
            <wp:extent cx="4152900" cy="28435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2DD" w:rsidRDefault="005B72DD" w:rsidP="0091657E">
      <w:pPr>
        <w:pStyle w:val="ListParagraph"/>
      </w:pPr>
    </w:p>
    <w:p w:rsidR="005B72DD" w:rsidRDefault="005B72DD" w:rsidP="0091657E">
      <w:pPr>
        <w:pStyle w:val="ListParagraph"/>
      </w:pPr>
    </w:p>
    <w:p w:rsidR="005B72DD" w:rsidRDefault="005B72DD" w:rsidP="0091657E">
      <w:pPr>
        <w:pStyle w:val="ListParagraph"/>
      </w:pPr>
    </w:p>
    <w:p w:rsidR="005B72DD" w:rsidRDefault="005B72DD" w:rsidP="0091657E">
      <w:pPr>
        <w:pStyle w:val="ListParagraph"/>
      </w:pPr>
    </w:p>
    <w:p w:rsidR="005B72DD" w:rsidRDefault="005B72DD" w:rsidP="0091657E">
      <w:pPr>
        <w:pStyle w:val="ListParagraph"/>
      </w:pPr>
    </w:p>
    <w:p w:rsidR="005B72DD" w:rsidRDefault="005B72DD" w:rsidP="0091657E">
      <w:pPr>
        <w:pStyle w:val="ListParagraph"/>
      </w:pPr>
    </w:p>
    <w:sectPr w:rsidR="005B72DD" w:rsidSect="00224542">
      <w:headerReference w:type="default" r:id="rId12"/>
      <w:footerReference w:type="default" r:id="rId13"/>
      <w:pgSz w:w="12240" w:h="15840"/>
      <w:pgMar w:top="432" w:right="56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D1" w:rsidRDefault="008B2BD1" w:rsidP="008B2BD1">
      <w:pPr>
        <w:spacing w:after="0" w:line="240" w:lineRule="auto"/>
      </w:pPr>
      <w:r>
        <w:separator/>
      </w:r>
    </w:p>
  </w:endnote>
  <w:endnote w:type="continuationSeparator" w:id="0">
    <w:p w:rsidR="008B2BD1" w:rsidRDefault="008B2BD1" w:rsidP="008B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BD1" w:rsidRDefault="008B2BD1">
    <w:pPr>
      <w:pStyle w:val="Footer"/>
    </w:pPr>
    <w:r>
      <w:t xml:space="preserve">Division of Controller </w:t>
    </w:r>
    <w:r>
      <w:ptab w:relativeTo="margin" w:alignment="center" w:leader="none"/>
    </w:r>
    <w:hyperlink r:id="rId1" w:history="1">
      <w:r w:rsidRPr="003462A5">
        <w:rPr>
          <w:rStyle w:val="Hyperlink"/>
        </w:rPr>
        <w:t>fmsmaint@mcpsmd.org</w:t>
      </w:r>
    </w:hyperlink>
    <w:r>
      <w:tab/>
      <w:t>3012793115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D1" w:rsidRDefault="008B2BD1" w:rsidP="008B2BD1">
      <w:pPr>
        <w:spacing w:after="0" w:line="240" w:lineRule="auto"/>
      </w:pPr>
      <w:r>
        <w:separator/>
      </w:r>
    </w:p>
  </w:footnote>
  <w:footnote w:type="continuationSeparator" w:id="0">
    <w:p w:rsidR="008B2BD1" w:rsidRDefault="008B2BD1" w:rsidP="008B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716"/>
      <w:gridCol w:w="8629"/>
    </w:tblGrid>
    <w:tr w:rsidR="00E90952" w:rsidTr="00992344">
      <w:tc>
        <w:tcPr>
          <w:tcW w:w="1716" w:type="dxa"/>
          <w:tcBorders>
            <w:top w:val="nil"/>
            <w:left w:val="nil"/>
            <w:bottom w:val="nil"/>
            <w:right w:val="nil"/>
          </w:tcBorders>
        </w:tcPr>
        <w:p w:rsidR="00E90952" w:rsidRDefault="00E90952">
          <w:pPr>
            <w:pStyle w:val="Header"/>
          </w:pPr>
          <w:r>
            <w:rPr>
              <w:noProof/>
            </w:rPr>
            <w:drawing>
              <wp:inline distT="0" distB="0" distL="0" distR="0" wp14:anchorId="42512133">
                <wp:extent cx="944880" cy="524510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90952" w:rsidRPr="00E90952" w:rsidRDefault="00E90952" w:rsidP="00224542">
          <w:pPr>
            <w:pStyle w:val="Header"/>
            <w:rPr>
              <w:rFonts w:ascii="Comfortaa" w:hAnsi="Comfortaa"/>
              <w:sz w:val="36"/>
              <w:szCs w:val="36"/>
            </w:rPr>
          </w:pPr>
          <w:r>
            <w:rPr>
              <w:rFonts w:ascii="Comfortaa" w:hAnsi="Comfortaa"/>
              <w:sz w:val="36"/>
              <w:szCs w:val="36"/>
            </w:rPr>
            <w:t xml:space="preserve">Travel Card:  How </w:t>
          </w:r>
          <w:r w:rsidR="00224542">
            <w:rPr>
              <w:rFonts w:ascii="Comfortaa" w:hAnsi="Comfortaa"/>
              <w:sz w:val="36"/>
              <w:szCs w:val="36"/>
            </w:rPr>
            <w:t>to review transactions</w:t>
          </w:r>
        </w:p>
      </w:tc>
    </w:tr>
  </w:tbl>
  <w:p w:rsidR="00E90952" w:rsidRDefault="00E90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426"/>
    <w:multiLevelType w:val="hybridMultilevel"/>
    <w:tmpl w:val="C7548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2918"/>
    <w:multiLevelType w:val="hybridMultilevel"/>
    <w:tmpl w:val="DDC4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35F"/>
    <w:multiLevelType w:val="hybridMultilevel"/>
    <w:tmpl w:val="9D08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B3296"/>
    <w:multiLevelType w:val="hybridMultilevel"/>
    <w:tmpl w:val="B24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E3403"/>
    <w:multiLevelType w:val="hybridMultilevel"/>
    <w:tmpl w:val="EBEA084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46E66D6"/>
    <w:multiLevelType w:val="hybridMultilevel"/>
    <w:tmpl w:val="F7FE6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8294E"/>
    <w:multiLevelType w:val="hybridMultilevel"/>
    <w:tmpl w:val="4936F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15A00"/>
    <w:multiLevelType w:val="hybridMultilevel"/>
    <w:tmpl w:val="EFCA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1AA0"/>
    <w:multiLevelType w:val="hybridMultilevel"/>
    <w:tmpl w:val="F7CC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936BF"/>
    <w:multiLevelType w:val="hybridMultilevel"/>
    <w:tmpl w:val="5290E130"/>
    <w:lvl w:ilvl="0" w:tplc="62E2EA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E07A10"/>
    <w:multiLevelType w:val="hybridMultilevel"/>
    <w:tmpl w:val="24F88A94"/>
    <w:lvl w:ilvl="0" w:tplc="0980BE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3A"/>
    <w:rsid w:val="00042BAB"/>
    <w:rsid w:val="00074F72"/>
    <w:rsid w:val="001E2DB1"/>
    <w:rsid w:val="00224542"/>
    <w:rsid w:val="0046426B"/>
    <w:rsid w:val="00507413"/>
    <w:rsid w:val="005B72DD"/>
    <w:rsid w:val="006A6FFE"/>
    <w:rsid w:val="00705E0C"/>
    <w:rsid w:val="0077424A"/>
    <w:rsid w:val="00795F06"/>
    <w:rsid w:val="00883113"/>
    <w:rsid w:val="008A523A"/>
    <w:rsid w:val="008B2BD1"/>
    <w:rsid w:val="0090196D"/>
    <w:rsid w:val="0091657E"/>
    <w:rsid w:val="00987C16"/>
    <w:rsid w:val="00992344"/>
    <w:rsid w:val="00A7418D"/>
    <w:rsid w:val="00AC35F2"/>
    <w:rsid w:val="00B10DF3"/>
    <w:rsid w:val="00CD7949"/>
    <w:rsid w:val="00CF50D0"/>
    <w:rsid w:val="00D72F2A"/>
    <w:rsid w:val="00E00F33"/>
    <w:rsid w:val="00E23789"/>
    <w:rsid w:val="00E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9356BB"/>
  <w15:chartTrackingRefBased/>
  <w15:docId w15:val="{49CF45C2-A401-47BD-9EA9-4E5D224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5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D1"/>
  </w:style>
  <w:style w:type="paragraph" w:styleId="Footer">
    <w:name w:val="footer"/>
    <w:basedOn w:val="Normal"/>
    <w:link w:val="FooterChar"/>
    <w:uiPriority w:val="99"/>
    <w:unhideWhenUsed/>
    <w:rsid w:val="008B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D1"/>
  </w:style>
  <w:style w:type="character" w:styleId="Hyperlink">
    <w:name w:val="Hyperlink"/>
    <w:basedOn w:val="DefaultParagraphFont"/>
    <w:uiPriority w:val="99"/>
    <w:unhideWhenUsed/>
    <w:rsid w:val="008B2B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smaint@mcpsm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BA2F-8438-459B-9ACB-3588151F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Susan B.</dc:creator>
  <cp:keywords/>
  <dc:description/>
  <cp:lastModifiedBy>Thornett, Jennifer M</cp:lastModifiedBy>
  <cp:revision>2</cp:revision>
  <cp:lastPrinted>2021-10-28T16:40:00Z</cp:lastPrinted>
  <dcterms:created xsi:type="dcterms:W3CDTF">2021-11-04T17:46:00Z</dcterms:created>
  <dcterms:modified xsi:type="dcterms:W3CDTF">2021-11-04T17:46:00Z</dcterms:modified>
</cp:coreProperties>
</file>