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jc w:val="center"/>
        <w:rPr>
          <w:sz w:val="48"/>
          <w:szCs w:val="48"/>
        </w:rPr>
      </w:pPr>
      <w:r w:rsidDel="00000000" w:rsidR="00000000" w:rsidRPr="00000000">
        <w:rPr>
          <w:sz w:val="48"/>
          <w:szCs w:val="48"/>
          <w:rtl w:val="0"/>
        </w:rPr>
        <w:t xml:space="preserve">METS Secondary Literacy Instructional Guide</w:t>
      </w:r>
    </w:p>
    <w:p w:rsidR="00000000" w:rsidDel="00000000" w:rsidP="00000000" w:rsidRDefault="00000000" w:rsidRPr="00000000" w14:paraId="00000001">
      <w:pPr>
        <w:contextualSpacing w:val="0"/>
        <w:jc w:val="center"/>
        <w:rPr>
          <w:sz w:val="60"/>
          <w:szCs w:val="60"/>
        </w:rPr>
      </w:pPr>
      <w:r w:rsidDel="00000000" w:rsidR="00000000" w:rsidRPr="00000000">
        <w:rPr>
          <w:sz w:val="48"/>
          <w:szCs w:val="48"/>
          <w:rtl w:val="0"/>
        </w:rPr>
        <w:t xml:space="preserve">Tier 1 and Tier 2</w:t>
      </w:r>
      <w:r w:rsidDel="00000000" w:rsidR="00000000" w:rsidRPr="00000000">
        <w:rPr>
          <w:rtl w:val="0"/>
        </w:rPr>
      </w:r>
    </w:p>
    <w:p w:rsidR="00000000" w:rsidDel="00000000" w:rsidP="00000000" w:rsidRDefault="00000000" w:rsidRPr="00000000" w14:paraId="00000002">
      <w:pPr>
        <w:contextualSpacing w:val="0"/>
        <w:jc w:val="center"/>
        <w:rPr>
          <w:sz w:val="60"/>
          <w:szCs w:val="60"/>
        </w:rPr>
      </w:pPr>
      <w:r w:rsidDel="00000000" w:rsidR="00000000" w:rsidRPr="00000000">
        <w:rPr>
          <w:sz w:val="60"/>
          <w:szCs w:val="60"/>
        </w:rPr>
        <w:drawing>
          <wp:inline distB="19050" distT="19050" distL="19050" distR="19050">
            <wp:extent cx="4154100" cy="1427525"/>
            <wp:effectExtent b="0" l="0" r="0" t="0"/>
            <wp:docPr id="1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4154100" cy="142752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contextualSpacing w:val="0"/>
        <w:jc w:val="center"/>
        <w:rPr>
          <w:sz w:val="54"/>
          <w:szCs w:val="54"/>
        </w:rPr>
      </w:pPr>
      <w:r w:rsidDel="00000000" w:rsidR="00000000" w:rsidRPr="00000000">
        <w:rPr>
          <w:sz w:val="54"/>
          <w:szCs w:val="54"/>
        </w:rPr>
        <w:drawing>
          <wp:inline distB="114300" distT="114300" distL="114300" distR="114300">
            <wp:extent cx="1219200" cy="575941"/>
            <wp:effectExtent b="0" l="0" r="0" t="0"/>
            <wp:docPr id="41"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1219200" cy="575941"/>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contextualSpacing w:val="0"/>
        <w:jc w:val="center"/>
        <w:rPr>
          <w:sz w:val="60"/>
          <w:szCs w:val="60"/>
        </w:rPr>
      </w:pPr>
      <w:r w:rsidDel="00000000" w:rsidR="00000000" w:rsidRPr="00000000">
        <w:rPr>
          <w:sz w:val="28"/>
          <w:szCs w:val="28"/>
          <w:rtl w:val="0"/>
        </w:rPr>
        <w:t xml:space="preserve">Montgomery County Public Schools</w:t>
      </w:r>
      <w:r w:rsidDel="00000000" w:rsidR="00000000" w:rsidRPr="00000000">
        <w:rPr>
          <w:rtl w:val="0"/>
        </w:rPr>
      </w:r>
    </w:p>
    <w:p w:rsidR="00000000" w:rsidDel="00000000" w:rsidP="00000000" w:rsidRDefault="00000000" w:rsidRPr="00000000" w14:paraId="00000005">
      <w:pPr>
        <w:contextualSpacing w:val="0"/>
        <w:rPr>
          <w:sz w:val="36"/>
          <w:szCs w:val="36"/>
        </w:rPr>
      </w:pPr>
      <w:r w:rsidDel="00000000" w:rsidR="00000000" w:rsidRPr="00000000">
        <w:rPr>
          <w:rtl w:val="0"/>
        </w:rPr>
      </w:r>
    </w:p>
    <w:p w:rsidR="00000000" w:rsidDel="00000000" w:rsidP="00000000" w:rsidRDefault="00000000" w:rsidRPr="00000000" w14:paraId="00000006">
      <w:pPr>
        <w:contextualSpacing w:val="0"/>
        <w:rPr>
          <w:b w:val="1"/>
          <w:sz w:val="20"/>
          <w:szCs w:val="20"/>
        </w:rPr>
      </w:pPr>
      <w:r w:rsidDel="00000000" w:rsidR="00000000" w:rsidRPr="00000000">
        <w:rPr>
          <w:b w:val="1"/>
          <w:sz w:val="20"/>
          <w:szCs w:val="20"/>
          <w:rtl w:val="0"/>
        </w:rPr>
        <w:t xml:space="preserve">Writers</w:t>
      </w:r>
    </w:p>
    <w:p w:rsidR="00000000" w:rsidDel="00000000" w:rsidP="00000000" w:rsidRDefault="00000000" w:rsidRPr="00000000" w14:paraId="00000007">
      <w:pPr>
        <w:contextualSpacing w:val="0"/>
        <w:rPr>
          <w:sz w:val="20"/>
          <w:szCs w:val="20"/>
        </w:rPr>
      </w:pPr>
      <w:r w:rsidDel="00000000" w:rsidR="00000000" w:rsidRPr="00000000">
        <w:rPr>
          <w:sz w:val="20"/>
          <w:szCs w:val="20"/>
          <w:rtl w:val="0"/>
        </w:rPr>
        <w:t xml:space="preserve">Belinda Campbell, ESOL High School Teacher</w:t>
      </w:r>
    </w:p>
    <w:p w:rsidR="00000000" w:rsidDel="00000000" w:rsidP="00000000" w:rsidRDefault="00000000" w:rsidRPr="00000000" w14:paraId="00000008">
      <w:pPr>
        <w:contextualSpacing w:val="0"/>
        <w:rPr>
          <w:sz w:val="20"/>
          <w:szCs w:val="20"/>
        </w:rPr>
      </w:pPr>
      <w:r w:rsidDel="00000000" w:rsidR="00000000" w:rsidRPr="00000000">
        <w:rPr>
          <w:sz w:val="20"/>
          <w:szCs w:val="20"/>
          <w:rtl w:val="0"/>
        </w:rPr>
        <w:t xml:space="preserve">Katie M. Lazo, ESOL Middle School English Language Development Coach</w:t>
      </w:r>
    </w:p>
    <w:p w:rsidR="00000000" w:rsidDel="00000000" w:rsidP="00000000" w:rsidRDefault="00000000" w:rsidRPr="00000000" w14:paraId="00000009">
      <w:pPr>
        <w:contextualSpacing w:val="0"/>
        <w:rPr>
          <w:sz w:val="20"/>
          <w:szCs w:val="20"/>
        </w:rPr>
      </w:pPr>
      <w:r w:rsidDel="00000000" w:rsidR="00000000" w:rsidRPr="00000000">
        <w:rPr>
          <w:sz w:val="20"/>
          <w:szCs w:val="20"/>
          <w:rtl w:val="0"/>
        </w:rPr>
        <w:t xml:space="preserve">Rachna Rikhye, ESOL Elementary Teacher</w:t>
      </w:r>
    </w:p>
    <w:p w:rsidR="00000000" w:rsidDel="00000000" w:rsidP="00000000" w:rsidRDefault="00000000" w:rsidRPr="00000000" w14:paraId="0000000A">
      <w:pPr>
        <w:contextualSpacing w:val="0"/>
        <w:rPr>
          <w:sz w:val="20"/>
          <w:szCs w:val="20"/>
        </w:rPr>
      </w:pPr>
      <w:r w:rsidDel="00000000" w:rsidR="00000000" w:rsidRPr="00000000">
        <w:rPr>
          <w:sz w:val="20"/>
          <w:szCs w:val="20"/>
          <w:rtl w:val="0"/>
        </w:rPr>
        <w:t xml:space="preserve">Rosemary C. Millican, ESOL Instructional Specialist</w:t>
      </w:r>
    </w:p>
    <w:p w:rsidR="00000000" w:rsidDel="00000000" w:rsidP="00000000" w:rsidRDefault="00000000" w:rsidRPr="00000000" w14:paraId="0000000B">
      <w:pPr>
        <w:contextualSpacing w:val="0"/>
        <w:rPr>
          <w:sz w:val="20"/>
          <w:szCs w:val="20"/>
        </w:rPr>
      </w:pPr>
      <w:r w:rsidDel="00000000" w:rsidR="00000000" w:rsidRPr="00000000">
        <w:rPr>
          <w:sz w:val="20"/>
          <w:szCs w:val="20"/>
          <w:rtl w:val="0"/>
        </w:rPr>
        <w:t xml:space="preserve">Sandra N. Mackin, METS ESOL Middle School Teacher</w:t>
      </w:r>
    </w:p>
    <w:p w:rsidR="00000000" w:rsidDel="00000000" w:rsidP="00000000" w:rsidRDefault="00000000" w:rsidRPr="00000000" w14:paraId="0000000C">
      <w:pPr>
        <w:contextualSpacing w:val="0"/>
        <w:rPr>
          <w:sz w:val="20"/>
          <w:szCs w:val="20"/>
        </w:rPr>
      </w:pPr>
      <w:r w:rsidDel="00000000" w:rsidR="00000000" w:rsidRPr="00000000">
        <w:rPr>
          <w:sz w:val="20"/>
          <w:szCs w:val="20"/>
          <w:rtl w:val="0"/>
        </w:rPr>
        <w:t xml:space="preserve">Teresa Anne Timmons Parrott, METS ESOL Instructional Specialist</w:t>
      </w:r>
    </w:p>
    <w:p w:rsidR="00000000" w:rsidDel="00000000" w:rsidP="00000000" w:rsidRDefault="00000000" w:rsidRPr="00000000" w14:paraId="0000000D">
      <w:pPr>
        <w:contextualSpacing w:val="0"/>
        <w:rPr>
          <w:sz w:val="20"/>
          <w:szCs w:val="20"/>
        </w:rPr>
      </w:pPr>
      <w:r w:rsidDel="00000000" w:rsidR="00000000" w:rsidRPr="00000000">
        <w:rPr>
          <w:sz w:val="20"/>
          <w:szCs w:val="20"/>
          <w:rtl w:val="0"/>
        </w:rPr>
        <w:t xml:space="preserve">Vivienne V. Vasquez-Mills, METS ESOL Middle School Teacher</w:t>
      </w:r>
    </w:p>
    <w:p w:rsidR="00000000" w:rsidDel="00000000" w:rsidP="00000000" w:rsidRDefault="00000000" w:rsidRPr="00000000" w14:paraId="0000000E">
      <w:pPr>
        <w:contextualSpacing w:val="0"/>
        <w:rPr>
          <w:sz w:val="20"/>
          <w:szCs w:val="20"/>
        </w:rPr>
      </w:pPr>
      <w:r w:rsidDel="00000000" w:rsidR="00000000" w:rsidRPr="00000000">
        <w:rPr>
          <w:rtl w:val="0"/>
        </w:rPr>
      </w:r>
    </w:p>
    <w:p w:rsidR="00000000" w:rsidDel="00000000" w:rsidP="00000000" w:rsidRDefault="00000000" w:rsidRPr="00000000" w14:paraId="0000000F">
      <w:pPr>
        <w:contextualSpacing w:val="0"/>
        <w:rPr>
          <w:b w:val="1"/>
          <w:sz w:val="20"/>
          <w:szCs w:val="20"/>
        </w:rPr>
      </w:pPr>
      <w:r w:rsidDel="00000000" w:rsidR="00000000" w:rsidRPr="00000000">
        <w:rPr>
          <w:b w:val="1"/>
          <w:sz w:val="20"/>
          <w:szCs w:val="20"/>
          <w:rtl w:val="0"/>
        </w:rPr>
        <w:t xml:space="preserve">Editing</w:t>
      </w:r>
    </w:p>
    <w:p w:rsidR="00000000" w:rsidDel="00000000" w:rsidP="00000000" w:rsidRDefault="00000000" w:rsidRPr="00000000" w14:paraId="00000010">
      <w:pPr>
        <w:contextualSpacing w:val="0"/>
        <w:rPr>
          <w:sz w:val="20"/>
          <w:szCs w:val="20"/>
        </w:rPr>
      </w:pPr>
      <w:r w:rsidDel="00000000" w:rsidR="00000000" w:rsidRPr="00000000">
        <w:rPr>
          <w:sz w:val="20"/>
          <w:szCs w:val="20"/>
          <w:rtl w:val="0"/>
        </w:rPr>
        <w:t xml:space="preserve">Susan Zimmerman, ESOL Middle School Teacher, Retired</w:t>
      </w:r>
    </w:p>
    <w:p w:rsidR="00000000" w:rsidDel="00000000" w:rsidP="00000000" w:rsidRDefault="00000000" w:rsidRPr="00000000" w14:paraId="00000011">
      <w:pPr>
        <w:contextualSpacing w:val="0"/>
        <w:rPr>
          <w:sz w:val="20"/>
          <w:szCs w:val="20"/>
        </w:rPr>
      </w:pPr>
      <w:r w:rsidDel="00000000" w:rsidR="00000000" w:rsidRPr="00000000">
        <w:rPr>
          <w:rtl w:val="0"/>
        </w:rPr>
      </w:r>
    </w:p>
    <w:p w:rsidR="00000000" w:rsidDel="00000000" w:rsidP="00000000" w:rsidRDefault="00000000" w:rsidRPr="00000000" w14:paraId="00000012">
      <w:pPr>
        <w:contextualSpacing w:val="0"/>
        <w:rPr>
          <w:sz w:val="20"/>
          <w:szCs w:val="20"/>
        </w:rPr>
      </w:pPr>
      <w:r w:rsidDel="00000000" w:rsidR="00000000" w:rsidRPr="00000000">
        <w:rPr>
          <w:b w:val="1"/>
          <w:sz w:val="20"/>
          <w:szCs w:val="20"/>
          <w:rtl w:val="0"/>
        </w:rPr>
        <w:t xml:space="preserve">Supervisor</w:t>
      </w:r>
      <w:r w:rsidDel="00000000" w:rsidR="00000000" w:rsidRPr="00000000">
        <w:rPr>
          <w:sz w:val="20"/>
          <w:szCs w:val="20"/>
          <w:rtl w:val="0"/>
        </w:rPr>
        <w:t xml:space="preserve">  </w:t>
      </w:r>
    </w:p>
    <w:p w:rsidR="00000000" w:rsidDel="00000000" w:rsidP="00000000" w:rsidRDefault="00000000" w:rsidRPr="00000000" w14:paraId="00000013">
      <w:pPr>
        <w:contextualSpacing w:val="0"/>
        <w:rPr>
          <w:sz w:val="20"/>
          <w:szCs w:val="20"/>
        </w:rPr>
      </w:pPr>
      <w:r w:rsidDel="00000000" w:rsidR="00000000" w:rsidRPr="00000000">
        <w:rPr>
          <w:sz w:val="20"/>
          <w:szCs w:val="20"/>
          <w:rtl w:val="0"/>
        </w:rPr>
        <w:t xml:space="preserve">Sonja M. Bloetner, Secondary ESOL Supervisor</w:t>
      </w:r>
    </w:p>
    <w:p w:rsidR="00000000" w:rsidDel="00000000" w:rsidP="00000000" w:rsidRDefault="00000000" w:rsidRPr="00000000" w14:paraId="00000014">
      <w:pPr>
        <w:contextualSpacing w:val="0"/>
        <w:rPr>
          <w:sz w:val="20"/>
          <w:szCs w:val="20"/>
        </w:rPr>
      </w:pPr>
      <w:r w:rsidDel="00000000" w:rsidR="00000000" w:rsidRPr="00000000">
        <w:rPr>
          <w:rtl w:val="0"/>
        </w:rPr>
      </w:r>
    </w:p>
    <w:p w:rsidR="00000000" w:rsidDel="00000000" w:rsidP="00000000" w:rsidRDefault="00000000" w:rsidRPr="00000000" w14:paraId="00000015">
      <w:pPr>
        <w:contextualSpacing w:val="0"/>
        <w:rPr>
          <w:b w:val="1"/>
          <w:sz w:val="20"/>
          <w:szCs w:val="20"/>
        </w:rPr>
      </w:pPr>
      <w:r w:rsidDel="00000000" w:rsidR="00000000" w:rsidRPr="00000000">
        <w:rPr>
          <w:b w:val="1"/>
          <w:sz w:val="20"/>
          <w:szCs w:val="20"/>
          <w:rtl w:val="0"/>
        </w:rPr>
        <w:t xml:space="preserve">Director</w:t>
      </w:r>
    </w:p>
    <w:p w:rsidR="00000000" w:rsidDel="00000000" w:rsidP="00000000" w:rsidRDefault="00000000" w:rsidRPr="00000000" w14:paraId="00000016">
      <w:pPr>
        <w:contextualSpacing w:val="0"/>
        <w:rPr>
          <w:sz w:val="20"/>
          <w:szCs w:val="20"/>
        </w:rPr>
      </w:pPr>
      <w:r w:rsidDel="00000000" w:rsidR="00000000" w:rsidRPr="00000000">
        <w:rPr>
          <w:sz w:val="20"/>
          <w:szCs w:val="20"/>
          <w:rtl w:val="0"/>
        </w:rPr>
        <w:t xml:space="preserve">Scott Murphy, Department of Secondary Curriculum and Instructional Programs</w:t>
      </w:r>
    </w:p>
    <w:p w:rsidR="00000000" w:rsidDel="00000000" w:rsidP="00000000" w:rsidRDefault="00000000" w:rsidRPr="00000000" w14:paraId="00000017">
      <w:pPr>
        <w:contextualSpacing w:val="0"/>
        <w:rPr>
          <w:sz w:val="24"/>
          <w:szCs w:val="24"/>
        </w:rPr>
      </w:pPr>
      <w:r w:rsidDel="00000000" w:rsidR="00000000" w:rsidRPr="00000000">
        <w:rPr>
          <w:rtl w:val="0"/>
        </w:rPr>
      </w:r>
    </w:p>
    <w:p w:rsidR="00000000" w:rsidDel="00000000" w:rsidP="00000000" w:rsidRDefault="00000000" w:rsidRPr="00000000" w14:paraId="00000018">
      <w:pPr>
        <w:contextualSpacing w:val="0"/>
        <w:rPr>
          <w:sz w:val="24"/>
          <w:szCs w:val="24"/>
        </w:rPr>
      </w:pPr>
      <w:r w:rsidDel="00000000" w:rsidR="00000000" w:rsidRPr="00000000">
        <w:rPr>
          <w:rtl w:val="0"/>
        </w:rPr>
      </w:r>
    </w:p>
    <w:p w:rsidR="00000000" w:rsidDel="00000000" w:rsidP="00000000" w:rsidRDefault="00000000" w:rsidRPr="00000000" w14:paraId="00000019">
      <w:pPr>
        <w:contextualSpacing w:val="0"/>
        <w:rPr>
          <w:sz w:val="24"/>
          <w:szCs w:val="24"/>
        </w:rPr>
      </w:pPr>
      <w:r w:rsidDel="00000000" w:rsidR="00000000" w:rsidRPr="00000000">
        <w:rPr>
          <w:rtl w:val="0"/>
        </w:rPr>
      </w:r>
    </w:p>
    <w:p w:rsidR="00000000" w:rsidDel="00000000" w:rsidP="00000000" w:rsidRDefault="00000000" w:rsidRPr="00000000" w14:paraId="0000001A">
      <w:pPr>
        <w:contextualSpacing w:val="0"/>
        <w:jc w:val="center"/>
        <w:rPr>
          <w:sz w:val="24"/>
          <w:szCs w:val="24"/>
        </w:rPr>
      </w:pPr>
      <w:r w:rsidDel="00000000" w:rsidR="00000000" w:rsidRPr="00000000">
        <w:rPr>
          <w:sz w:val="24"/>
          <w:szCs w:val="24"/>
        </w:rPr>
        <w:drawing>
          <wp:inline distB="114300" distT="114300" distL="114300" distR="114300">
            <wp:extent cx="1885950" cy="721508"/>
            <wp:effectExtent b="0" l="0" r="0" t="0"/>
            <wp:docPr id="11"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885950" cy="721508"/>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contextualSpacing w:val="0"/>
        <w:rPr/>
      </w:pPr>
      <w:r w:rsidDel="00000000" w:rsidR="00000000" w:rsidRPr="00000000">
        <w:rPr>
          <w:rtl w:val="0"/>
        </w:rPr>
      </w:r>
    </w:p>
    <w:p w:rsidR="00000000" w:rsidDel="00000000" w:rsidP="00000000" w:rsidRDefault="00000000" w:rsidRPr="00000000" w14:paraId="0000001C">
      <w:pPr>
        <w:contextualSpacing w:val="0"/>
        <w:rPr/>
      </w:pPr>
      <w:r w:rsidDel="00000000" w:rsidR="00000000" w:rsidRPr="00000000">
        <w:rPr>
          <w:rtl w:val="0"/>
        </w:rPr>
      </w:r>
    </w:p>
    <w:p w:rsidR="00000000" w:rsidDel="00000000" w:rsidP="00000000" w:rsidRDefault="00000000" w:rsidRPr="00000000" w14:paraId="0000001D">
      <w:pPr>
        <w:pStyle w:val="Heading1"/>
        <w:contextualSpacing w:val="0"/>
        <w:jc w:val="both"/>
        <w:rPr>
          <w:sz w:val="24"/>
          <w:szCs w:val="24"/>
        </w:rPr>
      </w:pPr>
      <w:bookmarkStart w:colFirst="0" w:colLast="0" w:name="_kyn3teqeewr" w:id="0"/>
      <w:bookmarkEnd w:id="0"/>
      <w:r w:rsidDel="00000000" w:rsidR="00000000" w:rsidRPr="00000000">
        <w:rPr>
          <w:b w:val="1"/>
          <w:sz w:val="24"/>
          <w:szCs w:val="24"/>
          <w:rtl w:val="0"/>
        </w:rPr>
        <w:t xml:space="preserve">Rationale</w:t>
      </w:r>
      <w:r w:rsidDel="00000000" w:rsidR="00000000" w:rsidRPr="00000000">
        <w:rPr>
          <w:sz w:val="24"/>
          <w:szCs w:val="24"/>
          <w:rtl w:val="0"/>
        </w:rPr>
        <w:t xml:space="preserve">:  </w:t>
      </w:r>
      <w:r w:rsidDel="00000000" w:rsidR="00000000" w:rsidRPr="00000000">
        <w:rPr>
          <w:i w:val="1"/>
          <w:sz w:val="24"/>
          <w:szCs w:val="24"/>
          <w:rtl w:val="0"/>
        </w:rPr>
        <w:t xml:space="preserve">The MCPSMD METS Reading Instructional Guide </w:t>
      </w:r>
      <w:r w:rsidDel="00000000" w:rsidR="00000000" w:rsidRPr="00000000">
        <w:rPr>
          <w:sz w:val="24"/>
          <w:szCs w:val="24"/>
          <w:rtl w:val="0"/>
        </w:rPr>
        <w:t xml:space="preserve">provides teachers with nationally recognized, open source,  daily lessons aligned to English Language Development Standards and the Maryland Career and College Ready Standards.  The curriculum ensures that ESOL METS students are engaged in learning literacy skills as they develop their English language proficiency.  </w:t>
      </w:r>
    </w:p>
    <w:p w:rsidR="00000000" w:rsidDel="00000000" w:rsidP="00000000" w:rsidRDefault="00000000" w:rsidRPr="00000000" w14:paraId="0000001E">
      <w:pPr>
        <w:contextualSpacing w:val="0"/>
        <w:jc w:val="both"/>
        <w:rPr>
          <w:sz w:val="24"/>
          <w:szCs w:val="24"/>
        </w:rPr>
      </w:pPr>
      <w:r w:rsidDel="00000000" w:rsidR="00000000" w:rsidRPr="00000000">
        <w:rPr>
          <w:rtl w:val="0"/>
        </w:rPr>
      </w:r>
    </w:p>
    <w:p w:rsidR="00000000" w:rsidDel="00000000" w:rsidP="00000000" w:rsidRDefault="00000000" w:rsidRPr="00000000" w14:paraId="0000001F">
      <w:pPr>
        <w:contextualSpacing w:val="0"/>
        <w:jc w:val="both"/>
        <w:rPr>
          <w:sz w:val="24"/>
          <w:szCs w:val="24"/>
        </w:rPr>
      </w:pPr>
      <w:r w:rsidDel="00000000" w:rsidR="00000000" w:rsidRPr="00000000">
        <w:rPr>
          <w:i w:val="1"/>
          <w:sz w:val="24"/>
          <w:szCs w:val="24"/>
          <w:rtl w:val="0"/>
        </w:rPr>
        <w:t xml:space="preserve">The MCPSMD METS Reading Instructional Guide </w:t>
      </w:r>
      <w:r w:rsidDel="00000000" w:rsidR="00000000" w:rsidRPr="00000000">
        <w:rPr>
          <w:sz w:val="24"/>
          <w:szCs w:val="24"/>
          <w:rtl w:val="0"/>
        </w:rPr>
        <w:t xml:space="preserve">provides METS teachers with daily lessons that require METS students to use text evidence to demonstrate understanding and support ideas in speaking and writing while attending to English language development as measured by the WIDA Performance Definitions and WIDA Standards.  </w:t>
      </w:r>
    </w:p>
    <w:p w:rsidR="00000000" w:rsidDel="00000000" w:rsidP="00000000" w:rsidRDefault="00000000" w:rsidRPr="00000000" w14:paraId="00000020">
      <w:pPr>
        <w:contextualSpacing w:val="0"/>
        <w:jc w:val="both"/>
        <w:rPr>
          <w:sz w:val="24"/>
          <w:szCs w:val="24"/>
        </w:rPr>
      </w:pPr>
      <w:r w:rsidDel="00000000" w:rsidR="00000000" w:rsidRPr="00000000">
        <w:rPr>
          <w:rtl w:val="0"/>
        </w:rPr>
      </w:r>
    </w:p>
    <w:p w:rsidR="00000000" w:rsidDel="00000000" w:rsidP="00000000" w:rsidRDefault="00000000" w:rsidRPr="00000000" w14:paraId="00000021">
      <w:pPr>
        <w:contextualSpacing w:val="0"/>
        <w:jc w:val="both"/>
        <w:rPr>
          <w:sz w:val="24"/>
          <w:szCs w:val="24"/>
        </w:rPr>
      </w:pPr>
      <w:r w:rsidDel="00000000" w:rsidR="00000000" w:rsidRPr="00000000">
        <w:rPr>
          <w:sz w:val="24"/>
          <w:szCs w:val="24"/>
          <w:rtl w:val="0"/>
        </w:rPr>
        <w:t xml:space="preserve">ESOL METS students will develop language and knowledge by spending a majority of each lesson actively engaged in reading, writing, and speaking about complex literary and informational text. </w:t>
      </w:r>
    </w:p>
    <w:p w:rsidR="00000000" w:rsidDel="00000000" w:rsidP="00000000" w:rsidRDefault="00000000" w:rsidRPr="00000000" w14:paraId="00000022">
      <w:pPr>
        <w:contextualSpacing w:val="0"/>
        <w:jc w:val="both"/>
        <w:rPr>
          <w:sz w:val="24"/>
          <w:szCs w:val="24"/>
        </w:rPr>
      </w:pPr>
      <w:r w:rsidDel="00000000" w:rsidR="00000000" w:rsidRPr="00000000">
        <w:rPr>
          <w:rtl w:val="0"/>
        </w:rPr>
      </w:r>
    </w:p>
    <w:p w:rsidR="00000000" w:rsidDel="00000000" w:rsidP="00000000" w:rsidRDefault="00000000" w:rsidRPr="00000000" w14:paraId="00000023">
      <w:pPr>
        <w:contextualSpacing w:val="0"/>
        <w:jc w:val="both"/>
        <w:rPr>
          <w:sz w:val="24"/>
          <w:szCs w:val="24"/>
        </w:rPr>
      </w:pPr>
      <w:r w:rsidDel="00000000" w:rsidR="00000000" w:rsidRPr="00000000">
        <w:rPr>
          <w:i w:val="1"/>
          <w:sz w:val="24"/>
          <w:szCs w:val="24"/>
          <w:rtl w:val="0"/>
        </w:rPr>
        <w:t xml:space="preserve">The MCPSMD METS Reading Instructional Guide </w:t>
      </w:r>
      <w:r w:rsidDel="00000000" w:rsidR="00000000" w:rsidRPr="00000000">
        <w:rPr>
          <w:sz w:val="24"/>
          <w:szCs w:val="24"/>
          <w:rtl w:val="0"/>
        </w:rPr>
        <w:t xml:space="preserve">provides METS teachers with supports to engage students in reasoning, problem solving, and language development.  The goal is to develop independent learners by providing METS students with challenging tasks that accelerate both language and literacy skills.  The curriculum supports METS teachers in developing appropriate action to to help students persistent with challenging tasks and progress towards reading independently and developing their English language proficiency.</w:t>
      </w:r>
    </w:p>
    <w:p w:rsidR="00000000" w:rsidDel="00000000" w:rsidP="00000000" w:rsidRDefault="00000000" w:rsidRPr="00000000" w14:paraId="00000024">
      <w:pPr>
        <w:contextualSpacing w:val="0"/>
        <w:jc w:val="both"/>
        <w:rPr/>
      </w:pPr>
      <w:r w:rsidDel="00000000" w:rsidR="00000000" w:rsidRPr="00000000">
        <w:rPr>
          <w:rtl w:val="0"/>
        </w:rPr>
      </w:r>
    </w:p>
    <w:p w:rsidR="00000000" w:rsidDel="00000000" w:rsidP="00000000" w:rsidRDefault="00000000" w:rsidRPr="00000000" w14:paraId="00000025">
      <w:pPr>
        <w:contextualSpacing w:val="0"/>
        <w:rPr/>
      </w:pPr>
      <w:r w:rsidDel="00000000" w:rsidR="00000000" w:rsidRPr="00000000">
        <w:rPr>
          <w:rtl w:val="0"/>
        </w:rPr>
      </w:r>
    </w:p>
    <w:p w:rsidR="00000000" w:rsidDel="00000000" w:rsidP="00000000" w:rsidRDefault="00000000" w:rsidRPr="00000000" w14:paraId="00000026">
      <w:pPr>
        <w:contextualSpacing w:val="0"/>
        <w:rPr/>
      </w:pPr>
      <w:r w:rsidDel="00000000" w:rsidR="00000000" w:rsidRPr="00000000">
        <w:rPr>
          <w:rtl w:val="0"/>
        </w:rPr>
      </w:r>
    </w:p>
    <w:p w:rsidR="00000000" w:rsidDel="00000000" w:rsidP="00000000" w:rsidRDefault="00000000" w:rsidRPr="00000000" w14:paraId="00000027">
      <w:pPr>
        <w:contextualSpacing w:val="0"/>
        <w:rPr/>
      </w:pPr>
      <w:r w:rsidDel="00000000" w:rsidR="00000000" w:rsidRPr="00000000">
        <w:rPr>
          <w:rtl w:val="0"/>
        </w:rPr>
      </w:r>
    </w:p>
    <w:p w:rsidR="00000000" w:rsidDel="00000000" w:rsidP="00000000" w:rsidRDefault="00000000" w:rsidRPr="00000000" w14:paraId="00000028">
      <w:pPr>
        <w:contextualSpacing w:val="0"/>
        <w:jc w:val="center"/>
        <w:rPr>
          <w:color w:val="ff0000"/>
        </w:rPr>
      </w:pPr>
      <w:r w:rsidDel="00000000" w:rsidR="00000000" w:rsidRPr="00000000">
        <w:rPr>
          <w:rtl w:val="0"/>
        </w:rPr>
      </w:r>
    </w:p>
    <w:p w:rsidR="00000000" w:rsidDel="00000000" w:rsidP="00000000" w:rsidRDefault="00000000" w:rsidRPr="00000000" w14:paraId="00000029">
      <w:pPr>
        <w:contextualSpacing w:val="0"/>
        <w:jc w:val="center"/>
        <w:rPr>
          <w:color w:val="ff0000"/>
        </w:rPr>
      </w:pPr>
      <w:r w:rsidDel="00000000" w:rsidR="00000000" w:rsidRPr="00000000">
        <w:rPr>
          <w:rtl w:val="0"/>
        </w:rPr>
      </w:r>
    </w:p>
    <w:p w:rsidR="00000000" w:rsidDel="00000000" w:rsidP="00000000" w:rsidRDefault="00000000" w:rsidRPr="00000000" w14:paraId="0000002A">
      <w:pPr>
        <w:contextualSpacing w:val="0"/>
        <w:jc w:val="center"/>
        <w:rPr>
          <w:color w:val="ff0000"/>
        </w:rPr>
      </w:pPr>
      <w:r w:rsidDel="00000000" w:rsidR="00000000" w:rsidRPr="00000000">
        <w:rPr>
          <w:rtl w:val="0"/>
        </w:rPr>
      </w:r>
    </w:p>
    <w:p w:rsidR="00000000" w:rsidDel="00000000" w:rsidP="00000000" w:rsidRDefault="00000000" w:rsidRPr="00000000" w14:paraId="0000002B">
      <w:pPr>
        <w:contextualSpacing w:val="0"/>
        <w:jc w:val="center"/>
        <w:rPr>
          <w:sz w:val="24"/>
          <w:szCs w:val="24"/>
          <w:u w:val="single"/>
        </w:rPr>
      </w:pPr>
      <w:r w:rsidDel="00000000" w:rsidR="00000000" w:rsidRPr="00000000">
        <w:rPr>
          <w:b w:val="1"/>
          <w:sz w:val="24"/>
          <w:szCs w:val="24"/>
          <w:u w:val="single"/>
          <w:rtl w:val="0"/>
        </w:rPr>
        <w:t xml:space="preserve">Linked Table of Contents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C">
          <w:pPr>
            <w:tabs>
              <w:tab w:val="right" w:pos="14400"/>
            </w:tabs>
            <w:spacing w:before="80" w:line="240" w:lineRule="auto"/>
            <w:ind w:left="0" w:firstLine="0"/>
            <w:contextualSpacing w:val="0"/>
            <w:rPr>
              <w:sz w:val="24"/>
              <w:szCs w:val="24"/>
            </w:rPr>
          </w:pPr>
          <w:r w:rsidDel="00000000" w:rsidR="00000000" w:rsidRPr="00000000">
            <w:fldChar w:fldCharType="begin"/>
            <w:instrText xml:space="preserve"> TOC \h \u \z </w:instrText>
            <w:fldChar w:fldCharType="separate"/>
          </w:r>
          <w:hyperlink w:anchor="_kyn3teqeewr">
            <w:r w:rsidDel="00000000" w:rsidR="00000000" w:rsidRPr="00000000">
              <w:rPr>
                <w:color w:val="0000ff"/>
                <w:sz w:val="24"/>
                <w:szCs w:val="24"/>
                <w:u w:val="single"/>
                <w:rtl w:val="0"/>
              </w:rPr>
              <w:t xml:space="preserve">Rationale</w:t>
            </w:r>
          </w:hyperlink>
          <w:r w:rsidDel="00000000" w:rsidR="00000000" w:rsidRPr="00000000">
            <w:rPr>
              <w:sz w:val="24"/>
              <w:szCs w:val="24"/>
              <w:rtl w:val="0"/>
            </w:rPr>
            <w:tab/>
          </w:r>
          <w:r w:rsidDel="00000000" w:rsidR="00000000" w:rsidRPr="00000000">
            <w:fldChar w:fldCharType="begin"/>
            <w:instrText xml:space="preserve"> PAGEREF _kyn3teqeewr \h </w:instrText>
            <w:fldChar w:fldCharType="separate"/>
          </w:r>
          <w:r w:rsidDel="00000000" w:rsidR="00000000" w:rsidRPr="00000000">
            <w:rPr>
              <w:sz w:val="24"/>
              <w:szCs w:val="24"/>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14400"/>
            </w:tabs>
            <w:spacing w:before="200" w:line="240" w:lineRule="auto"/>
            <w:ind w:left="0" w:firstLine="0"/>
            <w:contextualSpacing w:val="0"/>
            <w:rPr>
              <w:sz w:val="24"/>
              <w:szCs w:val="24"/>
            </w:rPr>
          </w:pPr>
          <w:r w:rsidDel="00000000" w:rsidR="00000000" w:rsidRPr="00000000">
            <w:rPr>
              <w:color w:val="0000ff"/>
              <w:sz w:val="24"/>
              <w:szCs w:val="24"/>
              <w:u w:val="single"/>
              <w:rtl w:val="0"/>
            </w:rPr>
            <w:t xml:space="preserve">Overview </w:t>
          </w:r>
          <w:hyperlink w:anchor="_xp85h3di8vor">
            <w:r w:rsidDel="00000000" w:rsidR="00000000" w:rsidRPr="00000000">
              <w:rPr>
                <w:color w:val="0000ff"/>
                <w:sz w:val="24"/>
                <w:szCs w:val="24"/>
                <w:u w:val="single"/>
                <w:rtl w:val="0"/>
              </w:rPr>
              <w:t xml:space="preserve">Tier 1</w:t>
            </w:r>
          </w:hyperlink>
          <w:r w:rsidDel="00000000" w:rsidR="00000000" w:rsidRPr="00000000">
            <w:rPr>
              <w:sz w:val="24"/>
              <w:szCs w:val="24"/>
              <w:rtl w:val="0"/>
            </w:rPr>
            <w:tab/>
          </w:r>
          <w:r w:rsidDel="00000000" w:rsidR="00000000" w:rsidRPr="00000000">
            <w:fldChar w:fldCharType="begin"/>
            <w:instrText xml:space="preserve"> PAGEREF _xp85h3di8vor \h </w:instrText>
            <w:fldChar w:fldCharType="separate"/>
          </w:r>
          <w:r w:rsidDel="00000000" w:rsidR="00000000" w:rsidRPr="00000000">
            <w:rPr>
              <w:sz w:val="24"/>
              <w:szCs w:val="24"/>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14400"/>
            </w:tabs>
            <w:spacing w:before="200" w:line="240" w:lineRule="auto"/>
            <w:ind w:left="0" w:firstLine="720"/>
            <w:contextualSpacing w:val="0"/>
            <w:rPr>
              <w:sz w:val="24"/>
              <w:szCs w:val="24"/>
            </w:rPr>
          </w:pPr>
          <w:hyperlink w:anchor="_msgft8k2u4x6">
            <w:r w:rsidDel="00000000" w:rsidR="00000000" w:rsidRPr="00000000">
              <w:rPr>
                <w:color w:val="0000ff"/>
                <w:sz w:val="24"/>
                <w:szCs w:val="24"/>
                <w:u w:val="single"/>
                <w:rtl w:val="0"/>
              </w:rPr>
              <w:t xml:space="preserve">Module 1</w:t>
            </w:r>
          </w:hyperlink>
          <w:hyperlink w:anchor="_msgft8k2u4x6">
            <w:r w:rsidDel="00000000" w:rsidR="00000000" w:rsidRPr="00000000">
              <w:rPr>
                <w:sz w:val="24"/>
                <w:szCs w:val="24"/>
                <w:rtl w:val="0"/>
              </w:rPr>
              <w:t xml:space="preserve">: Researching to Build Knowledge and Teaching Others: Adaptations and the Wide World of Frogs</w:t>
            </w:r>
          </w:hyperlink>
          <w:r w:rsidDel="00000000" w:rsidR="00000000" w:rsidRPr="00000000">
            <w:rPr>
              <w:sz w:val="24"/>
              <w:szCs w:val="24"/>
              <w:rtl w:val="0"/>
            </w:rPr>
            <w:tab/>
          </w:r>
          <w:r w:rsidDel="00000000" w:rsidR="00000000" w:rsidRPr="00000000">
            <w:fldChar w:fldCharType="begin"/>
            <w:instrText xml:space="preserve"> PAGEREF _msgft8k2u4x6 \h </w:instrText>
            <w:fldChar w:fldCharType="separate"/>
          </w:r>
          <w:r w:rsidDel="00000000" w:rsidR="00000000" w:rsidRPr="00000000">
            <w:rPr>
              <w:sz w:val="24"/>
              <w:szCs w:val="24"/>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14400"/>
            </w:tabs>
            <w:spacing w:before="200" w:line="240" w:lineRule="auto"/>
            <w:ind w:left="0" w:firstLine="720"/>
            <w:contextualSpacing w:val="0"/>
            <w:rPr>
              <w:sz w:val="24"/>
              <w:szCs w:val="24"/>
            </w:rPr>
          </w:pPr>
          <w:hyperlink w:anchor="_1la8mnvwkjol">
            <w:r w:rsidDel="00000000" w:rsidR="00000000" w:rsidRPr="00000000">
              <w:rPr>
                <w:color w:val="0000ff"/>
                <w:sz w:val="24"/>
                <w:szCs w:val="24"/>
                <w:u w:val="single"/>
                <w:rtl w:val="0"/>
              </w:rPr>
              <w:t xml:space="preserve">Module 2</w:t>
            </w:r>
          </w:hyperlink>
          <w:hyperlink w:anchor="_1la8mnvwkjol">
            <w:r w:rsidDel="00000000" w:rsidR="00000000" w:rsidRPr="00000000">
              <w:rPr>
                <w:sz w:val="24"/>
                <w:szCs w:val="24"/>
                <w:rtl w:val="0"/>
              </w:rPr>
              <w:t xml:space="preserve">:  “Who is the wolf in fiction?” and “Who is the wolf in fact?”</w:t>
            </w:r>
          </w:hyperlink>
          <w:r w:rsidDel="00000000" w:rsidR="00000000" w:rsidRPr="00000000">
            <w:rPr>
              <w:sz w:val="24"/>
              <w:szCs w:val="24"/>
              <w:rtl w:val="0"/>
            </w:rPr>
            <w:tab/>
          </w:r>
          <w:r w:rsidDel="00000000" w:rsidR="00000000" w:rsidRPr="00000000">
            <w:fldChar w:fldCharType="begin"/>
            <w:instrText xml:space="preserve"> PAGEREF _1la8mnvwkjol \h </w:instrText>
            <w:fldChar w:fldCharType="separate"/>
          </w:r>
          <w:r w:rsidDel="00000000" w:rsidR="00000000" w:rsidRPr="00000000">
            <w:rPr>
              <w:sz w:val="24"/>
              <w:szCs w:val="24"/>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14400"/>
            </w:tabs>
            <w:spacing w:before="200" w:line="240" w:lineRule="auto"/>
            <w:ind w:left="0" w:firstLine="0"/>
            <w:contextualSpacing w:val="0"/>
            <w:rPr>
              <w:sz w:val="24"/>
              <w:szCs w:val="24"/>
            </w:rPr>
          </w:pPr>
          <w:r w:rsidDel="00000000" w:rsidR="00000000" w:rsidRPr="00000000">
            <w:rPr>
              <w:color w:val="0000ff"/>
              <w:sz w:val="24"/>
              <w:szCs w:val="24"/>
              <w:u w:val="single"/>
              <w:rtl w:val="0"/>
            </w:rPr>
            <w:t xml:space="preserve">Overview </w:t>
          </w:r>
          <w:hyperlink w:anchor="_rtpb7tf9m4w5">
            <w:r w:rsidDel="00000000" w:rsidR="00000000" w:rsidRPr="00000000">
              <w:rPr>
                <w:color w:val="0000ff"/>
                <w:sz w:val="24"/>
                <w:szCs w:val="24"/>
                <w:u w:val="single"/>
                <w:rtl w:val="0"/>
              </w:rPr>
              <w:t xml:space="preserve">Tier 2</w:t>
            </w:r>
          </w:hyperlink>
          <w:r w:rsidDel="00000000" w:rsidR="00000000" w:rsidRPr="00000000">
            <w:rPr>
              <w:sz w:val="24"/>
              <w:szCs w:val="24"/>
              <w:rtl w:val="0"/>
            </w:rPr>
            <w:tab/>
          </w:r>
          <w:r w:rsidDel="00000000" w:rsidR="00000000" w:rsidRPr="00000000">
            <w:fldChar w:fldCharType="begin"/>
            <w:instrText xml:space="preserve"> PAGEREF _rtpb7tf9m4w5 \h </w:instrText>
            <w:fldChar w:fldCharType="separate"/>
          </w:r>
          <w:r w:rsidDel="00000000" w:rsidR="00000000" w:rsidRPr="00000000">
            <w:rPr>
              <w:sz w:val="24"/>
              <w:szCs w:val="24"/>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14400"/>
            </w:tabs>
            <w:spacing w:before="200" w:line="240" w:lineRule="auto"/>
            <w:ind w:left="0" w:firstLine="720"/>
            <w:contextualSpacing w:val="0"/>
            <w:rPr>
              <w:sz w:val="24"/>
              <w:szCs w:val="24"/>
            </w:rPr>
          </w:pPr>
          <w:hyperlink w:anchor="_1rsqj2leh0gw">
            <w:r w:rsidDel="00000000" w:rsidR="00000000" w:rsidRPr="00000000">
              <w:rPr>
                <w:color w:val="0000ff"/>
                <w:sz w:val="24"/>
                <w:szCs w:val="24"/>
                <w:u w:val="single"/>
                <w:rtl w:val="0"/>
              </w:rPr>
              <w:t xml:space="preserve">Module 1</w:t>
            </w:r>
          </w:hyperlink>
          <w:hyperlink w:anchor="_1rsqj2leh0gw">
            <w:r w:rsidDel="00000000" w:rsidR="00000000" w:rsidRPr="00000000">
              <w:rPr>
                <w:sz w:val="24"/>
                <w:szCs w:val="24"/>
                <w:rtl w:val="0"/>
              </w:rPr>
              <w:t xml:space="preserve">: The power of literacy and how people around the world access books</w:t>
            </w:r>
          </w:hyperlink>
          <w:r w:rsidDel="00000000" w:rsidR="00000000" w:rsidRPr="00000000">
            <w:rPr>
              <w:sz w:val="24"/>
              <w:szCs w:val="24"/>
              <w:rtl w:val="0"/>
            </w:rPr>
            <w:tab/>
          </w:r>
          <w:r w:rsidDel="00000000" w:rsidR="00000000" w:rsidRPr="00000000">
            <w:fldChar w:fldCharType="begin"/>
            <w:instrText xml:space="preserve"> PAGEREF _1rsqj2leh0gw \h </w:instrText>
            <w:fldChar w:fldCharType="separate"/>
          </w:r>
          <w:r w:rsidDel="00000000" w:rsidR="00000000" w:rsidRPr="00000000">
            <w:rPr>
              <w:sz w:val="24"/>
              <w:szCs w:val="24"/>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14400"/>
            </w:tabs>
            <w:spacing w:before="200" w:line="240" w:lineRule="auto"/>
            <w:ind w:left="0" w:firstLine="720"/>
            <w:contextualSpacing w:val="0"/>
            <w:rPr>
              <w:sz w:val="24"/>
              <w:szCs w:val="24"/>
            </w:rPr>
          </w:pPr>
          <w:hyperlink w:anchor="_lba20vcj04uh">
            <w:r w:rsidDel="00000000" w:rsidR="00000000" w:rsidRPr="00000000">
              <w:rPr>
                <w:color w:val="0000ff"/>
                <w:sz w:val="24"/>
                <w:szCs w:val="24"/>
                <w:u w:val="single"/>
                <w:rtl w:val="0"/>
              </w:rPr>
              <w:t xml:space="preserve">Module 2</w:t>
            </w:r>
          </w:hyperlink>
          <w:hyperlink w:anchor="_lba20vcj04uh">
            <w:r w:rsidDel="00000000" w:rsidR="00000000" w:rsidRPr="00000000">
              <w:rPr>
                <w:sz w:val="24"/>
                <w:szCs w:val="24"/>
                <w:rtl w:val="0"/>
              </w:rPr>
              <w:t xml:space="preserve"> : The importance of clean freshwater around the world.</w:t>
            </w:r>
          </w:hyperlink>
          <w:r w:rsidDel="00000000" w:rsidR="00000000" w:rsidRPr="00000000">
            <w:rPr>
              <w:sz w:val="24"/>
              <w:szCs w:val="24"/>
              <w:rtl w:val="0"/>
            </w:rPr>
            <w:tab/>
          </w:r>
          <w:r w:rsidDel="00000000" w:rsidR="00000000" w:rsidRPr="00000000">
            <w:fldChar w:fldCharType="begin"/>
            <w:instrText xml:space="preserve"> PAGEREF _lba20vcj04uh \h </w:instrText>
            <w:fldChar w:fldCharType="separate"/>
          </w:r>
          <w:r w:rsidDel="00000000" w:rsidR="00000000" w:rsidRPr="00000000">
            <w:rPr>
              <w:sz w:val="24"/>
              <w:szCs w:val="24"/>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14400"/>
            </w:tabs>
            <w:spacing w:before="200" w:line="240" w:lineRule="auto"/>
            <w:ind w:left="0" w:firstLine="0"/>
            <w:contextualSpacing w:val="0"/>
            <w:rPr>
              <w:sz w:val="24"/>
              <w:szCs w:val="24"/>
            </w:rPr>
          </w:pPr>
          <w:hyperlink w:anchor="_c5sdaxpzbm2c">
            <w:r w:rsidDel="00000000" w:rsidR="00000000" w:rsidRPr="00000000">
              <w:rPr>
                <w:color w:val="0000ff"/>
                <w:sz w:val="24"/>
                <w:szCs w:val="24"/>
                <w:u w:val="single"/>
                <w:rtl w:val="0"/>
              </w:rPr>
              <w:t xml:space="preserve">Literacy Scope &amp; Sequence</w:t>
            </w:r>
          </w:hyperlink>
          <w:r w:rsidDel="00000000" w:rsidR="00000000" w:rsidRPr="00000000">
            <w:rPr>
              <w:sz w:val="24"/>
              <w:szCs w:val="24"/>
              <w:rtl w:val="0"/>
            </w:rPr>
            <w:tab/>
          </w:r>
          <w:r w:rsidDel="00000000" w:rsidR="00000000" w:rsidRPr="00000000">
            <w:fldChar w:fldCharType="begin"/>
            <w:instrText xml:space="preserve"> PAGEREF _c5sdaxpzbm2c \h </w:instrText>
            <w:fldChar w:fldCharType="separate"/>
          </w:r>
          <w:r w:rsidDel="00000000" w:rsidR="00000000" w:rsidRPr="00000000">
            <w:rPr>
              <w:sz w:val="24"/>
              <w:szCs w:val="24"/>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pos="14400"/>
            </w:tabs>
            <w:spacing w:before="200" w:line="240" w:lineRule="auto"/>
            <w:ind w:left="0" w:firstLine="0"/>
            <w:contextualSpacing w:val="0"/>
            <w:rPr>
              <w:sz w:val="24"/>
              <w:szCs w:val="24"/>
            </w:rPr>
          </w:pPr>
          <w:hyperlink w:anchor="_9t2testfb2so">
            <w:r w:rsidDel="00000000" w:rsidR="00000000" w:rsidRPr="00000000">
              <w:rPr>
                <w:color w:val="0000ff"/>
                <w:sz w:val="24"/>
                <w:szCs w:val="24"/>
                <w:u w:val="single"/>
                <w:rtl w:val="0"/>
              </w:rPr>
              <w:t xml:space="preserve">Instructional Guide</w:t>
            </w:r>
          </w:hyperlink>
          <w:r w:rsidDel="00000000" w:rsidR="00000000" w:rsidRPr="00000000">
            <w:rPr>
              <w:sz w:val="24"/>
              <w:szCs w:val="24"/>
              <w:rtl w:val="0"/>
            </w:rPr>
            <w:tab/>
          </w:r>
          <w:r w:rsidDel="00000000" w:rsidR="00000000" w:rsidRPr="00000000">
            <w:fldChar w:fldCharType="begin"/>
            <w:instrText xml:space="preserve"> PAGEREF _9t2testfb2so \h </w:instrText>
            <w:fldChar w:fldCharType="separate"/>
          </w:r>
          <w:r w:rsidDel="00000000" w:rsidR="00000000" w:rsidRPr="00000000">
            <w:rPr>
              <w:sz w:val="24"/>
              <w:szCs w:val="24"/>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pos="14400"/>
            </w:tabs>
            <w:spacing w:before="200" w:line="240" w:lineRule="auto"/>
            <w:ind w:left="0" w:firstLine="720"/>
            <w:contextualSpacing w:val="0"/>
            <w:rPr>
              <w:sz w:val="24"/>
              <w:szCs w:val="24"/>
            </w:rPr>
          </w:pPr>
          <w:hyperlink w:anchor="_rbrj2w7ila2">
            <w:r w:rsidDel="00000000" w:rsidR="00000000" w:rsidRPr="00000000">
              <w:rPr>
                <w:color w:val="0000ff"/>
                <w:sz w:val="24"/>
                <w:szCs w:val="24"/>
                <w:u w:val="single"/>
                <w:rtl w:val="0"/>
              </w:rPr>
              <w:t xml:space="preserve">METS Middle School Pathways</w:t>
            </w:r>
          </w:hyperlink>
          <w:r w:rsidDel="00000000" w:rsidR="00000000" w:rsidRPr="00000000">
            <w:rPr>
              <w:sz w:val="24"/>
              <w:szCs w:val="24"/>
              <w:rtl w:val="0"/>
            </w:rPr>
            <w:tab/>
          </w:r>
          <w:r w:rsidDel="00000000" w:rsidR="00000000" w:rsidRPr="00000000">
            <w:fldChar w:fldCharType="begin"/>
            <w:instrText xml:space="preserve"> PAGEREF _rbrj2w7ila2 \h </w:instrText>
            <w:fldChar w:fldCharType="separate"/>
          </w:r>
          <w:r w:rsidDel="00000000" w:rsidR="00000000" w:rsidRPr="00000000">
            <w:rPr>
              <w:sz w:val="24"/>
              <w:szCs w:val="24"/>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pos="14400"/>
            </w:tabs>
            <w:spacing w:before="200" w:line="240" w:lineRule="auto"/>
            <w:ind w:left="0" w:firstLine="720"/>
            <w:contextualSpacing w:val="0"/>
            <w:rPr>
              <w:sz w:val="24"/>
              <w:szCs w:val="24"/>
            </w:rPr>
          </w:pPr>
          <w:hyperlink w:anchor="_570cxniaeap8">
            <w:r w:rsidDel="00000000" w:rsidR="00000000" w:rsidRPr="00000000">
              <w:rPr>
                <w:color w:val="0000ff"/>
                <w:sz w:val="24"/>
                <w:szCs w:val="24"/>
                <w:u w:val="single"/>
                <w:rtl w:val="0"/>
              </w:rPr>
              <w:t xml:space="preserve">METS High School Pathways</w:t>
            </w:r>
          </w:hyperlink>
          <w:r w:rsidDel="00000000" w:rsidR="00000000" w:rsidRPr="00000000">
            <w:rPr>
              <w:sz w:val="24"/>
              <w:szCs w:val="24"/>
              <w:rtl w:val="0"/>
            </w:rPr>
            <w:tab/>
          </w:r>
          <w:r w:rsidDel="00000000" w:rsidR="00000000" w:rsidRPr="00000000">
            <w:fldChar w:fldCharType="begin"/>
            <w:instrText xml:space="preserve"> PAGEREF _570cxniaeap8 \h </w:instrText>
            <w:fldChar w:fldCharType="separate"/>
          </w:r>
          <w:r w:rsidDel="00000000" w:rsidR="00000000" w:rsidRPr="00000000">
            <w:rPr>
              <w:sz w:val="24"/>
              <w:szCs w:val="24"/>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pos="14400"/>
            </w:tabs>
            <w:spacing w:before="200" w:line="240" w:lineRule="auto"/>
            <w:ind w:left="0" w:firstLine="0"/>
            <w:contextualSpacing w:val="0"/>
            <w:rPr>
              <w:color w:val="0000ff"/>
              <w:sz w:val="24"/>
              <w:szCs w:val="24"/>
              <w:u w:val="single"/>
            </w:rPr>
          </w:pPr>
          <w:hyperlink w:anchor="_t5blk928lpu9">
            <w:r w:rsidDel="00000000" w:rsidR="00000000" w:rsidRPr="00000000">
              <w:rPr>
                <w:color w:val="0000ff"/>
                <w:sz w:val="24"/>
                <w:szCs w:val="24"/>
                <w:u w:val="single"/>
                <w:rtl w:val="0"/>
              </w:rPr>
              <w:t xml:space="preserve">Protocols and R</w:t>
            </w:r>
          </w:hyperlink>
          <w:r w:rsidDel="00000000" w:rsidR="00000000" w:rsidRPr="00000000">
            <w:rPr>
              <w:color w:val="0000ff"/>
              <w:sz w:val="24"/>
              <w:szCs w:val="24"/>
              <w:u w:val="single"/>
              <w:rtl w:val="0"/>
            </w:rPr>
            <w:t xml:space="preserve">esources</w:t>
          </w:r>
        </w:p>
        <w:p w:rsidR="00000000" w:rsidDel="00000000" w:rsidP="00000000" w:rsidRDefault="00000000" w:rsidRPr="00000000" w14:paraId="00000038">
          <w:pPr>
            <w:tabs>
              <w:tab w:val="right" w:pos="14400"/>
            </w:tabs>
            <w:spacing w:before="200" w:line="240" w:lineRule="auto"/>
            <w:ind w:left="0" w:firstLine="720"/>
            <w:contextualSpacing w:val="0"/>
            <w:rPr>
              <w:sz w:val="24"/>
              <w:szCs w:val="24"/>
            </w:rPr>
          </w:pPr>
          <w:hyperlink w:anchor="_1wytpnaihw85">
            <w:r w:rsidDel="00000000" w:rsidR="00000000" w:rsidRPr="00000000">
              <w:rPr>
                <w:color w:val="0000ff"/>
                <w:sz w:val="24"/>
                <w:szCs w:val="24"/>
                <w:u w:val="single"/>
                <w:rtl w:val="0"/>
              </w:rPr>
              <w:t xml:space="preserve">Admit and Exit Tickets</w:t>
            </w:r>
          </w:hyperlink>
          <w:r w:rsidDel="00000000" w:rsidR="00000000" w:rsidRPr="00000000">
            <w:rPr>
              <w:sz w:val="24"/>
              <w:szCs w:val="24"/>
              <w:rtl w:val="0"/>
            </w:rPr>
            <w:tab/>
          </w:r>
          <w:r w:rsidDel="00000000" w:rsidR="00000000" w:rsidRPr="00000000">
            <w:fldChar w:fldCharType="begin"/>
            <w:instrText xml:space="preserve"> PAGEREF _1wytpnaihw85 \h </w:instrText>
            <w:fldChar w:fldCharType="separate"/>
          </w:r>
          <w:r w:rsidDel="00000000" w:rsidR="00000000" w:rsidRPr="00000000">
            <w:rPr>
              <w:sz w:val="24"/>
              <w:szCs w:val="24"/>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39">
          <w:pPr>
            <w:tabs>
              <w:tab w:val="right" w:pos="14400"/>
            </w:tabs>
            <w:spacing w:before="200" w:line="240" w:lineRule="auto"/>
            <w:ind w:left="0" w:firstLine="720"/>
            <w:contextualSpacing w:val="0"/>
            <w:rPr>
              <w:sz w:val="24"/>
              <w:szCs w:val="24"/>
            </w:rPr>
          </w:pPr>
          <w:hyperlink w:anchor="_d9m7k8a8e37u">
            <w:r w:rsidDel="00000000" w:rsidR="00000000" w:rsidRPr="00000000">
              <w:rPr>
                <w:color w:val="0000ff"/>
                <w:sz w:val="24"/>
                <w:szCs w:val="24"/>
                <w:u w:val="single"/>
                <w:rtl w:val="0"/>
              </w:rPr>
              <w:t xml:space="preserve">Back-to-Back and Face-to-Face</w:t>
            </w:r>
          </w:hyperlink>
          <w:r w:rsidDel="00000000" w:rsidR="00000000" w:rsidRPr="00000000">
            <w:rPr>
              <w:sz w:val="24"/>
              <w:szCs w:val="24"/>
              <w:rtl w:val="0"/>
            </w:rPr>
            <w:tab/>
          </w:r>
          <w:r w:rsidDel="00000000" w:rsidR="00000000" w:rsidRPr="00000000">
            <w:fldChar w:fldCharType="begin"/>
            <w:instrText xml:space="preserve"> PAGEREF _d9m7k8a8e37u \h </w:instrText>
            <w:fldChar w:fldCharType="separate"/>
          </w:r>
          <w:r w:rsidDel="00000000" w:rsidR="00000000" w:rsidRPr="00000000">
            <w:rPr>
              <w:sz w:val="24"/>
              <w:szCs w:val="24"/>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3A">
          <w:pPr>
            <w:tabs>
              <w:tab w:val="right" w:pos="14400"/>
            </w:tabs>
            <w:spacing w:before="200" w:line="240" w:lineRule="auto"/>
            <w:ind w:left="0" w:firstLine="720"/>
            <w:contextualSpacing w:val="0"/>
            <w:rPr>
              <w:sz w:val="24"/>
              <w:szCs w:val="24"/>
            </w:rPr>
          </w:pPr>
          <w:hyperlink w:anchor="_3yzaugm7f4u9">
            <w:r w:rsidDel="00000000" w:rsidR="00000000" w:rsidRPr="00000000">
              <w:rPr>
                <w:color w:val="0000ff"/>
                <w:sz w:val="24"/>
                <w:szCs w:val="24"/>
                <w:u w:val="single"/>
                <w:rtl w:val="0"/>
              </w:rPr>
              <w:t xml:space="preserve">Building Background Knowledge</w:t>
            </w:r>
          </w:hyperlink>
          <w:r w:rsidDel="00000000" w:rsidR="00000000" w:rsidRPr="00000000">
            <w:rPr>
              <w:sz w:val="24"/>
              <w:szCs w:val="24"/>
              <w:rtl w:val="0"/>
            </w:rPr>
            <w:tab/>
          </w:r>
          <w:r w:rsidDel="00000000" w:rsidR="00000000" w:rsidRPr="00000000">
            <w:fldChar w:fldCharType="begin"/>
            <w:instrText xml:space="preserve"> PAGEREF _3yzaugm7f4u9 \h </w:instrText>
            <w:fldChar w:fldCharType="separate"/>
          </w:r>
          <w:r w:rsidDel="00000000" w:rsidR="00000000" w:rsidRPr="00000000">
            <w:rPr>
              <w:sz w:val="24"/>
              <w:szCs w:val="24"/>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3B">
          <w:pPr>
            <w:tabs>
              <w:tab w:val="right" w:pos="14400"/>
            </w:tabs>
            <w:spacing w:before="200" w:line="240" w:lineRule="auto"/>
            <w:ind w:left="0" w:firstLine="720"/>
            <w:contextualSpacing w:val="0"/>
            <w:rPr>
              <w:sz w:val="24"/>
              <w:szCs w:val="24"/>
            </w:rPr>
          </w:pPr>
          <w:hyperlink w:anchor="_f4vh99w5cl92">
            <w:r w:rsidDel="00000000" w:rsidR="00000000" w:rsidRPr="00000000">
              <w:rPr>
                <w:color w:val="0000ff"/>
                <w:sz w:val="24"/>
                <w:szCs w:val="24"/>
                <w:u w:val="single"/>
                <w:rtl w:val="0"/>
              </w:rPr>
              <w:t xml:space="preserve">Carousel Brainstorm</w:t>
            </w:r>
          </w:hyperlink>
          <w:r w:rsidDel="00000000" w:rsidR="00000000" w:rsidRPr="00000000">
            <w:rPr>
              <w:sz w:val="24"/>
              <w:szCs w:val="24"/>
              <w:rtl w:val="0"/>
            </w:rPr>
            <w:tab/>
          </w:r>
          <w:r w:rsidDel="00000000" w:rsidR="00000000" w:rsidRPr="00000000">
            <w:fldChar w:fldCharType="begin"/>
            <w:instrText xml:space="preserve"> PAGEREF _f4vh99w5cl92 \h </w:instrText>
            <w:fldChar w:fldCharType="separate"/>
          </w:r>
          <w:r w:rsidDel="00000000" w:rsidR="00000000" w:rsidRPr="00000000">
            <w:rPr>
              <w:sz w:val="24"/>
              <w:szCs w:val="24"/>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3C">
          <w:pPr>
            <w:tabs>
              <w:tab w:val="right" w:pos="14400"/>
            </w:tabs>
            <w:spacing w:before="200" w:line="240" w:lineRule="auto"/>
            <w:ind w:left="0" w:firstLine="720"/>
            <w:contextualSpacing w:val="0"/>
            <w:rPr>
              <w:sz w:val="24"/>
              <w:szCs w:val="24"/>
            </w:rPr>
          </w:pPr>
          <w:hyperlink w:anchor="_56blh1ewd7cs">
            <w:r w:rsidDel="00000000" w:rsidR="00000000" w:rsidRPr="00000000">
              <w:rPr>
                <w:color w:val="0000ff"/>
                <w:sz w:val="24"/>
                <w:szCs w:val="24"/>
                <w:u w:val="single"/>
                <w:rtl w:val="0"/>
              </w:rPr>
              <w:t xml:space="preserve">Chalk Talk</w:t>
            </w:r>
          </w:hyperlink>
          <w:r w:rsidDel="00000000" w:rsidR="00000000" w:rsidRPr="00000000">
            <w:rPr>
              <w:sz w:val="24"/>
              <w:szCs w:val="24"/>
              <w:rtl w:val="0"/>
            </w:rPr>
            <w:tab/>
          </w:r>
          <w:r w:rsidDel="00000000" w:rsidR="00000000" w:rsidRPr="00000000">
            <w:fldChar w:fldCharType="begin"/>
            <w:instrText xml:space="preserve"> PAGEREF _56blh1ewd7cs \h </w:instrText>
            <w:fldChar w:fldCharType="separate"/>
          </w:r>
          <w:r w:rsidDel="00000000" w:rsidR="00000000" w:rsidRPr="00000000">
            <w:rPr>
              <w:sz w:val="24"/>
              <w:szCs w:val="24"/>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3D">
          <w:pPr>
            <w:tabs>
              <w:tab w:val="right" w:pos="14400"/>
            </w:tabs>
            <w:spacing w:before="200" w:line="240" w:lineRule="auto"/>
            <w:ind w:left="0" w:firstLine="720"/>
            <w:contextualSpacing w:val="0"/>
            <w:rPr>
              <w:sz w:val="24"/>
              <w:szCs w:val="24"/>
            </w:rPr>
          </w:pPr>
          <w:hyperlink w:anchor="_7mbca2ibg9ra">
            <w:r w:rsidDel="00000000" w:rsidR="00000000" w:rsidRPr="00000000">
              <w:rPr>
                <w:color w:val="0000ff"/>
                <w:sz w:val="24"/>
                <w:szCs w:val="24"/>
                <w:u w:val="single"/>
                <w:rtl w:val="0"/>
              </w:rPr>
              <w:t xml:space="preserve">Concentric Circles (Inner Circle/Outer Circle)</w:t>
            </w:r>
          </w:hyperlink>
          <w:r w:rsidDel="00000000" w:rsidR="00000000" w:rsidRPr="00000000">
            <w:rPr>
              <w:sz w:val="24"/>
              <w:szCs w:val="24"/>
              <w:rtl w:val="0"/>
            </w:rPr>
            <w:tab/>
          </w:r>
          <w:r w:rsidDel="00000000" w:rsidR="00000000" w:rsidRPr="00000000">
            <w:fldChar w:fldCharType="begin"/>
            <w:instrText xml:space="preserve"> PAGEREF _7mbca2ibg9ra \h </w:instrText>
            <w:fldChar w:fldCharType="separate"/>
          </w:r>
          <w:r w:rsidDel="00000000" w:rsidR="00000000" w:rsidRPr="00000000">
            <w:rPr>
              <w:sz w:val="24"/>
              <w:szCs w:val="24"/>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3E">
          <w:pPr>
            <w:tabs>
              <w:tab w:val="right" w:pos="14400"/>
            </w:tabs>
            <w:spacing w:before="200" w:line="240" w:lineRule="auto"/>
            <w:ind w:left="0" w:firstLine="720"/>
            <w:contextualSpacing w:val="0"/>
            <w:rPr>
              <w:sz w:val="24"/>
              <w:szCs w:val="24"/>
            </w:rPr>
          </w:pPr>
          <w:hyperlink w:anchor="_4nfp46r9bjue">
            <w:r w:rsidDel="00000000" w:rsidR="00000000" w:rsidRPr="00000000">
              <w:rPr>
                <w:color w:val="0000ff"/>
                <w:sz w:val="24"/>
                <w:szCs w:val="24"/>
                <w:u w:val="single"/>
                <w:rtl w:val="0"/>
              </w:rPr>
              <w:t xml:space="preserve">Discussion Appointments</w:t>
            </w:r>
          </w:hyperlink>
          <w:r w:rsidDel="00000000" w:rsidR="00000000" w:rsidRPr="00000000">
            <w:rPr>
              <w:sz w:val="24"/>
              <w:szCs w:val="24"/>
              <w:rtl w:val="0"/>
            </w:rPr>
            <w:tab/>
          </w:r>
          <w:r w:rsidDel="00000000" w:rsidR="00000000" w:rsidRPr="00000000">
            <w:fldChar w:fldCharType="begin"/>
            <w:instrText xml:space="preserve"> PAGEREF _4nfp46r9bjue \h </w:instrText>
            <w:fldChar w:fldCharType="separate"/>
          </w:r>
          <w:r w:rsidDel="00000000" w:rsidR="00000000" w:rsidRPr="00000000">
            <w:rPr>
              <w:sz w:val="24"/>
              <w:szCs w:val="24"/>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3F">
          <w:pPr>
            <w:tabs>
              <w:tab w:val="right" w:pos="14400"/>
            </w:tabs>
            <w:spacing w:before="200" w:line="240" w:lineRule="auto"/>
            <w:ind w:left="0" w:firstLine="720"/>
            <w:contextualSpacing w:val="0"/>
            <w:rPr>
              <w:sz w:val="24"/>
              <w:szCs w:val="24"/>
            </w:rPr>
          </w:pPr>
          <w:hyperlink w:anchor="_fu6yslei4ap0">
            <w:r w:rsidDel="00000000" w:rsidR="00000000" w:rsidRPr="00000000">
              <w:rPr>
                <w:color w:val="0000ff"/>
                <w:sz w:val="24"/>
                <w:szCs w:val="24"/>
                <w:u w:val="single"/>
                <w:rtl w:val="0"/>
              </w:rPr>
              <w:t xml:space="preserve">Final Word</w:t>
            </w:r>
          </w:hyperlink>
          <w:r w:rsidDel="00000000" w:rsidR="00000000" w:rsidRPr="00000000">
            <w:rPr>
              <w:sz w:val="24"/>
              <w:szCs w:val="24"/>
              <w:rtl w:val="0"/>
            </w:rPr>
            <w:tab/>
          </w:r>
          <w:r w:rsidDel="00000000" w:rsidR="00000000" w:rsidRPr="00000000">
            <w:fldChar w:fldCharType="begin"/>
            <w:instrText xml:space="preserve"> PAGEREF _fu6yslei4ap0 \h </w:instrText>
            <w:fldChar w:fldCharType="separate"/>
          </w:r>
          <w:r w:rsidDel="00000000" w:rsidR="00000000" w:rsidRPr="00000000">
            <w:rPr>
              <w:sz w:val="24"/>
              <w:szCs w:val="24"/>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40">
          <w:pPr>
            <w:tabs>
              <w:tab w:val="right" w:pos="14400"/>
            </w:tabs>
            <w:spacing w:before="200" w:line="240" w:lineRule="auto"/>
            <w:ind w:left="0" w:firstLine="720"/>
            <w:contextualSpacing w:val="0"/>
            <w:rPr>
              <w:sz w:val="24"/>
              <w:szCs w:val="24"/>
            </w:rPr>
          </w:pPr>
          <w:hyperlink w:anchor="_i6w20z8crm9">
            <w:r w:rsidDel="00000000" w:rsidR="00000000" w:rsidRPr="00000000">
              <w:rPr>
                <w:color w:val="0000ff"/>
                <w:sz w:val="24"/>
                <w:szCs w:val="24"/>
                <w:u w:val="single"/>
                <w:rtl w:val="0"/>
              </w:rPr>
              <w:t xml:space="preserve">Gallery Walk/Hosted Gallery Walk</w:t>
            </w:r>
          </w:hyperlink>
          <w:r w:rsidDel="00000000" w:rsidR="00000000" w:rsidRPr="00000000">
            <w:rPr>
              <w:sz w:val="24"/>
              <w:szCs w:val="24"/>
              <w:rtl w:val="0"/>
            </w:rPr>
            <w:tab/>
          </w:r>
          <w:r w:rsidDel="00000000" w:rsidR="00000000" w:rsidRPr="00000000">
            <w:fldChar w:fldCharType="begin"/>
            <w:instrText xml:space="preserve"> PAGEREF _i6w20z8crm9 \h </w:instrText>
            <w:fldChar w:fldCharType="separate"/>
          </w:r>
          <w:r w:rsidDel="00000000" w:rsidR="00000000" w:rsidRPr="00000000">
            <w:rPr>
              <w:sz w:val="24"/>
              <w:szCs w:val="24"/>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41">
          <w:pPr>
            <w:tabs>
              <w:tab w:val="right" w:pos="14400"/>
            </w:tabs>
            <w:spacing w:before="200" w:line="240" w:lineRule="auto"/>
            <w:ind w:left="0" w:firstLine="720"/>
            <w:contextualSpacing w:val="0"/>
            <w:rPr>
              <w:sz w:val="24"/>
              <w:szCs w:val="24"/>
            </w:rPr>
          </w:pPr>
          <w:hyperlink w:anchor="_q5wdnk3ctexd">
            <w:r w:rsidDel="00000000" w:rsidR="00000000" w:rsidRPr="00000000">
              <w:rPr>
                <w:color w:val="0000ff"/>
                <w:sz w:val="24"/>
                <w:szCs w:val="24"/>
                <w:u w:val="single"/>
                <w:rtl w:val="0"/>
              </w:rPr>
              <w:t xml:space="preserve">Give One, Get One, Move On (GoGoMo)</w:t>
            </w:r>
          </w:hyperlink>
          <w:r w:rsidDel="00000000" w:rsidR="00000000" w:rsidRPr="00000000">
            <w:rPr>
              <w:sz w:val="24"/>
              <w:szCs w:val="24"/>
              <w:rtl w:val="0"/>
            </w:rPr>
            <w:tab/>
          </w:r>
          <w:r w:rsidDel="00000000" w:rsidR="00000000" w:rsidRPr="00000000">
            <w:fldChar w:fldCharType="begin"/>
            <w:instrText xml:space="preserve"> PAGEREF _q5wdnk3ctexd \h </w:instrText>
            <w:fldChar w:fldCharType="separate"/>
          </w:r>
          <w:r w:rsidDel="00000000" w:rsidR="00000000" w:rsidRPr="00000000">
            <w:rPr>
              <w:sz w:val="24"/>
              <w:szCs w:val="24"/>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42">
          <w:pPr>
            <w:tabs>
              <w:tab w:val="right" w:pos="14400"/>
            </w:tabs>
            <w:spacing w:before="200" w:line="240" w:lineRule="auto"/>
            <w:ind w:left="0" w:firstLine="720"/>
            <w:contextualSpacing w:val="0"/>
            <w:rPr>
              <w:sz w:val="24"/>
              <w:szCs w:val="24"/>
            </w:rPr>
          </w:pPr>
          <w:hyperlink w:anchor="_e4d2ud61hcy3">
            <w:r w:rsidDel="00000000" w:rsidR="00000000" w:rsidRPr="00000000">
              <w:rPr>
                <w:color w:val="0000ff"/>
                <w:sz w:val="24"/>
                <w:szCs w:val="24"/>
                <w:u w:val="single"/>
                <w:rtl w:val="0"/>
              </w:rPr>
              <w:t xml:space="preserve">Infer the Topic</w:t>
            </w:r>
          </w:hyperlink>
          <w:r w:rsidDel="00000000" w:rsidR="00000000" w:rsidRPr="00000000">
            <w:rPr>
              <w:sz w:val="24"/>
              <w:szCs w:val="24"/>
              <w:rtl w:val="0"/>
            </w:rPr>
            <w:tab/>
          </w:r>
          <w:r w:rsidDel="00000000" w:rsidR="00000000" w:rsidRPr="00000000">
            <w:fldChar w:fldCharType="begin"/>
            <w:instrText xml:space="preserve"> PAGEREF _e4d2ud61hcy3 \h </w:instrText>
            <w:fldChar w:fldCharType="separate"/>
          </w:r>
          <w:r w:rsidDel="00000000" w:rsidR="00000000" w:rsidRPr="00000000">
            <w:rPr>
              <w:sz w:val="24"/>
              <w:szCs w:val="24"/>
              <w:rtl w:val="0"/>
            </w:rPr>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43">
          <w:pPr>
            <w:tabs>
              <w:tab w:val="right" w:pos="14400"/>
            </w:tabs>
            <w:spacing w:before="200" w:line="240" w:lineRule="auto"/>
            <w:ind w:left="0" w:firstLine="720"/>
            <w:contextualSpacing w:val="0"/>
            <w:rPr>
              <w:sz w:val="24"/>
              <w:szCs w:val="24"/>
            </w:rPr>
          </w:pPr>
          <w:hyperlink w:anchor="_cmawvnwpb4oq">
            <w:r w:rsidDel="00000000" w:rsidR="00000000" w:rsidRPr="00000000">
              <w:rPr>
                <w:color w:val="0000ff"/>
                <w:sz w:val="24"/>
                <w:szCs w:val="24"/>
                <w:u w:val="single"/>
                <w:rtl w:val="0"/>
              </w:rPr>
              <w:t xml:space="preserve">Interactive Word Wall</w:t>
            </w:r>
          </w:hyperlink>
          <w:r w:rsidDel="00000000" w:rsidR="00000000" w:rsidRPr="00000000">
            <w:rPr>
              <w:sz w:val="24"/>
              <w:szCs w:val="24"/>
              <w:rtl w:val="0"/>
            </w:rPr>
            <w:tab/>
          </w:r>
          <w:r w:rsidDel="00000000" w:rsidR="00000000" w:rsidRPr="00000000">
            <w:fldChar w:fldCharType="begin"/>
            <w:instrText xml:space="preserve"> PAGEREF _cmawvnwpb4oq \h </w:instrText>
            <w:fldChar w:fldCharType="separate"/>
          </w:r>
          <w:r w:rsidDel="00000000" w:rsidR="00000000" w:rsidRPr="00000000">
            <w:rPr>
              <w:sz w:val="24"/>
              <w:szCs w:val="24"/>
              <w:rtl w:val="0"/>
            </w:rPr>
            <w:t xml:space="preserve">41</w:t>
          </w:r>
          <w:r w:rsidDel="00000000" w:rsidR="00000000" w:rsidRPr="00000000">
            <w:fldChar w:fldCharType="end"/>
          </w:r>
          <w:r w:rsidDel="00000000" w:rsidR="00000000" w:rsidRPr="00000000">
            <w:rPr>
              <w:rtl w:val="0"/>
            </w:rPr>
          </w:r>
        </w:p>
        <w:p w:rsidR="00000000" w:rsidDel="00000000" w:rsidP="00000000" w:rsidRDefault="00000000" w:rsidRPr="00000000" w14:paraId="00000044">
          <w:pPr>
            <w:tabs>
              <w:tab w:val="right" w:pos="14400"/>
            </w:tabs>
            <w:spacing w:before="200" w:line="240" w:lineRule="auto"/>
            <w:ind w:left="0" w:firstLine="720"/>
            <w:contextualSpacing w:val="0"/>
            <w:rPr>
              <w:sz w:val="24"/>
              <w:szCs w:val="24"/>
            </w:rPr>
          </w:pPr>
          <w:hyperlink w:anchor="_3uu0p6icn58e">
            <w:r w:rsidDel="00000000" w:rsidR="00000000" w:rsidRPr="00000000">
              <w:rPr>
                <w:color w:val="0000ff"/>
                <w:sz w:val="24"/>
                <w:szCs w:val="24"/>
                <w:u w:val="single"/>
                <w:rtl w:val="0"/>
              </w:rPr>
              <w:t xml:space="preserve">Jigsaw</w:t>
            </w:r>
          </w:hyperlink>
          <w:r w:rsidDel="00000000" w:rsidR="00000000" w:rsidRPr="00000000">
            <w:rPr>
              <w:sz w:val="24"/>
              <w:szCs w:val="24"/>
              <w:rtl w:val="0"/>
            </w:rPr>
            <w:tab/>
          </w:r>
          <w:r w:rsidDel="00000000" w:rsidR="00000000" w:rsidRPr="00000000">
            <w:fldChar w:fldCharType="begin"/>
            <w:instrText xml:space="preserve"> PAGEREF _3uu0p6icn58e \h </w:instrText>
            <w:fldChar w:fldCharType="separate"/>
          </w:r>
          <w:r w:rsidDel="00000000" w:rsidR="00000000" w:rsidRPr="00000000">
            <w:rPr>
              <w:sz w:val="24"/>
              <w:szCs w:val="24"/>
              <w:rtl w:val="0"/>
            </w:rPr>
            <w:t xml:space="preserve">43</w:t>
          </w:r>
          <w:r w:rsidDel="00000000" w:rsidR="00000000" w:rsidRPr="00000000">
            <w:fldChar w:fldCharType="end"/>
          </w:r>
          <w:r w:rsidDel="00000000" w:rsidR="00000000" w:rsidRPr="00000000">
            <w:rPr>
              <w:rtl w:val="0"/>
            </w:rPr>
          </w:r>
        </w:p>
        <w:p w:rsidR="00000000" w:rsidDel="00000000" w:rsidP="00000000" w:rsidRDefault="00000000" w:rsidRPr="00000000" w14:paraId="00000045">
          <w:pPr>
            <w:tabs>
              <w:tab w:val="right" w:pos="14400"/>
            </w:tabs>
            <w:spacing w:before="200" w:line="240" w:lineRule="auto"/>
            <w:ind w:left="0" w:firstLine="720"/>
            <w:contextualSpacing w:val="0"/>
            <w:rPr>
              <w:sz w:val="24"/>
              <w:szCs w:val="24"/>
            </w:rPr>
          </w:pPr>
          <w:hyperlink w:anchor="_l5d4yojqj7bl">
            <w:r w:rsidDel="00000000" w:rsidR="00000000" w:rsidRPr="00000000">
              <w:rPr>
                <w:color w:val="0000ff"/>
                <w:sz w:val="24"/>
                <w:szCs w:val="24"/>
                <w:u w:val="single"/>
                <w:rtl w:val="0"/>
              </w:rPr>
              <w:t xml:space="preserve">Mystery Quotes</w:t>
            </w:r>
          </w:hyperlink>
          <w:r w:rsidDel="00000000" w:rsidR="00000000" w:rsidRPr="00000000">
            <w:rPr>
              <w:sz w:val="24"/>
              <w:szCs w:val="24"/>
              <w:rtl w:val="0"/>
            </w:rPr>
            <w:tab/>
          </w:r>
          <w:r w:rsidDel="00000000" w:rsidR="00000000" w:rsidRPr="00000000">
            <w:fldChar w:fldCharType="begin"/>
            <w:instrText xml:space="preserve"> PAGEREF _l5d4yojqj7bl \h </w:instrText>
            <w:fldChar w:fldCharType="separate"/>
          </w:r>
          <w:r w:rsidDel="00000000" w:rsidR="00000000" w:rsidRPr="00000000">
            <w:rPr>
              <w:sz w:val="24"/>
              <w:szCs w:val="24"/>
              <w:rtl w:val="0"/>
            </w:rPr>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0046">
          <w:pPr>
            <w:tabs>
              <w:tab w:val="right" w:pos="14400"/>
            </w:tabs>
            <w:spacing w:before="200" w:line="240" w:lineRule="auto"/>
            <w:ind w:left="0" w:firstLine="720"/>
            <w:contextualSpacing w:val="0"/>
            <w:rPr>
              <w:sz w:val="24"/>
              <w:szCs w:val="24"/>
            </w:rPr>
          </w:pPr>
          <w:hyperlink w:anchor="_dkwi3gky93sq">
            <w:r w:rsidDel="00000000" w:rsidR="00000000" w:rsidRPr="00000000">
              <w:rPr>
                <w:color w:val="0000ff"/>
                <w:sz w:val="24"/>
                <w:szCs w:val="24"/>
                <w:u w:val="single"/>
                <w:rtl w:val="0"/>
              </w:rPr>
              <w:t xml:space="preserve">Peer Critique</w:t>
            </w:r>
          </w:hyperlink>
          <w:r w:rsidDel="00000000" w:rsidR="00000000" w:rsidRPr="00000000">
            <w:rPr>
              <w:sz w:val="24"/>
              <w:szCs w:val="24"/>
              <w:rtl w:val="0"/>
            </w:rPr>
            <w:tab/>
          </w:r>
          <w:r w:rsidDel="00000000" w:rsidR="00000000" w:rsidRPr="00000000">
            <w:fldChar w:fldCharType="begin"/>
            <w:instrText xml:space="preserve"> PAGEREF _dkwi3gky93sq \h </w:instrText>
            <w:fldChar w:fldCharType="separate"/>
          </w:r>
          <w:r w:rsidDel="00000000" w:rsidR="00000000" w:rsidRPr="00000000">
            <w:rPr>
              <w:sz w:val="24"/>
              <w:szCs w:val="24"/>
              <w:rtl w:val="0"/>
            </w:rPr>
            <w:t xml:space="preserve">48</w:t>
          </w:r>
          <w:r w:rsidDel="00000000" w:rsidR="00000000" w:rsidRPr="00000000">
            <w:fldChar w:fldCharType="end"/>
          </w:r>
          <w:r w:rsidDel="00000000" w:rsidR="00000000" w:rsidRPr="00000000">
            <w:rPr>
              <w:rtl w:val="0"/>
            </w:rPr>
          </w:r>
        </w:p>
        <w:p w:rsidR="00000000" w:rsidDel="00000000" w:rsidP="00000000" w:rsidRDefault="00000000" w:rsidRPr="00000000" w14:paraId="00000047">
          <w:pPr>
            <w:tabs>
              <w:tab w:val="right" w:pos="14400"/>
            </w:tabs>
            <w:spacing w:before="200" w:line="240" w:lineRule="auto"/>
            <w:ind w:left="0" w:firstLine="720"/>
            <w:contextualSpacing w:val="0"/>
            <w:rPr>
              <w:sz w:val="24"/>
              <w:szCs w:val="24"/>
            </w:rPr>
          </w:pPr>
          <w:hyperlink w:anchor="_8ijjg7gqfukg">
            <w:r w:rsidDel="00000000" w:rsidR="00000000" w:rsidRPr="00000000">
              <w:rPr>
                <w:color w:val="0000ff"/>
                <w:sz w:val="24"/>
                <w:szCs w:val="24"/>
                <w:u w:val="single"/>
                <w:rtl w:val="0"/>
              </w:rPr>
              <w:t xml:space="preserve">Popcorn Read</w:t>
            </w:r>
          </w:hyperlink>
          <w:r w:rsidDel="00000000" w:rsidR="00000000" w:rsidRPr="00000000">
            <w:rPr>
              <w:sz w:val="24"/>
              <w:szCs w:val="24"/>
              <w:rtl w:val="0"/>
            </w:rPr>
            <w:tab/>
          </w:r>
          <w:r w:rsidDel="00000000" w:rsidR="00000000" w:rsidRPr="00000000">
            <w:fldChar w:fldCharType="begin"/>
            <w:instrText xml:space="preserve"> PAGEREF _8ijjg7gqfukg \h </w:instrText>
            <w:fldChar w:fldCharType="separate"/>
          </w:r>
          <w:r w:rsidDel="00000000" w:rsidR="00000000" w:rsidRPr="00000000">
            <w:rPr>
              <w:sz w:val="24"/>
              <w:szCs w:val="24"/>
              <w:rtl w:val="0"/>
            </w:rPr>
            <w:t xml:space="preserve">50</w:t>
          </w:r>
          <w:r w:rsidDel="00000000" w:rsidR="00000000" w:rsidRPr="00000000">
            <w:fldChar w:fldCharType="end"/>
          </w:r>
          <w:r w:rsidDel="00000000" w:rsidR="00000000" w:rsidRPr="00000000">
            <w:rPr>
              <w:rtl w:val="0"/>
            </w:rPr>
          </w:r>
        </w:p>
        <w:p w:rsidR="00000000" w:rsidDel="00000000" w:rsidP="00000000" w:rsidRDefault="00000000" w:rsidRPr="00000000" w14:paraId="00000048">
          <w:pPr>
            <w:tabs>
              <w:tab w:val="right" w:pos="14400"/>
            </w:tabs>
            <w:spacing w:before="200" w:line="240" w:lineRule="auto"/>
            <w:ind w:left="0" w:firstLine="720"/>
            <w:contextualSpacing w:val="0"/>
            <w:rPr>
              <w:sz w:val="24"/>
              <w:szCs w:val="24"/>
            </w:rPr>
          </w:pPr>
          <w:hyperlink w:anchor="_ds4h7871wrsy">
            <w:r w:rsidDel="00000000" w:rsidR="00000000" w:rsidRPr="00000000">
              <w:rPr>
                <w:color w:val="0000ff"/>
                <w:sz w:val="24"/>
                <w:szCs w:val="24"/>
                <w:u w:val="single"/>
                <w:rtl w:val="0"/>
              </w:rPr>
              <w:t xml:space="preserve">Praise, Question, Suggest</w:t>
            </w:r>
          </w:hyperlink>
          <w:r w:rsidDel="00000000" w:rsidR="00000000" w:rsidRPr="00000000">
            <w:rPr>
              <w:sz w:val="24"/>
              <w:szCs w:val="24"/>
              <w:rtl w:val="0"/>
            </w:rPr>
            <w:tab/>
          </w:r>
          <w:r w:rsidDel="00000000" w:rsidR="00000000" w:rsidRPr="00000000">
            <w:fldChar w:fldCharType="begin"/>
            <w:instrText xml:space="preserve"> PAGEREF _ds4h7871wrsy \h </w:instrText>
            <w:fldChar w:fldCharType="separate"/>
          </w:r>
          <w:r w:rsidDel="00000000" w:rsidR="00000000" w:rsidRPr="00000000">
            <w:rPr>
              <w:sz w:val="24"/>
              <w:szCs w:val="24"/>
              <w:rtl w:val="0"/>
            </w:rPr>
            <w:t xml:space="preserve">52</w:t>
          </w:r>
          <w:r w:rsidDel="00000000" w:rsidR="00000000" w:rsidRPr="00000000">
            <w:fldChar w:fldCharType="end"/>
          </w:r>
          <w:r w:rsidDel="00000000" w:rsidR="00000000" w:rsidRPr="00000000">
            <w:rPr>
              <w:rtl w:val="0"/>
            </w:rPr>
          </w:r>
        </w:p>
        <w:p w:rsidR="00000000" w:rsidDel="00000000" w:rsidP="00000000" w:rsidRDefault="00000000" w:rsidRPr="00000000" w14:paraId="00000049">
          <w:pPr>
            <w:tabs>
              <w:tab w:val="right" w:pos="14400"/>
            </w:tabs>
            <w:spacing w:before="200" w:line="240" w:lineRule="auto"/>
            <w:ind w:left="0" w:firstLine="720"/>
            <w:contextualSpacing w:val="0"/>
            <w:rPr>
              <w:sz w:val="24"/>
              <w:szCs w:val="24"/>
            </w:rPr>
          </w:pPr>
          <w:hyperlink w:anchor="_3u02kq588jth">
            <w:r w:rsidDel="00000000" w:rsidR="00000000" w:rsidRPr="00000000">
              <w:rPr>
                <w:color w:val="0000ff"/>
                <w:sz w:val="24"/>
                <w:szCs w:val="24"/>
                <w:u w:val="single"/>
                <w:rtl w:val="0"/>
              </w:rPr>
              <w:t xml:space="preserve">Quiz-Quiz-Trade</w:t>
            </w:r>
          </w:hyperlink>
          <w:r w:rsidDel="00000000" w:rsidR="00000000" w:rsidRPr="00000000">
            <w:rPr>
              <w:sz w:val="24"/>
              <w:szCs w:val="24"/>
              <w:rtl w:val="0"/>
            </w:rPr>
            <w:tab/>
          </w:r>
          <w:r w:rsidDel="00000000" w:rsidR="00000000" w:rsidRPr="00000000">
            <w:fldChar w:fldCharType="begin"/>
            <w:instrText xml:space="preserve"> PAGEREF _3u02kq588jth \h </w:instrText>
            <w:fldChar w:fldCharType="separate"/>
          </w:r>
          <w:r w:rsidDel="00000000" w:rsidR="00000000" w:rsidRPr="00000000">
            <w:rPr>
              <w:sz w:val="24"/>
              <w:szCs w:val="24"/>
              <w:rtl w:val="0"/>
            </w:rPr>
            <w:t xml:space="preserve">54</w:t>
          </w:r>
          <w:r w:rsidDel="00000000" w:rsidR="00000000" w:rsidRPr="00000000">
            <w:fldChar w:fldCharType="end"/>
          </w:r>
          <w:r w:rsidDel="00000000" w:rsidR="00000000" w:rsidRPr="00000000">
            <w:rPr>
              <w:rtl w:val="0"/>
            </w:rPr>
          </w:r>
        </w:p>
        <w:p w:rsidR="00000000" w:rsidDel="00000000" w:rsidP="00000000" w:rsidRDefault="00000000" w:rsidRPr="00000000" w14:paraId="0000004A">
          <w:pPr>
            <w:tabs>
              <w:tab w:val="right" w:pos="14400"/>
            </w:tabs>
            <w:spacing w:before="200" w:line="240" w:lineRule="auto"/>
            <w:ind w:left="0" w:firstLine="720"/>
            <w:contextualSpacing w:val="0"/>
            <w:rPr>
              <w:sz w:val="24"/>
              <w:szCs w:val="24"/>
            </w:rPr>
          </w:pPr>
          <w:hyperlink w:anchor="_sv2o4q9k38vc">
            <w:r w:rsidDel="00000000" w:rsidR="00000000" w:rsidRPr="00000000">
              <w:rPr>
                <w:color w:val="0000ff"/>
                <w:sz w:val="24"/>
                <w:szCs w:val="24"/>
                <w:u w:val="single"/>
                <w:rtl w:val="0"/>
              </w:rPr>
              <w:t xml:space="preserve">Rank-Talk-Write</w:t>
            </w:r>
          </w:hyperlink>
          <w:r w:rsidDel="00000000" w:rsidR="00000000" w:rsidRPr="00000000">
            <w:rPr>
              <w:sz w:val="24"/>
              <w:szCs w:val="24"/>
              <w:rtl w:val="0"/>
            </w:rPr>
            <w:tab/>
          </w:r>
          <w:r w:rsidDel="00000000" w:rsidR="00000000" w:rsidRPr="00000000">
            <w:fldChar w:fldCharType="begin"/>
            <w:instrText xml:space="preserve"> PAGEREF _sv2o4q9k38vc \h </w:instrText>
            <w:fldChar w:fldCharType="separate"/>
          </w:r>
          <w:r w:rsidDel="00000000" w:rsidR="00000000" w:rsidRPr="00000000">
            <w:rPr>
              <w:sz w:val="24"/>
              <w:szCs w:val="24"/>
              <w:rtl w:val="0"/>
            </w:rPr>
            <w:t xml:space="preserve">56</w:t>
          </w:r>
          <w:r w:rsidDel="00000000" w:rsidR="00000000" w:rsidRPr="00000000">
            <w:fldChar w:fldCharType="end"/>
          </w:r>
          <w:r w:rsidDel="00000000" w:rsidR="00000000" w:rsidRPr="00000000">
            <w:rPr>
              <w:rtl w:val="0"/>
            </w:rPr>
          </w:r>
        </w:p>
        <w:p w:rsidR="00000000" w:rsidDel="00000000" w:rsidP="00000000" w:rsidRDefault="00000000" w:rsidRPr="00000000" w14:paraId="0000004B">
          <w:pPr>
            <w:tabs>
              <w:tab w:val="right" w:pos="14400"/>
            </w:tabs>
            <w:spacing w:before="200" w:line="240" w:lineRule="auto"/>
            <w:ind w:left="0" w:firstLine="720"/>
            <w:contextualSpacing w:val="0"/>
            <w:rPr>
              <w:sz w:val="24"/>
              <w:szCs w:val="24"/>
            </w:rPr>
          </w:pPr>
          <w:hyperlink w:anchor="_oymgm4djhwoy">
            <w:r w:rsidDel="00000000" w:rsidR="00000000" w:rsidRPr="00000000">
              <w:rPr>
                <w:color w:val="0000ff"/>
                <w:sz w:val="24"/>
                <w:szCs w:val="24"/>
                <w:u w:val="single"/>
                <w:rtl w:val="0"/>
              </w:rPr>
              <w:t xml:space="preserve">Say Something</w:t>
            </w:r>
          </w:hyperlink>
          <w:r w:rsidDel="00000000" w:rsidR="00000000" w:rsidRPr="00000000">
            <w:rPr>
              <w:sz w:val="24"/>
              <w:szCs w:val="24"/>
              <w:rtl w:val="0"/>
            </w:rPr>
            <w:tab/>
          </w:r>
          <w:r w:rsidDel="00000000" w:rsidR="00000000" w:rsidRPr="00000000">
            <w:fldChar w:fldCharType="begin"/>
            <w:instrText xml:space="preserve"> PAGEREF _oymgm4djhwoy \h </w:instrText>
            <w:fldChar w:fldCharType="separate"/>
          </w:r>
          <w:r w:rsidDel="00000000" w:rsidR="00000000" w:rsidRPr="00000000">
            <w:rPr>
              <w:sz w:val="24"/>
              <w:szCs w:val="24"/>
              <w:rtl w:val="0"/>
            </w:rPr>
            <w:t xml:space="preserve">57</w:t>
          </w:r>
          <w:r w:rsidDel="00000000" w:rsidR="00000000" w:rsidRPr="00000000">
            <w:fldChar w:fldCharType="end"/>
          </w:r>
          <w:r w:rsidDel="00000000" w:rsidR="00000000" w:rsidRPr="00000000">
            <w:rPr>
              <w:rtl w:val="0"/>
            </w:rPr>
          </w:r>
        </w:p>
        <w:p w:rsidR="00000000" w:rsidDel="00000000" w:rsidP="00000000" w:rsidRDefault="00000000" w:rsidRPr="00000000" w14:paraId="0000004C">
          <w:pPr>
            <w:tabs>
              <w:tab w:val="right" w:pos="14400"/>
            </w:tabs>
            <w:spacing w:before="200" w:line="240" w:lineRule="auto"/>
            <w:ind w:left="0" w:firstLine="720"/>
            <w:contextualSpacing w:val="0"/>
            <w:rPr>
              <w:sz w:val="24"/>
              <w:szCs w:val="24"/>
            </w:rPr>
          </w:pPr>
          <w:hyperlink w:anchor="_ws2ak6a6ulk5">
            <w:r w:rsidDel="00000000" w:rsidR="00000000" w:rsidRPr="00000000">
              <w:rPr>
                <w:color w:val="0000ff"/>
                <w:sz w:val="24"/>
                <w:szCs w:val="24"/>
                <w:u w:val="single"/>
                <w:rtl w:val="0"/>
              </w:rPr>
              <w:t xml:space="preserve">Science Talks</w:t>
            </w:r>
          </w:hyperlink>
          <w:r w:rsidDel="00000000" w:rsidR="00000000" w:rsidRPr="00000000">
            <w:rPr>
              <w:sz w:val="24"/>
              <w:szCs w:val="24"/>
              <w:rtl w:val="0"/>
            </w:rPr>
            <w:tab/>
          </w:r>
          <w:r w:rsidDel="00000000" w:rsidR="00000000" w:rsidRPr="00000000">
            <w:fldChar w:fldCharType="begin"/>
            <w:instrText xml:space="preserve"> PAGEREF _ws2ak6a6ulk5 \h </w:instrText>
            <w:fldChar w:fldCharType="separate"/>
          </w:r>
          <w:r w:rsidDel="00000000" w:rsidR="00000000" w:rsidRPr="00000000">
            <w:rPr>
              <w:sz w:val="24"/>
              <w:szCs w:val="24"/>
              <w:rtl w:val="0"/>
            </w:rPr>
            <w:t xml:space="preserve">58</w:t>
          </w:r>
          <w:r w:rsidDel="00000000" w:rsidR="00000000" w:rsidRPr="00000000">
            <w:fldChar w:fldCharType="end"/>
          </w:r>
          <w:r w:rsidDel="00000000" w:rsidR="00000000" w:rsidRPr="00000000">
            <w:rPr>
              <w:rtl w:val="0"/>
            </w:rPr>
          </w:r>
        </w:p>
        <w:p w:rsidR="00000000" w:rsidDel="00000000" w:rsidP="00000000" w:rsidRDefault="00000000" w:rsidRPr="00000000" w14:paraId="0000004D">
          <w:pPr>
            <w:tabs>
              <w:tab w:val="right" w:pos="14400"/>
            </w:tabs>
            <w:spacing w:before="200" w:line="240" w:lineRule="auto"/>
            <w:ind w:left="0" w:firstLine="720"/>
            <w:contextualSpacing w:val="0"/>
            <w:rPr>
              <w:sz w:val="24"/>
              <w:szCs w:val="24"/>
            </w:rPr>
          </w:pPr>
          <w:hyperlink w:anchor="_ypnsusj258pq">
            <w:r w:rsidDel="00000000" w:rsidR="00000000" w:rsidRPr="00000000">
              <w:rPr>
                <w:color w:val="0000ff"/>
                <w:sz w:val="24"/>
                <w:szCs w:val="24"/>
                <w:u w:val="single"/>
                <w:rtl w:val="0"/>
              </w:rPr>
              <w:t xml:space="preserve">Socratic Seminar</w:t>
            </w:r>
          </w:hyperlink>
          <w:r w:rsidDel="00000000" w:rsidR="00000000" w:rsidRPr="00000000">
            <w:rPr>
              <w:sz w:val="24"/>
              <w:szCs w:val="24"/>
              <w:rtl w:val="0"/>
            </w:rPr>
            <w:tab/>
          </w:r>
          <w:r w:rsidDel="00000000" w:rsidR="00000000" w:rsidRPr="00000000">
            <w:fldChar w:fldCharType="begin"/>
            <w:instrText xml:space="preserve"> PAGEREF _ypnsusj258pq \h </w:instrText>
            <w:fldChar w:fldCharType="separate"/>
          </w:r>
          <w:r w:rsidDel="00000000" w:rsidR="00000000" w:rsidRPr="00000000">
            <w:rPr>
              <w:sz w:val="24"/>
              <w:szCs w:val="24"/>
              <w:rtl w:val="0"/>
            </w:rPr>
            <w:t xml:space="preserve">60</w:t>
          </w:r>
          <w:r w:rsidDel="00000000" w:rsidR="00000000" w:rsidRPr="00000000">
            <w:fldChar w:fldCharType="end"/>
          </w:r>
          <w:r w:rsidDel="00000000" w:rsidR="00000000" w:rsidRPr="00000000">
            <w:rPr>
              <w:rtl w:val="0"/>
            </w:rPr>
          </w:r>
        </w:p>
        <w:p w:rsidR="00000000" w:rsidDel="00000000" w:rsidP="00000000" w:rsidRDefault="00000000" w:rsidRPr="00000000" w14:paraId="0000004E">
          <w:pPr>
            <w:tabs>
              <w:tab w:val="right" w:pos="14400"/>
            </w:tabs>
            <w:spacing w:before="200" w:line="240" w:lineRule="auto"/>
            <w:ind w:left="0" w:firstLine="720"/>
            <w:contextualSpacing w:val="0"/>
            <w:rPr>
              <w:sz w:val="24"/>
              <w:szCs w:val="24"/>
            </w:rPr>
          </w:pPr>
          <w:hyperlink w:anchor="_4e3juepeavkx">
            <w:r w:rsidDel="00000000" w:rsidR="00000000" w:rsidRPr="00000000">
              <w:rPr>
                <w:color w:val="0000ff"/>
                <w:sz w:val="24"/>
                <w:szCs w:val="24"/>
                <w:u w:val="single"/>
                <w:rtl w:val="0"/>
              </w:rPr>
              <w:t xml:space="preserve">Take a Stand</w:t>
            </w:r>
          </w:hyperlink>
          <w:r w:rsidDel="00000000" w:rsidR="00000000" w:rsidRPr="00000000">
            <w:rPr>
              <w:sz w:val="24"/>
              <w:szCs w:val="24"/>
              <w:rtl w:val="0"/>
            </w:rPr>
            <w:tab/>
          </w:r>
          <w:r w:rsidDel="00000000" w:rsidR="00000000" w:rsidRPr="00000000">
            <w:fldChar w:fldCharType="begin"/>
            <w:instrText xml:space="preserve"> PAGEREF _4e3juepeavkx \h </w:instrText>
            <w:fldChar w:fldCharType="separate"/>
          </w:r>
          <w:r w:rsidDel="00000000" w:rsidR="00000000" w:rsidRPr="00000000">
            <w:rPr>
              <w:sz w:val="24"/>
              <w:szCs w:val="24"/>
              <w:rtl w:val="0"/>
            </w:rPr>
            <w:t xml:space="preserve">63</w:t>
          </w:r>
          <w:r w:rsidDel="00000000" w:rsidR="00000000" w:rsidRPr="00000000">
            <w:fldChar w:fldCharType="end"/>
          </w:r>
          <w:r w:rsidDel="00000000" w:rsidR="00000000" w:rsidRPr="00000000">
            <w:rPr>
              <w:rtl w:val="0"/>
            </w:rPr>
          </w:r>
        </w:p>
        <w:p w:rsidR="00000000" w:rsidDel="00000000" w:rsidP="00000000" w:rsidRDefault="00000000" w:rsidRPr="00000000" w14:paraId="0000004F">
          <w:pPr>
            <w:tabs>
              <w:tab w:val="right" w:pos="14400"/>
            </w:tabs>
            <w:spacing w:before="200" w:line="240" w:lineRule="auto"/>
            <w:ind w:left="0" w:firstLine="720"/>
            <w:contextualSpacing w:val="0"/>
            <w:rPr>
              <w:sz w:val="24"/>
              <w:szCs w:val="24"/>
            </w:rPr>
          </w:pPr>
          <w:hyperlink w:anchor="_qf4s9v7bmti">
            <w:r w:rsidDel="00000000" w:rsidR="00000000" w:rsidRPr="00000000">
              <w:rPr>
                <w:color w:val="0000ff"/>
                <w:sz w:val="24"/>
                <w:szCs w:val="24"/>
                <w:u w:val="single"/>
                <w:rtl w:val="0"/>
              </w:rPr>
              <w:t xml:space="preserve">Tea Party</w:t>
            </w:r>
          </w:hyperlink>
          <w:r w:rsidDel="00000000" w:rsidR="00000000" w:rsidRPr="00000000">
            <w:rPr>
              <w:sz w:val="24"/>
              <w:szCs w:val="24"/>
              <w:rtl w:val="0"/>
            </w:rPr>
            <w:tab/>
          </w:r>
          <w:r w:rsidDel="00000000" w:rsidR="00000000" w:rsidRPr="00000000">
            <w:fldChar w:fldCharType="begin"/>
            <w:instrText xml:space="preserve"> PAGEREF _qf4s9v7bmti \h </w:instrText>
            <w:fldChar w:fldCharType="separate"/>
          </w:r>
          <w:r w:rsidDel="00000000" w:rsidR="00000000" w:rsidRPr="00000000">
            <w:rPr>
              <w:sz w:val="24"/>
              <w:szCs w:val="24"/>
              <w:rtl w:val="0"/>
            </w:rPr>
            <w:t xml:space="preserve">64</w:t>
          </w:r>
          <w:r w:rsidDel="00000000" w:rsidR="00000000" w:rsidRPr="00000000">
            <w:fldChar w:fldCharType="end"/>
          </w:r>
          <w:r w:rsidDel="00000000" w:rsidR="00000000" w:rsidRPr="00000000">
            <w:rPr>
              <w:rtl w:val="0"/>
            </w:rPr>
          </w:r>
        </w:p>
        <w:p w:rsidR="00000000" w:rsidDel="00000000" w:rsidP="00000000" w:rsidRDefault="00000000" w:rsidRPr="00000000" w14:paraId="00000050">
          <w:pPr>
            <w:tabs>
              <w:tab w:val="right" w:pos="14400"/>
            </w:tabs>
            <w:spacing w:before="200" w:line="240" w:lineRule="auto"/>
            <w:ind w:left="0" w:firstLine="720"/>
            <w:contextualSpacing w:val="0"/>
            <w:rPr>
              <w:sz w:val="24"/>
              <w:szCs w:val="24"/>
            </w:rPr>
          </w:pPr>
          <w:hyperlink w:anchor="_o9te3wth97tz">
            <w:r w:rsidDel="00000000" w:rsidR="00000000" w:rsidRPr="00000000">
              <w:rPr>
                <w:color w:val="0000ff"/>
                <w:sz w:val="24"/>
                <w:szCs w:val="24"/>
                <w:u w:val="single"/>
                <w:rtl w:val="0"/>
              </w:rPr>
              <w:t xml:space="preserve">Think-Pair-Share (Ink-Pair-Share; Write-Pair-Share)</w:t>
            </w:r>
          </w:hyperlink>
          <w:r w:rsidDel="00000000" w:rsidR="00000000" w:rsidRPr="00000000">
            <w:rPr>
              <w:sz w:val="24"/>
              <w:szCs w:val="24"/>
              <w:rtl w:val="0"/>
            </w:rPr>
            <w:tab/>
          </w:r>
          <w:r w:rsidDel="00000000" w:rsidR="00000000" w:rsidRPr="00000000">
            <w:fldChar w:fldCharType="begin"/>
            <w:instrText xml:space="preserve"> PAGEREF _o9te3wth97tz \h </w:instrText>
            <w:fldChar w:fldCharType="separate"/>
          </w:r>
          <w:r w:rsidDel="00000000" w:rsidR="00000000" w:rsidRPr="00000000">
            <w:rPr>
              <w:sz w:val="24"/>
              <w:szCs w:val="24"/>
              <w:rtl w:val="0"/>
            </w:rPr>
            <w:t xml:space="preserve">67</w:t>
          </w:r>
          <w:r w:rsidDel="00000000" w:rsidR="00000000" w:rsidRPr="00000000">
            <w:fldChar w:fldCharType="end"/>
          </w:r>
          <w:r w:rsidDel="00000000" w:rsidR="00000000" w:rsidRPr="00000000">
            <w:rPr>
              <w:rtl w:val="0"/>
            </w:rPr>
          </w:r>
        </w:p>
        <w:p w:rsidR="00000000" w:rsidDel="00000000" w:rsidP="00000000" w:rsidRDefault="00000000" w:rsidRPr="00000000" w14:paraId="00000051">
          <w:pPr>
            <w:tabs>
              <w:tab w:val="right" w:pos="14400"/>
            </w:tabs>
            <w:spacing w:before="200" w:line="240" w:lineRule="auto"/>
            <w:ind w:left="0" w:firstLine="720"/>
            <w:contextualSpacing w:val="0"/>
            <w:rPr>
              <w:sz w:val="24"/>
              <w:szCs w:val="24"/>
            </w:rPr>
          </w:pPr>
          <w:hyperlink w:anchor="_7eoud2bbh2zk">
            <w:r w:rsidDel="00000000" w:rsidR="00000000" w:rsidRPr="00000000">
              <w:rPr>
                <w:color w:val="0000ff"/>
                <w:sz w:val="24"/>
                <w:szCs w:val="24"/>
                <w:u w:val="single"/>
                <w:rtl w:val="0"/>
              </w:rPr>
              <w:t xml:space="preserve">World Café</w:t>
            </w:r>
          </w:hyperlink>
          <w:r w:rsidDel="00000000" w:rsidR="00000000" w:rsidRPr="00000000">
            <w:rPr>
              <w:sz w:val="24"/>
              <w:szCs w:val="24"/>
              <w:rtl w:val="0"/>
            </w:rPr>
            <w:tab/>
          </w:r>
          <w:r w:rsidDel="00000000" w:rsidR="00000000" w:rsidRPr="00000000">
            <w:fldChar w:fldCharType="begin"/>
            <w:instrText xml:space="preserve"> PAGEREF _7eoud2bbh2zk \h </w:instrText>
            <w:fldChar w:fldCharType="separate"/>
          </w:r>
          <w:r w:rsidDel="00000000" w:rsidR="00000000" w:rsidRPr="00000000">
            <w:rPr>
              <w:sz w:val="24"/>
              <w:szCs w:val="24"/>
              <w:rtl w:val="0"/>
            </w:rPr>
            <w:t xml:space="preserve">68</w:t>
          </w:r>
          <w:r w:rsidDel="00000000" w:rsidR="00000000" w:rsidRPr="00000000">
            <w:fldChar w:fldCharType="end"/>
          </w:r>
          <w:r w:rsidDel="00000000" w:rsidR="00000000" w:rsidRPr="00000000">
            <w:rPr>
              <w:rtl w:val="0"/>
            </w:rPr>
          </w:r>
        </w:p>
        <w:p w:rsidR="00000000" w:rsidDel="00000000" w:rsidP="00000000" w:rsidRDefault="00000000" w:rsidRPr="00000000" w14:paraId="00000052">
          <w:pPr>
            <w:tabs>
              <w:tab w:val="right" w:pos="14400"/>
            </w:tabs>
            <w:spacing w:before="200" w:line="240" w:lineRule="auto"/>
            <w:ind w:left="0" w:firstLine="720"/>
            <w:contextualSpacing w:val="0"/>
            <w:rPr>
              <w:sz w:val="24"/>
              <w:szCs w:val="24"/>
            </w:rPr>
          </w:pPr>
          <w:hyperlink w:anchor="_r8x634a7jmns">
            <w:r w:rsidDel="00000000" w:rsidR="00000000" w:rsidRPr="00000000">
              <w:rPr>
                <w:color w:val="0000ff"/>
                <w:sz w:val="24"/>
                <w:szCs w:val="24"/>
                <w:u w:val="single"/>
                <w:rtl w:val="0"/>
              </w:rPr>
              <w:t xml:space="preserve">Written Conversation</w:t>
            </w:r>
          </w:hyperlink>
          <w:r w:rsidDel="00000000" w:rsidR="00000000" w:rsidRPr="00000000">
            <w:rPr>
              <w:sz w:val="24"/>
              <w:szCs w:val="24"/>
              <w:rtl w:val="0"/>
            </w:rPr>
            <w:tab/>
          </w:r>
          <w:r w:rsidDel="00000000" w:rsidR="00000000" w:rsidRPr="00000000">
            <w:fldChar w:fldCharType="begin"/>
            <w:instrText xml:space="preserve"> PAGEREF _r8x634a7jmns \h </w:instrText>
            <w:fldChar w:fldCharType="separate"/>
          </w:r>
          <w:r w:rsidDel="00000000" w:rsidR="00000000" w:rsidRPr="00000000">
            <w:rPr>
              <w:sz w:val="24"/>
              <w:szCs w:val="24"/>
              <w:rtl w:val="0"/>
            </w:rPr>
            <w:t xml:space="preserve">69</w:t>
          </w:r>
          <w:r w:rsidDel="00000000" w:rsidR="00000000" w:rsidRPr="00000000">
            <w:fldChar w:fldCharType="end"/>
          </w:r>
          <w:r w:rsidDel="00000000" w:rsidR="00000000" w:rsidRPr="00000000">
            <w:rPr>
              <w:rtl w:val="0"/>
            </w:rPr>
          </w:r>
        </w:p>
        <w:p w:rsidR="00000000" w:rsidDel="00000000" w:rsidP="00000000" w:rsidRDefault="00000000" w:rsidRPr="00000000" w14:paraId="00000053">
          <w:pPr>
            <w:tabs>
              <w:tab w:val="right" w:pos="14400"/>
            </w:tabs>
            <w:spacing w:before="200" w:line="240" w:lineRule="auto"/>
            <w:ind w:left="0" w:firstLine="0"/>
            <w:contextualSpacing w:val="0"/>
            <w:rPr>
              <w:sz w:val="24"/>
              <w:szCs w:val="24"/>
            </w:rPr>
          </w:pPr>
          <w:hyperlink w:anchor="_mec6re73vg9h">
            <w:r w:rsidDel="00000000" w:rsidR="00000000" w:rsidRPr="00000000">
              <w:rPr>
                <w:color w:val="0000ff"/>
                <w:sz w:val="24"/>
                <w:szCs w:val="24"/>
                <w:u w:val="single"/>
                <w:rtl w:val="0"/>
              </w:rPr>
              <w:t xml:space="preserve">Checking for Understanding and Ongoing Assessment Strategies</w:t>
            </w:r>
          </w:hyperlink>
          <w:r w:rsidDel="00000000" w:rsidR="00000000" w:rsidRPr="00000000">
            <w:rPr>
              <w:sz w:val="24"/>
              <w:szCs w:val="24"/>
              <w:rtl w:val="0"/>
            </w:rPr>
            <w:tab/>
          </w:r>
          <w:r w:rsidDel="00000000" w:rsidR="00000000" w:rsidRPr="00000000">
            <w:fldChar w:fldCharType="begin"/>
            <w:instrText xml:space="preserve"> PAGEREF _mec6re73vg9h \h </w:instrText>
            <w:fldChar w:fldCharType="separate"/>
          </w:r>
          <w:r w:rsidDel="00000000" w:rsidR="00000000" w:rsidRPr="00000000">
            <w:rPr>
              <w:sz w:val="24"/>
              <w:szCs w:val="24"/>
              <w:rtl w:val="0"/>
            </w:rPr>
            <w:t xml:space="preserve">71</w:t>
          </w:r>
          <w:r w:rsidDel="00000000" w:rsidR="00000000" w:rsidRPr="00000000">
            <w:fldChar w:fldCharType="end"/>
          </w:r>
          <w:r w:rsidDel="00000000" w:rsidR="00000000" w:rsidRPr="00000000">
            <w:rPr>
              <w:rtl w:val="0"/>
            </w:rPr>
          </w:r>
        </w:p>
        <w:p w:rsidR="00000000" w:rsidDel="00000000" w:rsidP="00000000" w:rsidRDefault="00000000" w:rsidRPr="00000000" w14:paraId="00000054">
          <w:pPr>
            <w:tabs>
              <w:tab w:val="right" w:pos="14400"/>
            </w:tabs>
            <w:spacing w:before="200" w:line="240" w:lineRule="auto"/>
            <w:ind w:left="0" w:firstLine="720"/>
            <w:contextualSpacing w:val="0"/>
            <w:rPr>
              <w:sz w:val="24"/>
              <w:szCs w:val="24"/>
            </w:rPr>
          </w:pPr>
          <w:hyperlink w:anchor="_p7r4bfg6l4zf">
            <w:r w:rsidDel="00000000" w:rsidR="00000000" w:rsidRPr="00000000">
              <w:rPr>
                <w:color w:val="0000ff"/>
                <w:sz w:val="24"/>
                <w:szCs w:val="24"/>
                <w:u w:val="single"/>
                <w:rtl w:val="0"/>
              </w:rPr>
              <w:t xml:space="preserve">Cold Call</w:t>
            </w:r>
          </w:hyperlink>
          <w:r w:rsidDel="00000000" w:rsidR="00000000" w:rsidRPr="00000000">
            <w:rPr>
              <w:sz w:val="24"/>
              <w:szCs w:val="24"/>
              <w:rtl w:val="0"/>
            </w:rPr>
            <w:tab/>
          </w:r>
          <w:r w:rsidDel="00000000" w:rsidR="00000000" w:rsidRPr="00000000">
            <w:fldChar w:fldCharType="begin"/>
            <w:instrText xml:space="preserve"> PAGEREF _ycivtl9koj9o \h </w:instrText>
            <w:fldChar w:fldCharType="separate"/>
          </w:r>
          <w:r w:rsidDel="00000000" w:rsidR="00000000" w:rsidRPr="00000000">
            <w:rPr>
              <w:sz w:val="24"/>
              <w:szCs w:val="24"/>
              <w:rtl w:val="0"/>
            </w:rPr>
            <w:t xml:space="preserve">72</w:t>
          </w:r>
          <w:r w:rsidDel="00000000" w:rsidR="00000000" w:rsidRPr="00000000">
            <w:fldChar w:fldCharType="end"/>
          </w:r>
          <w:r w:rsidDel="00000000" w:rsidR="00000000" w:rsidRPr="00000000">
            <w:rPr>
              <w:rtl w:val="0"/>
            </w:rPr>
          </w:r>
        </w:p>
        <w:p w:rsidR="00000000" w:rsidDel="00000000" w:rsidP="00000000" w:rsidRDefault="00000000" w:rsidRPr="00000000" w14:paraId="00000055">
          <w:pPr>
            <w:tabs>
              <w:tab w:val="right" w:pos="14400"/>
            </w:tabs>
            <w:spacing w:before="200" w:line="240" w:lineRule="auto"/>
            <w:ind w:left="0" w:firstLine="720"/>
            <w:contextualSpacing w:val="0"/>
            <w:rPr>
              <w:sz w:val="24"/>
              <w:szCs w:val="24"/>
            </w:rPr>
          </w:pPr>
          <w:hyperlink w:anchor="_1h5tkes2z07d">
            <w:r w:rsidDel="00000000" w:rsidR="00000000" w:rsidRPr="00000000">
              <w:rPr>
                <w:color w:val="0000ff"/>
                <w:sz w:val="24"/>
                <w:szCs w:val="24"/>
                <w:u w:val="single"/>
                <w:rtl w:val="0"/>
              </w:rPr>
              <w:t xml:space="preserve">Equity Sticks</w:t>
            </w:r>
          </w:hyperlink>
          <w:r w:rsidDel="00000000" w:rsidR="00000000" w:rsidRPr="00000000">
            <w:rPr>
              <w:sz w:val="24"/>
              <w:szCs w:val="24"/>
              <w:rtl w:val="0"/>
            </w:rPr>
            <w:tab/>
          </w:r>
          <w:r w:rsidDel="00000000" w:rsidR="00000000" w:rsidRPr="00000000">
            <w:fldChar w:fldCharType="begin"/>
            <w:instrText xml:space="preserve"> PAGEREF _t1u0ohwdvfun \h </w:instrText>
            <w:fldChar w:fldCharType="separate"/>
          </w:r>
          <w:r w:rsidDel="00000000" w:rsidR="00000000" w:rsidRPr="00000000">
            <w:rPr>
              <w:sz w:val="24"/>
              <w:szCs w:val="24"/>
              <w:rtl w:val="0"/>
            </w:rPr>
            <w:t xml:space="preserve">72</w:t>
          </w:r>
          <w:r w:rsidDel="00000000" w:rsidR="00000000" w:rsidRPr="00000000">
            <w:fldChar w:fldCharType="end"/>
          </w:r>
          <w:r w:rsidDel="00000000" w:rsidR="00000000" w:rsidRPr="00000000">
            <w:rPr>
              <w:rtl w:val="0"/>
            </w:rPr>
          </w:r>
        </w:p>
        <w:p w:rsidR="00000000" w:rsidDel="00000000" w:rsidP="00000000" w:rsidRDefault="00000000" w:rsidRPr="00000000" w14:paraId="00000056">
          <w:pPr>
            <w:tabs>
              <w:tab w:val="right" w:pos="14400"/>
            </w:tabs>
            <w:spacing w:before="200" w:line="240" w:lineRule="auto"/>
            <w:ind w:left="0" w:firstLine="720"/>
            <w:contextualSpacing w:val="0"/>
            <w:rPr>
              <w:sz w:val="24"/>
              <w:szCs w:val="24"/>
            </w:rPr>
          </w:pPr>
          <w:hyperlink w:anchor="_r5nhkyp5gtds">
            <w:r w:rsidDel="00000000" w:rsidR="00000000" w:rsidRPr="00000000">
              <w:rPr>
                <w:color w:val="0000ff"/>
                <w:sz w:val="24"/>
                <w:szCs w:val="24"/>
                <w:u w:val="single"/>
                <w:rtl w:val="0"/>
              </w:rPr>
              <w:t xml:space="preserve">Fist-to-Five</w:t>
            </w:r>
          </w:hyperlink>
          <w:r w:rsidDel="00000000" w:rsidR="00000000" w:rsidRPr="00000000">
            <w:rPr>
              <w:sz w:val="24"/>
              <w:szCs w:val="24"/>
              <w:rtl w:val="0"/>
            </w:rPr>
            <w:tab/>
          </w:r>
          <w:r w:rsidDel="00000000" w:rsidR="00000000" w:rsidRPr="00000000">
            <w:fldChar w:fldCharType="begin"/>
            <w:instrText xml:space="preserve"> PAGEREF _r5nhkyp5gtds \h </w:instrText>
            <w:fldChar w:fldCharType="separate"/>
          </w:r>
          <w:r w:rsidDel="00000000" w:rsidR="00000000" w:rsidRPr="00000000">
            <w:rPr>
              <w:sz w:val="24"/>
              <w:szCs w:val="24"/>
              <w:rtl w:val="0"/>
            </w:rPr>
            <w:t xml:space="preserve">73</w:t>
          </w:r>
          <w:r w:rsidDel="00000000" w:rsidR="00000000" w:rsidRPr="00000000">
            <w:fldChar w:fldCharType="end"/>
          </w:r>
          <w:r w:rsidDel="00000000" w:rsidR="00000000" w:rsidRPr="00000000">
            <w:rPr>
              <w:rtl w:val="0"/>
            </w:rPr>
          </w:r>
        </w:p>
        <w:p w:rsidR="00000000" w:rsidDel="00000000" w:rsidP="00000000" w:rsidRDefault="00000000" w:rsidRPr="00000000" w14:paraId="00000057">
          <w:pPr>
            <w:tabs>
              <w:tab w:val="right" w:pos="14400"/>
            </w:tabs>
            <w:spacing w:before="200" w:line="240" w:lineRule="auto"/>
            <w:ind w:left="0" w:firstLine="720"/>
            <w:contextualSpacing w:val="0"/>
            <w:rPr>
              <w:sz w:val="24"/>
              <w:szCs w:val="24"/>
            </w:rPr>
          </w:pPr>
          <w:hyperlink w:anchor="_5vj9zut3spiy">
            <w:r w:rsidDel="00000000" w:rsidR="00000000" w:rsidRPr="00000000">
              <w:rPr>
                <w:color w:val="0000ff"/>
                <w:sz w:val="24"/>
                <w:szCs w:val="24"/>
                <w:u w:val="single"/>
                <w:rtl w:val="0"/>
              </w:rPr>
              <w:t xml:space="preserve">Four Corners</w:t>
            </w:r>
          </w:hyperlink>
          <w:r w:rsidDel="00000000" w:rsidR="00000000" w:rsidRPr="00000000">
            <w:rPr>
              <w:sz w:val="24"/>
              <w:szCs w:val="24"/>
              <w:rtl w:val="0"/>
            </w:rPr>
            <w:tab/>
          </w:r>
          <w:r w:rsidDel="00000000" w:rsidR="00000000" w:rsidRPr="00000000">
            <w:fldChar w:fldCharType="begin"/>
            <w:instrText xml:space="preserve"> PAGEREF _5vj9zut3spiy \h </w:instrText>
            <w:fldChar w:fldCharType="separate"/>
          </w:r>
          <w:r w:rsidDel="00000000" w:rsidR="00000000" w:rsidRPr="00000000">
            <w:rPr>
              <w:sz w:val="24"/>
              <w:szCs w:val="24"/>
              <w:rtl w:val="0"/>
            </w:rPr>
            <w:t xml:space="preserve">73</w:t>
          </w:r>
          <w:r w:rsidDel="00000000" w:rsidR="00000000" w:rsidRPr="00000000">
            <w:fldChar w:fldCharType="end"/>
          </w:r>
          <w:r w:rsidDel="00000000" w:rsidR="00000000" w:rsidRPr="00000000">
            <w:rPr>
              <w:rtl w:val="0"/>
            </w:rPr>
          </w:r>
        </w:p>
        <w:p w:rsidR="00000000" w:rsidDel="00000000" w:rsidP="00000000" w:rsidRDefault="00000000" w:rsidRPr="00000000" w14:paraId="00000058">
          <w:pPr>
            <w:tabs>
              <w:tab w:val="right" w:pos="14400"/>
            </w:tabs>
            <w:spacing w:before="200" w:line="240" w:lineRule="auto"/>
            <w:ind w:left="0" w:firstLine="720"/>
            <w:contextualSpacing w:val="0"/>
            <w:rPr>
              <w:sz w:val="24"/>
              <w:szCs w:val="24"/>
            </w:rPr>
          </w:pPr>
          <w:hyperlink w:anchor="_dvbnv53ugf9c">
            <w:r w:rsidDel="00000000" w:rsidR="00000000" w:rsidRPr="00000000">
              <w:rPr>
                <w:color w:val="0000ff"/>
                <w:sz w:val="24"/>
                <w:szCs w:val="24"/>
                <w:u w:val="single"/>
                <w:rtl w:val="0"/>
              </w:rPr>
              <w:t xml:space="preserve">Glass, Bugs, Mud</w:t>
            </w:r>
          </w:hyperlink>
          <w:r w:rsidDel="00000000" w:rsidR="00000000" w:rsidRPr="00000000">
            <w:rPr>
              <w:sz w:val="24"/>
              <w:szCs w:val="24"/>
              <w:rtl w:val="0"/>
            </w:rPr>
            <w:tab/>
          </w:r>
          <w:r w:rsidDel="00000000" w:rsidR="00000000" w:rsidRPr="00000000">
            <w:fldChar w:fldCharType="begin"/>
            <w:instrText xml:space="preserve"> PAGEREF _dvbnv53ugf9c \h </w:instrText>
            <w:fldChar w:fldCharType="separate"/>
          </w:r>
          <w:r w:rsidDel="00000000" w:rsidR="00000000" w:rsidRPr="00000000">
            <w:rPr>
              <w:sz w:val="24"/>
              <w:szCs w:val="24"/>
              <w:rtl w:val="0"/>
            </w:rPr>
            <w:t xml:space="preserve">73</w:t>
          </w:r>
          <w:r w:rsidDel="00000000" w:rsidR="00000000" w:rsidRPr="00000000">
            <w:fldChar w:fldCharType="end"/>
          </w:r>
          <w:r w:rsidDel="00000000" w:rsidR="00000000" w:rsidRPr="00000000">
            <w:rPr>
              <w:rtl w:val="0"/>
            </w:rPr>
          </w:r>
        </w:p>
        <w:p w:rsidR="00000000" w:rsidDel="00000000" w:rsidP="00000000" w:rsidRDefault="00000000" w:rsidRPr="00000000" w14:paraId="00000059">
          <w:pPr>
            <w:tabs>
              <w:tab w:val="right" w:pos="14400"/>
            </w:tabs>
            <w:spacing w:before="200" w:line="240" w:lineRule="auto"/>
            <w:ind w:left="0" w:firstLine="720"/>
            <w:contextualSpacing w:val="0"/>
            <w:rPr>
              <w:sz w:val="24"/>
              <w:szCs w:val="24"/>
            </w:rPr>
          </w:pPr>
          <w:hyperlink w:anchor="_ch887am2x2gf">
            <w:r w:rsidDel="00000000" w:rsidR="00000000" w:rsidRPr="00000000">
              <w:rPr>
                <w:color w:val="0000ff"/>
                <w:sz w:val="24"/>
                <w:szCs w:val="24"/>
                <w:u w:val="single"/>
                <w:rtl w:val="0"/>
              </w:rPr>
              <w:t xml:space="preserve">Guided Practice</w:t>
            </w:r>
          </w:hyperlink>
          <w:r w:rsidDel="00000000" w:rsidR="00000000" w:rsidRPr="00000000">
            <w:rPr>
              <w:sz w:val="24"/>
              <w:szCs w:val="24"/>
              <w:rtl w:val="0"/>
            </w:rPr>
            <w:tab/>
          </w:r>
          <w:r w:rsidDel="00000000" w:rsidR="00000000" w:rsidRPr="00000000">
            <w:fldChar w:fldCharType="begin"/>
            <w:instrText xml:space="preserve"> PAGEREF _ch887am2x2gf \h </w:instrText>
            <w:fldChar w:fldCharType="separate"/>
          </w:r>
          <w:r w:rsidDel="00000000" w:rsidR="00000000" w:rsidRPr="00000000">
            <w:rPr>
              <w:sz w:val="24"/>
              <w:szCs w:val="24"/>
              <w:rtl w:val="0"/>
            </w:rPr>
            <w:t xml:space="preserve">73</w:t>
          </w:r>
          <w:r w:rsidDel="00000000" w:rsidR="00000000" w:rsidRPr="00000000">
            <w:fldChar w:fldCharType="end"/>
          </w:r>
          <w:r w:rsidDel="00000000" w:rsidR="00000000" w:rsidRPr="00000000">
            <w:rPr>
              <w:rtl w:val="0"/>
            </w:rPr>
          </w:r>
        </w:p>
        <w:p w:rsidR="00000000" w:rsidDel="00000000" w:rsidP="00000000" w:rsidRDefault="00000000" w:rsidRPr="00000000" w14:paraId="0000005A">
          <w:pPr>
            <w:tabs>
              <w:tab w:val="right" w:pos="14400"/>
            </w:tabs>
            <w:spacing w:before="200" w:line="240" w:lineRule="auto"/>
            <w:ind w:left="0" w:firstLine="720"/>
            <w:contextualSpacing w:val="0"/>
            <w:rPr>
              <w:sz w:val="24"/>
              <w:szCs w:val="24"/>
            </w:rPr>
          </w:pPr>
          <w:hyperlink w:anchor="_rfk69vzhds4q">
            <w:r w:rsidDel="00000000" w:rsidR="00000000" w:rsidRPr="00000000">
              <w:rPr>
                <w:color w:val="0000ff"/>
                <w:sz w:val="24"/>
                <w:szCs w:val="24"/>
                <w:u w:val="single"/>
                <w:rtl w:val="0"/>
              </w:rPr>
              <w:t xml:space="preserve">Hot Seat</w:t>
            </w:r>
          </w:hyperlink>
          <w:r w:rsidDel="00000000" w:rsidR="00000000" w:rsidRPr="00000000">
            <w:rPr>
              <w:sz w:val="24"/>
              <w:szCs w:val="24"/>
              <w:rtl w:val="0"/>
            </w:rPr>
            <w:tab/>
          </w:r>
          <w:r w:rsidDel="00000000" w:rsidR="00000000" w:rsidRPr="00000000">
            <w:fldChar w:fldCharType="begin"/>
            <w:instrText xml:space="preserve"> PAGEREF _rfk69vzhds4q \h </w:instrText>
            <w:fldChar w:fldCharType="separate"/>
          </w:r>
          <w:r w:rsidDel="00000000" w:rsidR="00000000" w:rsidRPr="00000000">
            <w:rPr>
              <w:sz w:val="24"/>
              <w:szCs w:val="24"/>
              <w:rtl w:val="0"/>
            </w:rPr>
            <w:t xml:space="preserve">74</w:t>
          </w:r>
          <w:r w:rsidDel="00000000" w:rsidR="00000000" w:rsidRPr="00000000">
            <w:fldChar w:fldCharType="end"/>
          </w:r>
          <w:r w:rsidDel="00000000" w:rsidR="00000000" w:rsidRPr="00000000">
            <w:rPr>
              <w:rtl w:val="0"/>
            </w:rPr>
          </w:r>
        </w:p>
        <w:p w:rsidR="00000000" w:rsidDel="00000000" w:rsidP="00000000" w:rsidRDefault="00000000" w:rsidRPr="00000000" w14:paraId="0000005B">
          <w:pPr>
            <w:tabs>
              <w:tab w:val="right" w:pos="14400"/>
            </w:tabs>
            <w:spacing w:before="200" w:line="240" w:lineRule="auto"/>
            <w:ind w:left="0" w:firstLine="720"/>
            <w:contextualSpacing w:val="0"/>
            <w:rPr>
              <w:sz w:val="24"/>
              <w:szCs w:val="24"/>
            </w:rPr>
          </w:pPr>
          <w:hyperlink w:anchor="_cclupaj8j9qa">
            <w:r w:rsidDel="00000000" w:rsidR="00000000" w:rsidRPr="00000000">
              <w:rPr>
                <w:color w:val="0000ff"/>
                <w:sz w:val="24"/>
                <w:szCs w:val="24"/>
                <w:u w:val="single"/>
                <w:rtl w:val="0"/>
              </w:rPr>
              <w:t xml:space="preserve">Human Bar Graph</w:t>
            </w:r>
          </w:hyperlink>
          <w:r w:rsidDel="00000000" w:rsidR="00000000" w:rsidRPr="00000000">
            <w:rPr>
              <w:sz w:val="24"/>
              <w:szCs w:val="24"/>
              <w:rtl w:val="0"/>
            </w:rPr>
            <w:tab/>
          </w:r>
          <w:r w:rsidDel="00000000" w:rsidR="00000000" w:rsidRPr="00000000">
            <w:fldChar w:fldCharType="begin"/>
            <w:instrText xml:space="preserve"> PAGEREF _cclupaj8j9qa \h </w:instrText>
            <w:fldChar w:fldCharType="separate"/>
          </w:r>
          <w:r w:rsidDel="00000000" w:rsidR="00000000" w:rsidRPr="00000000">
            <w:rPr>
              <w:sz w:val="24"/>
              <w:szCs w:val="24"/>
              <w:rtl w:val="0"/>
            </w:rPr>
            <w:t xml:space="preserve">74</w:t>
          </w:r>
          <w:r w:rsidDel="00000000" w:rsidR="00000000" w:rsidRPr="00000000">
            <w:fldChar w:fldCharType="end"/>
          </w:r>
          <w:r w:rsidDel="00000000" w:rsidR="00000000" w:rsidRPr="00000000">
            <w:rPr>
              <w:rtl w:val="0"/>
            </w:rPr>
          </w:r>
        </w:p>
        <w:p w:rsidR="00000000" w:rsidDel="00000000" w:rsidP="00000000" w:rsidRDefault="00000000" w:rsidRPr="00000000" w14:paraId="0000005C">
          <w:pPr>
            <w:tabs>
              <w:tab w:val="right" w:pos="14400"/>
            </w:tabs>
            <w:spacing w:before="200" w:line="240" w:lineRule="auto"/>
            <w:ind w:left="0" w:firstLine="720"/>
            <w:contextualSpacing w:val="0"/>
            <w:rPr>
              <w:sz w:val="24"/>
              <w:szCs w:val="24"/>
            </w:rPr>
          </w:pPr>
          <w:hyperlink w:anchor="_w47xhss0rfem">
            <w:r w:rsidDel="00000000" w:rsidR="00000000" w:rsidRPr="00000000">
              <w:rPr>
                <w:color w:val="0000ff"/>
                <w:sz w:val="24"/>
                <w:szCs w:val="24"/>
                <w:u w:val="single"/>
                <w:rtl w:val="0"/>
              </w:rPr>
              <w:t xml:space="preserve">Learning Line-ups</w:t>
            </w:r>
          </w:hyperlink>
          <w:r w:rsidDel="00000000" w:rsidR="00000000" w:rsidRPr="00000000">
            <w:rPr>
              <w:sz w:val="24"/>
              <w:szCs w:val="24"/>
              <w:rtl w:val="0"/>
            </w:rPr>
            <w:tab/>
          </w:r>
          <w:r w:rsidDel="00000000" w:rsidR="00000000" w:rsidRPr="00000000">
            <w:fldChar w:fldCharType="begin"/>
            <w:instrText xml:space="preserve"> PAGEREF _w47xhss0rfem \h </w:instrText>
            <w:fldChar w:fldCharType="separate"/>
          </w:r>
          <w:r w:rsidDel="00000000" w:rsidR="00000000" w:rsidRPr="00000000">
            <w:rPr>
              <w:sz w:val="24"/>
              <w:szCs w:val="24"/>
              <w:rtl w:val="0"/>
            </w:rPr>
            <w:t xml:space="preserve">74</w:t>
          </w:r>
          <w:r w:rsidDel="00000000" w:rsidR="00000000" w:rsidRPr="00000000">
            <w:fldChar w:fldCharType="end"/>
          </w:r>
          <w:r w:rsidDel="00000000" w:rsidR="00000000" w:rsidRPr="00000000">
            <w:rPr>
              <w:rtl w:val="0"/>
            </w:rPr>
          </w:r>
        </w:p>
        <w:p w:rsidR="00000000" w:rsidDel="00000000" w:rsidP="00000000" w:rsidRDefault="00000000" w:rsidRPr="00000000" w14:paraId="0000005D">
          <w:pPr>
            <w:tabs>
              <w:tab w:val="right" w:pos="14400"/>
            </w:tabs>
            <w:spacing w:before="200" w:line="240" w:lineRule="auto"/>
            <w:ind w:left="0" w:firstLine="720"/>
            <w:contextualSpacing w:val="0"/>
            <w:rPr>
              <w:sz w:val="24"/>
              <w:szCs w:val="24"/>
            </w:rPr>
          </w:pPr>
          <w:hyperlink w:anchor="_wl3v8lgled8f">
            <w:r w:rsidDel="00000000" w:rsidR="00000000" w:rsidRPr="00000000">
              <w:rPr>
                <w:color w:val="0000ff"/>
                <w:sz w:val="24"/>
                <w:szCs w:val="24"/>
                <w:u w:val="single"/>
                <w:rtl w:val="0"/>
              </w:rPr>
              <w:t xml:space="preserve">Milling to Music</w:t>
            </w:r>
          </w:hyperlink>
          <w:r w:rsidDel="00000000" w:rsidR="00000000" w:rsidRPr="00000000">
            <w:rPr>
              <w:sz w:val="24"/>
              <w:szCs w:val="24"/>
              <w:rtl w:val="0"/>
            </w:rPr>
            <w:tab/>
          </w:r>
          <w:r w:rsidDel="00000000" w:rsidR="00000000" w:rsidRPr="00000000">
            <w:fldChar w:fldCharType="begin"/>
            <w:instrText xml:space="preserve"> PAGEREF _wl3v8lgled8f \h </w:instrText>
            <w:fldChar w:fldCharType="separate"/>
          </w:r>
          <w:r w:rsidDel="00000000" w:rsidR="00000000" w:rsidRPr="00000000">
            <w:rPr>
              <w:sz w:val="24"/>
              <w:szCs w:val="24"/>
              <w:rtl w:val="0"/>
            </w:rPr>
            <w:t xml:space="preserve">74</w:t>
          </w:r>
          <w:r w:rsidDel="00000000" w:rsidR="00000000" w:rsidRPr="00000000">
            <w:fldChar w:fldCharType="end"/>
          </w:r>
          <w:r w:rsidDel="00000000" w:rsidR="00000000" w:rsidRPr="00000000">
            <w:rPr>
              <w:rtl w:val="0"/>
            </w:rPr>
          </w:r>
        </w:p>
        <w:p w:rsidR="00000000" w:rsidDel="00000000" w:rsidP="00000000" w:rsidRDefault="00000000" w:rsidRPr="00000000" w14:paraId="0000005E">
          <w:pPr>
            <w:tabs>
              <w:tab w:val="right" w:pos="14400"/>
            </w:tabs>
            <w:spacing w:before="200" w:line="240" w:lineRule="auto"/>
            <w:ind w:left="0" w:firstLine="720"/>
            <w:contextualSpacing w:val="0"/>
            <w:rPr>
              <w:sz w:val="24"/>
              <w:szCs w:val="24"/>
            </w:rPr>
          </w:pPr>
          <w:hyperlink w:anchor="_qgz7xcqxv5l1">
            <w:r w:rsidDel="00000000" w:rsidR="00000000" w:rsidRPr="00000000">
              <w:rPr>
                <w:color w:val="0000ff"/>
                <w:sz w:val="24"/>
                <w:szCs w:val="24"/>
                <w:u w:val="single"/>
                <w:rtl w:val="0"/>
              </w:rPr>
              <w:t xml:space="preserve">No Opt Out</w:t>
            </w:r>
          </w:hyperlink>
          <w:r w:rsidDel="00000000" w:rsidR="00000000" w:rsidRPr="00000000">
            <w:rPr>
              <w:sz w:val="24"/>
              <w:szCs w:val="24"/>
              <w:rtl w:val="0"/>
            </w:rPr>
            <w:tab/>
          </w:r>
          <w:r w:rsidDel="00000000" w:rsidR="00000000" w:rsidRPr="00000000">
            <w:fldChar w:fldCharType="begin"/>
            <w:instrText xml:space="preserve"> PAGEREF _qgz7xcqxv5l1 \h </w:instrText>
            <w:fldChar w:fldCharType="separate"/>
          </w:r>
          <w:r w:rsidDel="00000000" w:rsidR="00000000" w:rsidRPr="00000000">
            <w:rPr>
              <w:sz w:val="24"/>
              <w:szCs w:val="24"/>
              <w:rtl w:val="0"/>
            </w:rPr>
            <w:t xml:space="preserve">75</w:t>
          </w:r>
          <w:r w:rsidDel="00000000" w:rsidR="00000000" w:rsidRPr="00000000">
            <w:fldChar w:fldCharType="end"/>
          </w:r>
          <w:r w:rsidDel="00000000" w:rsidR="00000000" w:rsidRPr="00000000">
            <w:rPr>
              <w:rtl w:val="0"/>
            </w:rPr>
          </w:r>
        </w:p>
        <w:p w:rsidR="00000000" w:rsidDel="00000000" w:rsidP="00000000" w:rsidRDefault="00000000" w:rsidRPr="00000000" w14:paraId="0000005F">
          <w:pPr>
            <w:tabs>
              <w:tab w:val="right" w:pos="14400"/>
            </w:tabs>
            <w:spacing w:before="200" w:line="240" w:lineRule="auto"/>
            <w:ind w:left="0" w:firstLine="720"/>
            <w:contextualSpacing w:val="0"/>
            <w:rPr>
              <w:sz w:val="24"/>
              <w:szCs w:val="24"/>
            </w:rPr>
          </w:pPr>
          <w:hyperlink w:anchor="_appaiauqfbl7">
            <w:r w:rsidDel="00000000" w:rsidR="00000000" w:rsidRPr="00000000">
              <w:rPr>
                <w:color w:val="0000ff"/>
                <w:sz w:val="24"/>
                <w:szCs w:val="24"/>
                <w:u w:val="single"/>
                <w:rtl w:val="0"/>
              </w:rPr>
              <w:t xml:space="preserve">Presentation Quizzes</w:t>
            </w:r>
          </w:hyperlink>
          <w:r w:rsidDel="00000000" w:rsidR="00000000" w:rsidRPr="00000000">
            <w:rPr>
              <w:sz w:val="24"/>
              <w:szCs w:val="24"/>
              <w:rtl w:val="0"/>
            </w:rPr>
            <w:tab/>
          </w:r>
          <w:r w:rsidDel="00000000" w:rsidR="00000000" w:rsidRPr="00000000">
            <w:fldChar w:fldCharType="begin"/>
            <w:instrText xml:space="preserve"> PAGEREF _appaiauqfbl7 \h </w:instrText>
            <w:fldChar w:fldCharType="separate"/>
          </w:r>
          <w:r w:rsidDel="00000000" w:rsidR="00000000" w:rsidRPr="00000000">
            <w:rPr>
              <w:sz w:val="24"/>
              <w:szCs w:val="24"/>
              <w:rtl w:val="0"/>
            </w:rPr>
            <w:t xml:space="preserve">75</w:t>
          </w:r>
          <w:r w:rsidDel="00000000" w:rsidR="00000000" w:rsidRPr="00000000">
            <w:fldChar w:fldCharType="end"/>
          </w:r>
          <w:r w:rsidDel="00000000" w:rsidR="00000000" w:rsidRPr="00000000">
            <w:rPr>
              <w:rtl w:val="0"/>
            </w:rPr>
          </w:r>
        </w:p>
        <w:p w:rsidR="00000000" w:rsidDel="00000000" w:rsidP="00000000" w:rsidRDefault="00000000" w:rsidRPr="00000000" w14:paraId="00000060">
          <w:pPr>
            <w:tabs>
              <w:tab w:val="right" w:pos="14400"/>
            </w:tabs>
            <w:spacing w:before="200" w:line="240" w:lineRule="auto"/>
            <w:ind w:left="0" w:firstLine="720"/>
            <w:contextualSpacing w:val="0"/>
            <w:rPr>
              <w:sz w:val="24"/>
              <w:szCs w:val="24"/>
            </w:rPr>
          </w:pPr>
          <w:hyperlink w:anchor="_j3l0y8wckm23">
            <w:r w:rsidDel="00000000" w:rsidR="00000000" w:rsidRPr="00000000">
              <w:rPr>
                <w:color w:val="0000ff"/>
                <w:sz w:val="24"/>
                <w:szCs w:val="24"/>
                <w:u w:val="single"/>
                <w:rtl w:val="0"/>
              </w:rPr>
              <w:t xml:space="preserve">Red Light, Green Light</w:t>
            </w:r>
          </w:hyperlink>
          <w:r w:rsidDel="00000000" w:rsidR="00000000" w:rsidRPr="00000000">
            <w:rPr>
              <w:sz w:val="24"/>
              <w:szCs w:val="24"/>
              <w:rtl w:val="0"/>
            </w:rPr>
            <w:tab/>
          </w:r>
          <w:r w:rsidDel="00000000" w:rsidR="00000000" w:rsidRPr="00000000">
            <w:fldChar w:fldCharType="begin"/>
            <w:instrText xml:space="preserve"> PAGEREF _j3l0y8wckm23 \h </w:instrText>
            <w:fldChar w:fldCharType="separate"/>
          </w:r>
          <w:r w:rsidDel="00000000" w:rsidR="00000000" w:rsidRPr="00000000">
            <w:rPr>
              <w:sz w:val="24"/>
              <w:szCs w:val="24"/>
              <w:rtl w:val="0"/>
            </w:rPr>
            <w:t xml:space="preserve">75</w:t>
          </w:r>
          <w:r w:rsidDel="00000000" w:rsidR="00000000" w:rsidRPr="00000000">
            <w:fldChar w:fldCharType="end"/>
          </w:r>
          <w:r w:rsidDel="00000000" w:rsidR="00000000" w:rsidRPr="00000000">
            <w:rPr>
              <w:rtl w:val="0"/>
            </w:rPr>
          </w:r>
        </w:p>
        <w:p w:rsidR="00000000" w:rsidDel="00000000" w:rsidP="00000000" w:rsidRDefault="00000000" w:rsidRPr="00000000" w14:paraId="00000061">
          <w:pPr>
            <w:tabs>
              <w:tab w:val="right" w:pos="14400"/>
            </w:tabs>
            <w:spacing w:before="200" w:line="240" w:lineRule="auto"/>
            <w:ind w:left="0" w:firstLine="720"/>
            <w:contextualSpacing w:val="0"/>
            <w:rPr>
              <w:sz w:val="24"/>
              <w:szCs w:val="24"/>
            </w:rPr>
          </w:pPr>
          <w:hyperlink w:anchor="_w5ftto9ogt5m">
            <w:r w:rsidDel="00000000" w:rsidR="00000000" w:rsidRPr="00000000">
              <w:rPr>
                <w:color w:val="0000ff"/>
                <w:sz w:val="24"/>
                <w:szCs w:val="24"/>
                <w:u w:val="single"/>
                <w:rtl w:val="0"/>
              </w:rPr>
              <w:t xml:space="preserve">Release and Catch/7:2</w:t>
            </w:r>
          </w:hyperlink>
          <w:r w:rsidDel="00000000" w:rsidR="00000000" w:rsidRPr="00000000">
            <w:rPr>
              <w:sz w:val="24"/>
              <w:szCs w:val="24"/>
              <w:rtl w:val="0"/>
            </w:rPr>
            <w:tab/>
          </w:r>
          <w:r w:rsidDel="00000000" w:rsidR="00000000" w:rsidRPr="00000000">
            <w:fldChar w:fldCharType="begin"/>
            <w:instrText xml:space="preserve"> PAGEREF _w5ftto9ogt5m \h </w:instrText>
            <w:fldChar w:fldCharType="separate"/>
          </w:r>
          <w:r w:rsidDel="00000000" w:rsidR="00000000" w:rsidRPr="00000000">
            <w:rPr>
              <w:sz w:val="24"/>
              <w:szCs w:val="24"/>
              <w:rtl w:val="0"/>
            </w:rPr>
            <w:t xml:space="preserve">75</w:t>
          </w:r>
          <w:r w:rsidDel="00000000" w:rsidR="00000000" w:rsidRPr="00000000">
            <w:fldChar w:fldCharType="end"/>
          </w:r>
          <w:r w:rsidDel="00000000" w:rsidR="00000000" w:rsidRPr="00000000">
            <w:rPr>
              <w:rtl w:val="0"/>
            </w:rPr>
          </w:r>
        </w:p>
        <w:p w:rsidR="00000000" w:rsidDel="00000000" w:rsidP="00000000" w:rsidRDefault="00000000" w:rsidRPr="00000000" w14:paraId="00000062">
          <w:pPr>
            <w:tabs>
              <w:tab w:val="right" w:pos="14400"/>
            </w:tabs>
            <w:spacing w:before="200" w:line="240" w:lineRule="auto"/>
            <w:ind w:left="0" w:firstLine="720"/>
            <w:contextualSpacing w:val="0"/>
            <w:rPr>
              <w:sz w:val="24"/>
              <w:szCs w:val="24"/>
            </w:rPr>
          </w:pPr>
          <w:hyperlink w:anchor="_eoubfwuizp15">
            <w:r w:rsidDel="00000000" w:rsidR="00000000" w:rsidRPr="00000000">
              <w:rPr>
                <w:color w:val="0000ff"/>
                <w:sz w:val="24"/>
                <w:szCs w:val="24"/>
                <w:u w:val="single"/>
                <w:rtl w:val="0"/>
              </w:rPr>
              <w:t xml:space="preserve">Sticky Bars</w:t>
            </w:r>
          </w:hyperlink>
          <w:r w:rsidDel="00000000" w:rsidR="00000000" w:rsidRPr="00000000">
            <w:rPr>
              <w:sz w:val="24"/>
              <w:szCs w:val="24"/>
              <w:rtl w:val="0"/>
            </w:rPr>
            <w:tab/>
          </w:r>
          <w:r w:rsidDel="00000000" w:rsidR="00000000" w:rsidRPr="00000000">
            <w:fldChar w:fldCharType="begin"/>
            <w:instrText xml:space="preserve"> PAGEREF _eoubfwuizp15 \h </w:instrText>
            <w:fldChar w:fldCharType="separate"/>
          </w:r>
          <w:r w:rsidDel="00000000" w:rsidR="00000000" w:rsidRPr="00000000">
            <w:rPr>
              <w:sz w:val="24"/>
              <w:szCs w:val="24"/>
              <w:rtl w:val="0"/>
            </w:rPr>
            <w:t xml:space="preserve">76</w:t>
          </w:r>
          <w:r w:rsidDel="00000000" w:rsidR="00000000" w:rsidRPr="00000000">
            <w:fldChar w:fldCharType="end"/>
          </w:r>
          <w:r w:rsidDel="00000000" w:rsidR="00000000" w:rsidRPr="00000000">
            <w:rPr>
              <w:rtl w:val="0"/>
            </w:rPr>
          </w:r>
        </w:p>
        <w:p w:rsidR="00000000" w:rsidDel="00000000" w:rsidP="00000000" w:rsidRDefault="00000000" w:rsidRPr="00000000" w14:paraId="00000063">
          <w:pPr>
            <w:tabs>
              <w:tab w:val="right" w:pos="14400"/>
            </w:tabs>
            <w:spacing w:before="200" w:line="240" w:lineRule="auto"/>
            <w:ind w:left="0" w:firstLine="720"/>
            <w:contextualSpacing w:val="0"/>
            <w:rPr>
              <w:sz w:val="24"/>
              <w:szCs w:val="24"/>
            </w:rPr>
          </w:pPr>
          <w:hyperlink w:anchor="_jbrpirurdxe">
            <w:r w:rsidDel="00000000" w:rsidR="00000000" w:rsidRPr="00000000">
              <w:rPr>
                <w:color w:val="0000ff"/>
                <w:sz w:val="24"/>
                <w:szCs w:val="24"/>
                <w:u w:val="single"/>
                <w:rtl w:val="0"/>
              </w:rPr>
              <w:t xml:space="preserve">Table Tags</w:t>
            </w:r>
          </w:hyperlink>
          <w:r w:rsidDel="00000000" w:rsidR="00000000" w:rsidRPr="00000000">
            <w:rPr>
              <w:sz w:val="24"/>
              <w:szCs w:val="24"/>
              <w:rtl w:val="0"/>
            </w:rPr>
            <w:tab/>
          </w:r>
          <w:r w:rsidDel="00000000" w:rsidR="00000000" w:rsidRPr="00000000">
            <w:fldChar w:fldCharType="begin"/>
            <w:instrText xml:space="preserve"> PAGEREF _jbrpirurdxe \h </w:instrText>
            <w:fldChar w:fldCharType="separate"/>
          </w:r>
          <w:r w:rsidDel="00000000" w:rsidR="00000000" w:rsidRPr="00000000">
            <w:rPr>
              <w:sz w:val="24"/>
              <w:szCs w:val="24"/>
              <w:rtl w:val="0"/>
            </w:rPr>
            <w:t xml:space="preserve">76</w:t>
          </w:r>
          <w:r w:rsidDel="00000000" w:rsidR="00000000" w:rsidRPr="00000000">
            <w:fldChar w:fldCharType="end"/>
          </w:r>
          <w:r w:rsidDel="00000000" w:rsidR="00000000" w:rsidRPr="00000000">
            <w:rPr>
              <w:rtl w:val="0"/>
            </w:rPr>
          </w:r>
        </w:p>
        <w:p w:rsidR="00000000" w:rsidDel="00000000" w:rsidP="00000000" w:rsidRDefault="00000000" w:rsidRPr="00000000" w14:paraId="00000064">
          <w:pPr>
            <w:tabs>
              <w:tab w:val="right" w:pos="14400"/>
            </w:tabs>
            <w:spacing w:before="200" w:line="240" w:lineRule="auto"/>
            <w:ind w:left="0" w:firstLine="720"/>
            <w:contextualSpacing w:val="0"/>
            <w:rPr>
              <w:sz w:val="24"/>
              <w:szCs w:val="24"/>
            </w:rPr>
          </w:pPr>
          <w:hyperlink w:anchor="_biy1wc2ubzj8">
            <w:r w:rsidDel="00000000" w:rsidR="00000000" w:rsidRPr="00000000">
              <w:rPr>
                <w:color w:val="0000ff"/>
                <w:sz w:val="24"/>
                <w:szCs w:val="24"/>
                <w:u w:val="single"/>
                <w:rtl w:val="0"/>
              </w:rPr>
              <w:t xml:space="preserve">Thumb-Ometer (and other “-Ometers)</w:t>
            </w:r>
          </w:hyperlink>
          <w:r w:rsidDel="00000000" w:rsidR="00000000" w:rsidRPr="00000000">
            <w:rPr>
              <w:sz w:val="24"/>
              <w:szCs w:val="24"/>
              <w:rtl w:val="0"/>
            </w:rPr>
            <w:tab/>
          </w:r>
          <w:r w:rsidDel="00000000" w:rsidR="00000000" w:rsidRPr="00000000">
            <w:fldChar w:fldCharType="begin"/>
            <w:instrText xml:space="preserve"> PAGEREF _biy1wc2ubzj8 \h </w:instrText>
            <w:fldChar w:fldCharType="separate"/>
          </w:r>
          <w:r w:rsidDel="00000000" w:rsidR="00000000" w:rsidRPr="00000000">
            <w:rPr>
              <w:sz w:val="24"/>
              <w:szCs w:val="24"/>
              <w:rtl w:val="0"/>
            </w:rPr>
            <w:t xml:space="preserve">76</w:t>
          </w:r>
          <w:r w:rsidDel="00000000" w:rsidR="00000000" w:rsidRPr="00000000">
            <w:fldChar w:fldCharType="end"/>
          </w:r>
          <w:r w:rsidDel="00000000" w:rsidR="00000000" w:rsidRPr="00000000">
            <w:rPr>
              <w:rtl w:val="0"/>
            </w:rPr>
          </w:r>
        </w:p>
        <w:p w:rsidR="00000000" w:rsidDel="00000000" w:rsidP="00000000" w:rsidRDefault="00000000" w:rsidRPr="00000000" w14:paraId="00000065">
          <w:pPr>
            <w:tabs>
              <w:tab w:val="right" w:pos="14400"/>
            </w:tabs>
            <w:spacing w:before="200" w:line="240" w:lineRule="auto"/>
            <w:ind w:left="0" w:firstLine="720"/>
            <w:contextualSpacing w:val="0"/>
            <w:rPr>
              <w:sz w:val="24"/>
              <w:szCs w:val="24"/>
            </w:rPr>
          </w:pPr>
          <w:hyperlink w:anchor="_b7awjdi7ud0i">
            <w:r w:rsidDel="00000000" w:rsidR="00000000" w:rsidRPr="00000000">
              <w:rPr>
                <w:color w:val="0000ff"/>
                <w:sz w:val="24"/>
                <w:szCs w:val="24"/>
                <w:u w:val="single"/>
                <w:rtl w:val="0"/>
              </w:rPr>
              <w:t xml:space="preserve">Tracking Progress</w:t>
            </w:r>
          </w:hyperlink>
          <w:r w:rsidDel="00000000" w:rsidR="00000000" w:rsidRPr="00000000">
            <w:rPr>
              <w:sz w:val="24"/>
              <w:szCs w:val="24"/>
              <w:rtl w:val="0"/>
            </w:rPr>
            <w:tab/>
          </w:r>
          <w:r w:rsidDel="00000000" w:rsidR="00000000" w:rsidRPr="00000000">
            <w:fldChar w:fldCharType="begin"/>
            <w:instrText xml:space="preserve"> PAGEREF _b7awjdi7ud0i \h </w:instrText>
            <w:fldChar w:fldCharType="separate"/>
          </w:r>
          <w:r w:rsidDel="00000000" w:rsidR="00000000" w:rsidRPr="00000000">
            <w:rPr>
              <w:sz w:val="24"/>
              <w:szCs w:val="24"/>
              <w:rtl w:val="0"/>
            </w:rPr>
            <w:t xml:space="preserve">76</w:t>
          </w:r>
          <w:r w:rsidDel="00000000" w:rsidR="00000000" w:rsidRPr="00000000">
            <w:fldChar w:fldCharType="end"/>
          </w:r>
          <w:r w:rsidDel="00000000" w:rsidR="00000000" w:rsidRPr="00000000">
            <w:rPr>
              <w:rtl w:val="0"/>
            </w:rPr>
          </w:r>
        </w:p>
        <w:p w:rsidR="00000000" w:rsidDel="00000000" w:rsidP="00000000" w:rsidRDefault="00000000" w:rsidRPr="00000000" w14:paraId="00000066">
          <w:pPr>
            <w:tabs>
              <w:tab w:val="right" w:pos="14400"/>
            </w:tabs>
            <w:spacing w:before="200" w:line="240" w:lineRule="auto"/>
            <w:ind w:left="0" w:firstLine="720"/>
            <w:contextualSpacing w:val="0"/>
            <w:rPr>
              <w:sz w:val="24"/>
              <w:szCs w:val="24"/>
            </w:rPr>
          </w:pPr>
          <w:hyperlink w:anchor="_r7basqqlttkw">
            <w:r w:rsidDel="00000000" w:rsidR="00000000" w:rsidRPr="00000000">
              <w:rPr>
                <w:color w:val="0000ff"/>
                <w:sz w:val="24"/>
                <w:szCs w:val="24"/>
                <w:u w:val="single"/>
                <w:rtl w:val="0"/>
              </w:rPr>
              <w:t xml:space="preserve">Turn and Talk</w:t>
            </w:r>
          </w:hyperlink>
          <w:r w:rsidDel="00000000" w:rsidR="00000000" w:rsidRPr="00000000">
            <w:rPr>
              <w:sz w:val="24"/>
              <w:szCs w:val="24"/>
              <w:rtl w:val="0"/>
            </w:rPr>
            <w:tab/>
          </w:r>
          <w:r w:rsidDel="00000000" w:rsidR="00000000" w:rsidRPr="00000000">
            <w:fldChar w:fldCharType="begin"/>
            <w:instrText xml:space="preserve"> PAGEREF _r7basqqlttkw \h </w:instrText>
            <w:fldChar w:fldCharType="separate"/>
          </w:r>
          <w:r w:rsidDel="00000000" w:rsidR="00000000" w:rsidRPr="00000000">
            <w:rPr>
              <w:sz w:val="24"/>
              <w:szCs w:val="24"/>
              <w:rtl w:val="0"/>
            </w:rPr>
            <w:t xml:space="preserve">77</w:t>
          </w:r>
          <w:r w:rsidDel="00000000" w:rsidR="00000000" w:rsidRPr="00000000">
            <w:fldChar w:fldCharType="end"/>
          </w:r>
          <w:r w:rsidDel="00000000" w:rsidR="00000000" w:rsidRPr="00000000">
            <w:rPr>
              <w:rtl w:val="0"/>
            </w:rPr>
          </w:r>
        </w:p>
        <w:p w:rsidR="00000000" w:rsidDel="00000000" w:rsidP="00000000" w:rsidRDefault="00000000" w:rsidRPr="00000000" w14:paraId="00000067">
          <w:pPr>
            <w:tabs>
              <w:tab w:val="right" w:pos="14400"/>
            </w:tabs>
            <w:spacing w:before="200" w:line="240" w:lineRule="auto"/>
            <w:ind w:left="0" w:firstLine="720"/>
            <w:contextualSpacing w:val="0"/>
            <w:rPr>
              <w:sz w:val="24"/>
              <w:szCs w:val="24"/>
            </w:rPr>
          </w:pPr>
          <w:hyperlink w:anchor="_j8h9akff676q">
            <w:r w:rsidDel="00000000" w:rsidR="00000000" w:rsidRPr="00000000">
              <w:rPr>
                <w:color w:val="0000ff"/>
                <w:sz w:val="24"/>
                <w:szCs w:val="24"/>
                <w:u w:val="single"/>
                <w:rtl w:val="0"/>
              </w:rPr>
              <w:t xml:space="preserve">Whip-Around (Go-Around)</w:t>
            </w:r>
          </w:hyperlink>
          <w:r w:rsidDel="00000000" w:rsidR="00000000" w:rsidRPr="00000000">
            <w:rPr>
              <w:sz w:val="24"/>
              <w:szCs w:val="24"/>
              <w:rtl w:val="0"/>
            </w:rPr>
            <w:tab/>
          </w:r>
          <w:r w:rsidDel="00000000" w:rsidR="00000000" w:rsidRPr="00000000">
            <w:fldChar w:fldCharType="begin"/>
            <w:instrText xml:space="preserve"> PAGEREF _j8h9akff676q \h </w:instrText>
            <w:fldChar w:fldCharType="separate"/>
          </w:r>
          <w:r w:rsidDel="00000000" w:rsidR="00000000" w:rsidRPr="00000000">
            <w:rPr>
              <w:sz w:val="24"/>
              <w:szCs w:val="24"/>
              <w:rtl w:val="0"/>
            </w:rPr>
            <w:t xml:space="preserve">77</w:t>
          </w:r>
          <w:r w:rsidDel="00000000" w:rsidR="00000000" w:rsidRPr="00000000">
            <w:fldChar w:fldCharType="end"/>
          </w:r>
          <w:r w:rsidDel="00000000" w:rsidR="00000000" w:rsidRPr="00000000">
            <w:rPr>
              <w:rtl w:val="0"/>
            </w:rPr>
          </w:r>
        </w:p>
        <w:p w:rsidR="00000000" w:rsidDel="00000000" w:rsidP="00000000" w:rsidRDefault="00000000" w:rsidRPr="00000000" w14:paraId="00000068">
          <w:pPr>
            <w:tabs>
              <w:tab w:val="right" w:pos="14400"/>
            </w:tabs>
            <w:spacing w:before="200" w:line="240" w:lineRule="auto"/>
            <w:ind w:left="0" w:firstLine="0"/>
            <w:contextualSpacing w:val="0"/>
            <w:rPr>
              <w:sz w:val="24"/>
              <w:szCs w:val="24"/>
            </w:rPr>
          </w:pPr>
          <w:hyperlink w:anchor="_bzs4i615rf82">
            <w:r w:rsidDel="00000000" w:rsidR="00000000" w:rsidRPr="00000000">
              <w:rPr>
                <w:color w:val="0000ff"/>
                <w:sz w:val="24"/>
                <w:szCs w:val="24"/>
                <w:u w:val="single"/>
                <w:rtl w:val="0"/>
              </w:rPr>
              <w:t xml:space="preserve">Strategies for Building Academic Vocabulary</w:t>
            </w:r>
          </w:hyperlink>
          <w:r w:rsidDel="00000000" w:rsidR="00000000" w:rsidRPr="00000000">
            <w:rPr>
              <w:sz w:val="24"/>
              <w:szCs w:val="24"/>
              <w:rtl w:val="0"/>
            </w:rPr>
            <w:tab/>
          </w:r>
          <w:r w:rsidDel="00000000" w:rsidR="00000000" w:rsidRPr="00000000">
            <w:fldChar w:fldCharType="begin"/>
            <w:instrText xml:space="preserve"> PAGEREF _bzs4i615rf82 \h </w:instrText>
            <w:fldChar w:fldCharType="separate"/>
          </w:r>
          <w:r w:rsidDel="00000000" w:rsidR="00000000" w:rsidRPr="00000000">
            <w:rPr>
              <w:sz w:val="24"/>
              <w:szCs w:val="24"/>
              <w:rtl w:val="0"/>
            </w:rPr>
            <w:t xml:space="preserve">78</w:t>
          </w:r>
          <w:r w:rsidDel="00000000" w:rsidR="00000000" w:rsidRPr="00000000">
            <w:fldChar w:fldCharType="end"/>
          </w:r>
          <w:r w:rsidDel="00000000" w:rsidR="00000000" w:rsidRPr="00000000">
            <w:rPr>
              <w:rtl w:val="0"/>
            </w:rPr>
          </w:r>
        </w:p>
        <w:p w:rsidR="00000000" w:rsidDel="00000000" w:rsidP="00000000" w:rsidRDefault="00000000" w:rsidRPr="00000000" w14:paraId="00000069">
          <w:pPr>
            <w:tabs>
              <w:tab w:val="right" w:pos="14400"/>
            </w:tabs>
            <w:spacing w:before="200" w:line="240" w:lineRule="auto"/>
            <w:ind w:left="0" w:firstLine="720"/>
            <w:contextualSpacing w:val="0"/>
            <w:rPr>
              <w:sz w:val="24"/>
              <w:szCs w:val="24"/>
            </w:rPr>
          </w:pPr>
          <w:hyperlink w:anchor="_p4h6gxjiwvga">
            <w:r w:rsidDel="00000000" w:rsidR="00000000" w:rsidRPr="00000000">
              <w:rPr>
                <w:color w:val="0000ff"/>
                <w:sz w:val="24"/>
                <w:szCs w:val="24"/>
                <w:u w:val="single"/>
                <w:rtl w:val="0"/>
              </w:rPr>
              <w:t xml:space="preserve">Components of Vocabulary Instructio</w:t>
            </w:r>
          </w:hyperlink>
          <w:r w:rsidDel="00000000" w:rsidR="00000000" w:rsidRPr="00000000">
            <w:rPr>
              <w:color w:val="0000ff"/>
              <w:sz w:val="24"/>
              <w:szCs w:val="24"/>
              <w:u w:val="single"/>
              <w:rtl w:val="0"/>
            </w:rPr>
            <w:t xml:space="preserve">n</w:t>
          </w:r>
          <w:r w:rsidDel="00000000" w:rsidR="00000000" w:rsidRPr="00000000">
            <w:rPr>
              <w:sz w:val="24"/>
              <w:szCs w:val="24"/>
              <w:rtl w:val="0"/>
            </w:rPr>
            <w:tab/>
          </w:r>
          <w:r w:rsidDel="00000000" w:rsidR="00000000" w:rsidRPr="00000000">
            <w:fldChar w:fldCharType="begin"/>
            <w:instrText xml:space="preserve"> PAGEREF _jn5ev28uy21a \h </w:instrText>
            <w:fldChar w:fldCharType="separate"/>
          </w:r>
          <w:r w:rsidDel="00000000" w:rsidR="00000000" w:rsidRPr="00000000">
            <w:rPr>
              <w:sz w:val="24"/>
              <w:szCs w:val="24"/>
              <w:rtl w:val="0"/>
            </w:rPr>
            <w:t xml:space="preserve">79</w:t>
          </w:r>
          <w:r w:rsidDel="00000000" w:rsidR="00000000" w:rsidRPr="00000000">
            <w:fldChar w:fldCharType="end"/>
          </w:r>
          <w:r w:rsidDel="00000000" w:rsidR="00000000" w:rsidRPr="00000000">
            <w:rPr>
              <w:rtl w:val="0"/>
            </w:rPr>
          </w:r>
        </w:p>
        <w:p w:rsidR="00000000" w:rsidDel="00000000" w:rsidP="00000000" w:rsidRDefault="00000000" w:rsidRPr="00000000" w14:paraId="0000006A">
          <w:pPr>
            <w:tabs>
              <w:tab w:val="right" w:pos="14400"/>
            </w:tabs>
            <w:spacing w:before="200" w:line="240" w:lineRule="auto"/>
            <w:ind w:left="0" w:firstLine="720"/>
            <w:contextualSpacing w:val="0"/>
            <w:rPr>
              <w:sz w:val="24"/>
              <w:szCs w:val="24"/>
            </w:rPr>
          </w:pPr>
          <w:hyperlink w:anchor="_huvtphvucqfb">
            <w:r w:rsidDel="00000000" w:rsidR="00000000" w:rsidRPr="00000000">
              <w:rPr>
                <w:color w:val="0000ff"/>
                <w:sz w:val="24"/>
                <w:szCs w:val="24"/>
                <w:u w:val="single"/>
                <w:rtl w:val="0"/>
              </w:rPr>
              <w:t xml:space="preserve">Contextual Redefinition</w:t>
            </w:r>
          </w:hyperlink>
          <w:r w:rsidDel="00000000" w:rsidR="00000000" w:rsidRPr="00000000">
            <w:rPr>
              <w:sz w:val="24"/>
              <w:szCs w:val="24"/>
              <w:rtl w:val="0"/>
            </w:rPr>
            <w:tab/>
          </w:r>
          <w:r w:rsidDel="00000000" w:rsidR="00000000" w:rsidRPr="00000000">
            <w:fldChar w:fldCharType="begin"/>
            <w:instrText xml:space="preserve"> PAGEREF _huvtphvucqfb \h </w:instrText>
            <w:fldChar w:fldCharType="separate"/>
          </w:r>
          <w:r w:rsidDel="00000000" w:rsidR="00000000" w:rsidRPr="00000000">
            <w:rPr>
              <w:sz w:val="24"/>
              <w:szCs w:val="24"/>
              <w:rtl w:val="0"/>
            </w:rPr>
            <w:t xml:space="preserve">80</w:t>
          </w:r>
          <w:r w:rsidDel="00000000" w:rsidR="00000000" w:rsidRPr="00000000">
            <w:fldChar w:fldCharType="end"/>
          </w:r>
          <w:r w:rsidDel="00000000" w:rsidR="00000000" w:rsidRPr="00000000">
            <w:rPr>
              <w:rtl w:val="0"/>
            </w:rPr>
          </w:r>
        </w:p>
        <w:p w:rsidR="00000000" w:rsidDel="00000000" w:rsidP="00000000" w:rsidRDefault="00000000" w:rsidRPr="00000000" w14:paraId="0000006B">
          <w:pPr>
            <w:tabs>
              <w:tab w:val="right" w:pos="14400"/>
            </w:tabs>
            <w:spacing w:before="200" w:line="240" w:lineRule="auto"/>
            <w:ind w:left="0" w:firstLine="720"/>
            <w:contextualSpacing w:val="0"/>
            <w:rPr>
              <w:sz w:val="24"/>
              <w:szCs w:val="24"/>
            </w:rPr>
          </w:pPr>
          <w:hyperlink w:anchor="_hed4q546ffv8">
            <w:r w:rsidDel="00000000" w:rsidR="00000000" w:rsidRPr="00000000">
              <w:rPr>
                <w:color w:val="0000ff"/>
                <w:sz w:val="24"/>
                <w:szCs w:val="24"/>
                <w:u w:val="single"/>
                <w:rtl w:val="0"/>
              </w:rPr>
              <w:t xml:space="preserve">Elaboration Techniques</w:t>
            </w:r>
          </w:hyperlink>
          <w:r w:rsidDel="00000000" w:rsidR="00000000" w:rsidRPr="00000000">
            <w:rPr>
              <w:sz w:val="24"/>
              <w:szCs w:val="24"/>
              <w:rtl w:val="0"/>
            </w:rPr>
            <w:tab/>
          </w:r>
          <w:r w:rsidDel="00000000" w:rsidR="00000000" w:rsidRPr="00000000">
            <w:fldChar w:fldCharType="begin"/>
            <w:instrText xml:space="preserve"> PAGEREF _hed4q546ffv8 \h </w:instrText>
            <w:fldChar w:fldCharType="separate"/>
          </w:r>
          <w:r w:rsidDel="00000000" w:rsidR="00000000" w:rsidRPr="00000000">
            <w:rPr>
              <w:sz w:val="24"/>
              <w:szCs w:val="24"/>
              <w:rtl w:val="0"/>
            </w:rPr>
            <w:t xml:space="preserve">81</w:t>
          </w:r>
          <w:r w:rsidDel="00000000" w:rsidR="00000000" w:rsidRPr="00000000">
            <w:fldChar w:fldCharType="end"/>
          </w:r>
          <w:r w:rsidDel="00000000" w:rsidR="00000000" w:rsidRPr="00000000">
            <w:rPr>
              <w:rtl w:val="0"/>
            </w:rPr>
          </w:r>
        </w:p>
        <w:p w:rsidR="00000000" w:rsidDel="00000000" w:rsidP="00000000" w:rsidRDefault="00000000" w:rsidRPr="00000000" w14:paraId="0000006C">
          <w:pPr>
            <w:tabs>
              <w:tab w:val="right" w:pos="14400"/>
            </w:tabs>
            <w:spacing w:before="200" w:line="240" w:lineRule="auto"/>
            <w:ind w:left="0" w:firstLine="720"/>
            <w:contextualSpacing w:val="0"/>
            <w:rPr>
              <w:sz w:val="24"/>
              <w:szCs w:val="24"/>
            </w:rPr>
          </w:pPr>
          <w:hyperlink w:anchor="_kvg1kglz1lkb">
            <w:r w:rsidDel="00000000" w:rsidR="00000000" w:rsidRPr="00000000">
              <w:rPr>
                <w:color w:val="0000ff"/>
                <w:sz w:val="24"/>
                <w:szCs w:val="24"/>
                <w:u w:val="single"/>
                <w:rtl w:val="0"/>
              </w:rPr>
              <w:t xml:space="preserve">Frayer Model</w:t>
            </w:r>
          </w:hyperlink>
          <w:r w:rsidDel="00000000" w:rsidR="00000000" w:rsidRPr="00000000">
            <w:rPr>
              <w:sz w:val="24"/>
              <w:szCs w:val="24"/>
              <w:rtl w:val="0"/>
            </w:rPr>
            <w:tab/>
          </w:r>
          <w:r w:rsidDel="00000000" w:rsidR="00000000" w:rsidRPr="00000000">
            <w:fldChar w:fldCharType="begin"/>
            <w:instrText xml:space="preserve"> PAGEREF _kvg1kglz1lkb \h </w:instrText>
            <w:fldChar w:fldCharType="separate"/>
          </w:r>
          <w:r w:rsidDel="00000000" w:rsidR="00000000" w:rsidRPr="00000000">
            <w:rPr>
              <w:sz w:val="24"/>
              <w:szCs w:val="24"/>
              <w:rtl w:val="0"/>
            </w:rPr>
            <w:t xml:space="preserve">85</w:t>
          </w:r>
          <w:r w:rsidDel="00000000" w:rsidR="00000000" w:rsidRPr="00000000">
            <w:fldChar w:fldCharType="end"/>
          </w:r>
          <w:r w:rsidDel="00000000" w:rsidR="00000000" w:rsidRPr="00000000">
            <w:rPr>
              <w:rtl w:val="0"/>
            </w:rPr>
          </w:r>
        </w:p>
        <w:p w:rsidR="00000000" w:rsidDel="00000000" w:rsidP="00000000" w:rsidRDefault="00000000" w:rsidRPr="00000000" w14:paraId="0000006D">
          <w:pPr>
            <w:tabs>
              <w:tab w:val="right" w:pos="14400"/>
            </w:tabs>
            <w:spacing w:before="200" w:line="240" w:lineRule="auto"/>
            <w:ind w:left="0" w:firstLine="720"/>
            <w:contextualSpacing w:val="0"/>
            <w:rPr>
              <w:sz w:val="24"/>
              <w:szCs w:val="24"/>
            </w:rPr>
          </w:pPr>
          <w:hyperlink w:anchor="_tx6vgk4oxl0w">
            <w:r w:rsidDel="00000000" w:rsidR="00000000" w:rsidRPr="00000000">
              <w:rPr>
                <w:color w:val="0000ff"/>
                <w:sz w:val="24"/>
                <w:szCs w:val="24"/>
                <w:u w:val="single"/>
                <w:rtl w:val="0"/>
              </w:rPr>
              <w:t xml:space="preserve">List/Group/Label</w:t>
            </w:r>
          </w:hyperlink>
          <w:r w:rsidDel="00000000" w:rsidR="00000000" w:rsidRPr="00000000">
            <w:rPr>
              <w:sz w:val="24"/>
              <w:szCs w:val="24"/>
              <w:rtl w:val="0"/>
            </w:rPr>
            <w:tab/>
          </w:r>
          <w:r w:rsidDel="00000000" w:rsidR="00000000" w:rsidRPr="00000000">
            <w:fldChar w:fldCharType="begin"/>
            <w:instrText xml:space="preserve"> PAGEREF _tx6vgk4oxl0w \h </w:instrText>
            <w:fldChar w:fldCharType="separate"/>
          </w:r>
          <w:r w:rsidDel="00000000" w:rsidR="00000000" w:rsidRPr="00000000">
            <w:rPr>
              <w:sz w:val="24"/>
              <w:szCs w:val="24"/>
              <w:rtl w:val="0"/>
            </w:rPr>
            <w:t xml:space="preserve">87</w:t>
          </w:r>
          <w:r w:rsidDel="00000000" w:rsidR="00000000" w:rsidRPr="00000000">
            <w:fldChar w:fldCharType="end"/>
          </w:r>
          <w:r w:rsidDel="00000000" w:rsidR="00000000" w:rsidRPr="00000000">
            <w:rPr>
              <w:rtl w:val="0"/>
            </w:rPr>
          </w:r>
        </w:p>
        <w:p w:rsidR="00000000" w:rsidDel="00000000" w:rsidP="00000000" w:rsidRDefault="00000000" w:rsidRPr="00000000" w14:paraId="0000006E">
          <w:pPr>
            <w:tabs>
              <w:tab w:val="right" w:pos="14400"/>
            </w:tabs>
            <w:spacing w:before="200" w:line="240" w:lineRule="auto"/>
            <w:ind w:left="0" w:firstLine="720"/>
            <w:contextualSpacing w:val="0"/>
            <w:rPr>
              <w:sz w:val="24"/>
              <w:szCs w:val="24"/>
            </w:rPr>
          </w:pPr>
          <w:hyperlink w:anchor="_emf61ina396v">
            <w:r w:rsidDel="00000000" w:rsidR="00000000" w:rsidRPr="00000000">
              <w:rPr>
                <w:color w:val="0000ff"/>
                <w:sz w:val="24"/>
                <w:szCs w:val="24"/>
                <w:u w:val="single"/>
                <w:rtl w:val="0"/>
              </w:rPr>
              <w:t xml:space="preserve">Semantic Webbing</w:t>
            </w:r>
          </w:hyperlink>
          <w:r w:rsidDel="00000000" w:rsidR="00000000" w:rsidRPr="00000000">
            <w:rPr>
              <w:sz w:val="24"/>
              <w:szCs w:val="24"/>
              <w:rtl w:val="0"/>
            </w:rPr>
            <w:tab/>
          </w:r>
          <w:r w:rsidDel="00000000" w:rsidR="00000000" w:rsidRPr="00000000">
            <w:fldChar w:fldCharType="begin"/>
            <w:instrText xml:space="preserve"> PAGEREF _emf61ina396v \h </w:instrText>
            <w:fldChar w:fldCharType="separate"/>
          </w:r>
          <w:r w:rsidDel="00000000" w:rsidR="00000000" w:rsidRPr="00000000">
            <w:rPr>
              <w:sz w:val="24"/>
              <w:szCs w:val="24"/>
              <w:rtl w:val="0"/>
            </w:rPr>
            <w:t xml:space="preserve">89</w:t>
          </w:r>
          <w:r w:rsidDel="00000000" w:rsidR="00000000" w:rsidRPr="00000000">
            <w:fldChar w:fldCharType="end"/>
          </w:r>
          <w:r w:rsidDel="00000000" w:rsidR="00000000" w:rsidRPr="00000000">
            <w:rPr>
              <w:rtl w:val="0"/>
            </w:rPr>
          </w:r>
        </w:p>
        <w:p w:rsidR="00000000" w:rsidDel="00000000" w:rsidP="00000000" w:rsidRDefault="00000000" w:rsidRPr="00000000" w14:paraId="0000006F">
          <w:pPr>
            <w:tabs>
              <w:tab w:val="right" w:pos="14400"/>
            </w:tabs>
            <w:spacing w:before="200" w:line="240" w:lineRule="auto"/>
            <w:ind w:left="0" w:firstLine="720"/>
            <w:contextualSpacing w:val="0"/>
            <w:rPr>
              <w:sz w:val="24"/>
              <w:szCs w:val="24"/>
            </w:rPr>
          </w:pPr>
          <w:hyperlink w:anchor="_ru5ciioepei8">
            <w:r w:rsidDel="00000000" w:rsidR="00000000" w:rsidRPr="00000000">
              <w:rPr>
                <w:color w:val="0000ff"/>
                <w:sz w:val="24"/>
                <w:szCs w:val="24"/>
                <w:u w:val="single"/>
                <w:rtl w:val="0"/>
              </w:rPr>
              <w:t xml:space="preserve">SVES (Stephens Vocabulary Elaboration Strategy)</w:t>
            </w:r>
          </w:hyperlink>
          <w:r w:rsidDel="00000000" w:rsidR="00000000" w:rsidRPr="00000000">
            <w:rPr>
              <w:sz w:val="24"/>
              <w:szCs w:val="24"/>
              <w:rtl w:val="0"/>
            </w:rPr>
            <w:tab/>
          </w:r>
          <w:r w:rsidDel="00000000" w:rsidR="00000000" w:rsidRPr="00000000">
            <w:fldChar w:fldCharType="begin"/>
            <w:instrText xml:space="preserve"> PAGEREF _ru5ciioepei8 \h </w:instrText>
            <w:fldChar w:fldCharType="separate"/>
          </w:r>
          <w:r w:rsidDel="00000000" w:rsidR="00000000" w:rsidRPr="00000000">
            <w:rPr>
              <w:sz w:val="24"/>
              <w:szCs w:val="24"/>
              <w:rtl w:val="0"/>
            </w:rPr>
            <w:t xml:space="preserve">91</w:t>
          </w:r>
          <w:r w:rsidDel="00000000" w:rsidR="00000000" w:rsidRPr="00000000">
            <w:fldChar w:fldCharType="end"/>
          </w:r>
          <w:r w:rsidDel="00000000" w:rsidR="00000000" w:rsidRPr="00000000">
            <w:rPr>
              <w:rtl w:val="0"/>
            </w:rPr>
          </w:r>
        </w:p>
        <w:p w:rsidR="00000000" w:rsidDel="00000000" w:rsidP="00000000" w:rsidRDefault="00000000" w:rsidRPr="00000000" w14:paraId="00000070">
          <w:pPr>
            <w:tabs>
              <w:tab w:val="right" w:pos="14400"/>
            </w:tabs>
            <w:spacing w:before="200" w:line="240" w:lineRule="auto"/>
            <w:ind w:left="0" w:firstLine="720"/>
            <w:contextualSpacing w:val="0"/>
            <w:rPr>
              <w:sz w:val="24"/>
              <w:szCs w:val="24"/>
            </w:rPr>
          </w:pPr>
          <w:hyperlink w:anchor="_8dyiwvfjma1w">
            <w:r w:rsidDel="00000000" w:rsidR="00000000" w:rsidRPr="00000000">
              <w:rPr>
                <w:color w:val="0000ff"/>
                <w:sz w:val="24"/>
                <w:szCs w:val="24"/>
                <w:u w:val="single"/>
                <w:rtl w:val="0"/>
              </w:rPr>
              <w:t xml:space="preserve">Word Sort</w:t>
            </w:r>
          </w:hyperlink>
          <w:r w:rsidDel="00000000" w:rsidR="00000000" w:rsidRPr="00000000">
            <w:rPr>
              <w:sz w:val="24"/>
              <w:szCs w:val="24"/>
              <w:rtl w:val="0"/>
            </w:rPr>
            <w:tab/>
          </w:r>
          <w:r w:rsidDel="00000000" w:rsidR="00000000" w:rsidRPr="00000000">
            <w:fldChar w:fldCharType="begin"/>
            <w:instrText xml:space="preserve"> PAGEREF _8dyiwvfjma1w \h </w:instrText>
            <w:fldChar w:fldCharType="separate"/>
          </w:r>
          <w:r w:rsidDel="00000000" w:rsidR="00000000" w:rsidRPr="00000000">
            <w:rPr>
              <w:sz w:val="24"/>
              <w:szCs w:val="24"/>
              <w:rtl w:val="0"/>
            </w:rPr>
            <w:t xml:space="preserve">92</w:t>
          </w:r>
          <w:r w:rsidDel="00000000" w:rsidR="00000000" w:rsidRPr="00000000">
            <w:fldChar w:fldCharType="end"/>
          </w:r>
          <w:r w:rsidDel="00000000" w:rsidR="00000000" w:rsidRPr="00000000">
            <w:rPr>
              <w:rtl w:val="0"/>
            </w:rPr>
          </w:r>
        </w:p>
        <w:p w:rsidR="00000000" w:rsidDel="00000000" w:rsidP="00000000" w:rsidRDefault="00000000" w:rsidRPr="00000000" w14:paraId="00000071">
          <w:pPr>
            <w:tabs>
              <w:tab w:val="right" w:pos="14400"/>
            </w:tabs>
            <w:spacing w:before="200" w:line="240" w:lineRule="auto"/>
            <w:ind w:left="0" w:firstLine="720"/>
            <w:contextualSpacing w:val="0"/>
            <w:rPr>
              <w:sz w:val="24"/>
              <w:szCs w:val="24"/>
            </w:rPr>
          </w:pPr>
          <w:hyperlink w:anchor="_wivfxik06neu">
            <w:r w:rsidDel="00000000" w:rsidR="00000000" w:rsidRPr="00000000">
              <w:rPr>
                <w:color w:val="0000ff"/>
                <w:sz w:val="24"/>
                <w:szCs w:val="24"/>
                <w:u w:val="single"/>
                <w:rtl w:val="0"/>
              </w:rPr>
              <w:t xml:space="preserve">Vocabulary Squares</w:t>
            </w:r>
          </w:hyperlink>
          <w:r w:rsidDel="00000000" w:rsidR="00000000" w:rsidRPr="00000000">
            <w:rPr>
              <w:sz w:val="24"/>
              <w:szCs w:val="24"/>
              <w:rtl w:val="0"/>
            </w:rPr>
            <w:tab/>
          </w:r>
          <w:r w:rsidDel="00000000" w:rsidR="00000000" w:rsidRPr="00000000">
            <w:fldChar w:fldCharType="begin"/>
            <w:instrText xml:space="preserve"> PAGEREF _wivfxik06neu \h </w:instrText>
            <w:fldChar w:fldCharType="separate"/>
          </w:r>
          <w:r w:rsidDel="00000000" w:rsidR="00000000" w:rsidRPr="00000000">
            <w:rPr>
              <w:sz w:val="24"/>
              <w:szCs w:val="24"/>
              <w:rtl w:val="0"/>
            </w:rPr>
            <w:t xml:space="preserve">94</w:t>
          </w:r>
          <w:r w:rsidDel="00000000" w:rsidR="00000000" w:rsidRPr="00000000">
            <w:fldChar w:fldCharType="end"/>
          </w:r>
          <w:r w:rsidDel="00000000" w:rsidR="00000000" w:rsidRPr="00000000">
            <w:rPr>
              <w:rtl w:val="0"/>
            </w:rPr>
          </w:r>
        </w:p>
        <w:p w:rsidR="00000000" w:rsidDel="00000000" w:rsidP="00000000" w:rsidRDefault="00000000" w:rsidRPr="00000000" w14:paraId="00000072">
          <w:pPr>
            <w:tabs>
              <w:tab w:val="right" w:pos="14400"/>
            </w:tabs>
            <w:spacing w:before="200" w:line="240" w:lineRule="auto"/>
            <w:ind w:left="0" w:firstLine="720"/>
            <w:contextualSpacing w:val="0"/>
            <w:rPr>
              <w:sz w:val="24"/>
              <w:szCs w:val="24"/>
            </w:rPr>
          </w:pPr>
          <w:hyperlink w:anchor="_x7kqy6n8z7dm">
            <w:r w:rsidDel="00000000" w:rsidR="00000000" w:rsidRPr="00000000">
              <w:rPr>
                <w:color w:val="0000ff"/>
                <w:sz w:val="24"/>
                <w:szCs w:val="24"/>
                <w:u w:val="single"/>
                <w:rtl w:val="0"/>
              </w:rPr>
              <w:t xml:space="preserve">“Vocabulary Strategies” Anchor Chart (starter kit)</w:t>
            </w:r>
          </w:hyperlink>
          <w:r w:rsidDel="00000000" w:rsidR="00000000" w:rsidRPr="00000000">
            <w:rPr>
              <w:sz w:val="24"/>
              <w:szCs w:val="24"/>
              <w:rtl w:val="0"/>
            </w:rPr>
            <w:tab/>
          </w:r>
          <w:r w:rsidDel="00000000" w:rsidR="00000000" w:rsidRPr="00000000">
            <w:fldChar w:fldCharType="begin"/>
            <w:instrText xml:space="preserve"> PAGEREF _x7kqy6n8z7dm \h </w:instrText>
            <w:fldChar w:fldCharType="separate"/>
          </w:r>
          <w:r w:rsidDel="00000000" w:rsidR="00000000" w:rsidRPr="00000000">
            <w:rPr>
              <w:sz w:val="24"/>
              <w:szCs w:val="24"/>
              <w:rtl w:val="0"/>
            </w:rPr>
            <w:t xml:space="preserve">95</w:t>
          </w:r>
          <w:r w:rsidDel="00000000" w:rsidR="00000000" w:rsidRPr="00000000">
            <w:fldChar w:fldCharType="end"/>
          </w:r>
          <w:r w:rsidDel="00000000" w:rsidR="00000000" w:rsidRPr="00000000">
            <w:rPr>
              <w:rtl w:val="0"/>
            </w:rPr>
          </w:r>
        </w:p>
        <w:p w:rsidR="00000000" w:rsidDel="00000000" w:rsidP="00000000" w:rsidRDefault="00000000" w:rsidRPr="00000000" w14:paraId="00000073">
          <w:pPr>
            <w:tabs>
              <w:tab w:val="right" w:pos="14400"/>
            </w:tabs>
            <w:spacing w:before="200" w:line="240" w:lineRule="auto"/>
            <w:ind w:left="0" w:firstLine="0"/>
            <w:contextualSpacing w:val="0"/>
            <w:rPr>
              <w:sz w:val="24"/>
              <w:szCs w:val="24"/>
            </w:rPr>
          </w:pPr>
          <w:hyperlink w:anchor="_39wrhs24feet">
            <w:r w:rsidDel="00000000" w:rsidR="00000000" w:rsidRPr="00000000">
              <w:rPr>
                <w:color w:val="0000ff"/>
                <w:sz w:val="24"/>
                <w:szCs w:val="24"/>
                <w:u w:val="single"/>
                <w:rtl w:val="0"/>
              </w:rPr>
              <w:t xml:space="preserve">Additional Resources</w:t>
            </w:r>
          </w:hyperlink>
          <w:r w:rsidDel="00000000" w:rsidR="00000000" w:rsidRPr="00000000">
            <w:rPr>
              <w:sz w:val="24"/>
              <w:szCs w:val="24"/>
              <w:rtl w:val="0"/>
            </w:rPr>
            <w:tab/>
          </w:r>
          <w:r w:rsidDel="00000000" w:rsidR="00000000" w:rsidRPr="00000000">
            <w:fldChar w:fldCharType="begin"/>
            <w:instrText xml:space="preserve"> PAGEREF _39wrhs24feet \h </w:instrText>
            <w:fldChar w:fldCharType="separate"/>
          </w:r>
          <w:r w:rsidDel="00000000" w:rsidR="00000000" w:rsidRPr="00000000">
            <w:rPr>
              <w:sz w:val="24"/>
              <w:szCs w:val="24"/>
              <w:rtl w:val="0"/>
            </w:rPr>
            <w:t xml:space="preserve">96</w:t>
          </w:r>
          <w:r w:rsidDel="00000000" w:rsidR="00000000" w:rsidRPr="00000000">
            <w:fldChar w:fldCharType="end"/>
          </w:r>
          <w:r w:rsidDel="00000000" w:rsidR="00000000" w:rsidRPr="00000000">
            <w:rPr>
              <w:rtl w:val="0"/>
            </w:rPr>
          </w:r>
        </w:p>
        <w:p w:rsidR="00000000" w:rsidDel="00000000" w:rsidP="00000000" w:rsidRDefault="00000000" w:rsidRPr="00000000" w14:paraId="00000074">
          <w:pPr>
            <w:tabs>
              <w:tab w:val="right" w:pos="14400"/>
            </w:tabs>
            <w:spacing w:before="200" w:line="240" w:lineRule="auto"/>
            <w:ind w:left="0" w:firstLine="720"/>
            <w:contextualSpacing w:val="0"/>
            <w:rPr>
              <w:sz w:val="24"/>
              <w:szCs w:val="24"/>
            </w:rPr>
          </w:pPr>
          <w:hyperlink w:anchor="_rqk8ogd915fb">
            <w:r w:rsidDel="00000000" w:rsidR="00000000" w:rsidRPr="00000000">
              <w:rPr>
                <w:color w:val="0000ff"/>
                <w:sz w:val="24"/>
                <w:szCs w:val="24"/>
                <w:u w:val="single"/>
                <w:rtl w:val="0"/>
              </w:rPr>
              <w:t xml:space="preserve">Anchor Charts: Making Thinking Visible</w:t>
            </w:r>
          </w:hyperlink>
          <w:r w:rsidDel="00000000" w:rsidR="00000000" w:rsidRPr="00000000">
            <w:rPr>
              <w:sz w:val="24"/>
              <w:szCs w:val="24"/>
              <w:rtl w:val="0"/>
            </w:rPr>
            <w:tab/>
          </w:r>
          <w:r w:rsidDel="00000000" w:rsidR="00000000" w:rsidRPr="00000000">
            <w:fldChar w:fldCharType="begin"/>
            <w:instrText xml:space="preserve"> PAGEREF _rqk8ogd915fb \h </w:instrText>
            <w:fldChar w:fldCharType="separate"/>
          </w:r>
          <w:r w:rsidDel="00000000" w:rsidR="00000000" w:rsidRPr="00000000">
            <w:rPr>
              <w:sz w:val="24"/>
              <w:szCs w:val="24"/>
              <w:rtl w:val="0"/>
            </w:rPr>
            <w:t xml:space="preserve">97</w:t>
          </w:r>
          <w:r w:rsidDel="00000000" w:rsidR="00000000" w:rsidRPr="00000000">
            <w:fldChar w:fldCharType="end"/>
          </w:r>
          <w:r w:rsidDel="00000000" w:rsidR="00000000" w:rsidRPr="00000000">
            <w:rPr>
              <w:rtl w:val="0"/>
            </w:rPr>
          </w:r>
        </w:p>
        <w:p w:rsidR="00000000" w:rsidDel="00000000" w:rsidP="00000000" w:rsidRDefault="00000000" w:rsidRPr="00000000" w14:paraId="00000075">
          <w:pPr>
            <w:tabs>
              <w:tab w:val="right" w:pos="14400"/>
            </w:tabs>
            <w:spacing w:before="200" w:line="240" w:lineRule="auto"/>
            <w:ind w:left="0" w:firstLine="720"/>
            <w:contextualSpacing w:val="0"/>
            <w:rPr>
              <w:sz w:val="24"/>
              <w:szCs w:val="24"/>
            </w:rPr>
          </w:pPr>
          <w:hyperlink w:anchor="_u7fbc0uvqm2i">
            <w:r w:rsidDel="00000000" w:rsidR="00000000" w:rsidRPr="00000000">
              <w:rPr>
                <w:color w:val="0000ff"/>
                <w:sz w:val="24"/>
                <w:szCs w:val="24"/>
                <w:u w:val="single"/>
                <w:rtl w:val="0"/>
              </w:rPr>
              <w:t xml:space="preserve">Annotating Text</w:t>
            </w:r>
          </w:hyperlink>
          <w:r w:rsidDel="00000000" w:rsidR="00000000" w:rsidRPr="00000000">
            <w:rPr>
              <w:sz w:val="24"/>
              <w:szCs w:val="24"/>
              <w:rtl w:val="0"/>
            </w:rPr>
            <w:tab/>
          </w:r>
          <w:r w:rsidDel="00000000" w:rsidR="00000000" w:rsidRPr="00000000">
            <w:fldChar w:fldCharType="begin"/>
            <w:instrText xml:space="preserve"> PAGEREF _u7fbc0uvqm2i \h </w:instrText>
            <w:fldChar w:fldCharType="separate"/>
          </w:r>
          <w:r w:rsidDel="00000000" w:rsidR="00000000" w:rsidRPr="00000000">
            <w:rPr>
              <w:sz w:val="24"/>
              <w:szCs w:val="24"/>
              <w:rtl w:val="0"/>
            </w:rPr>
            <w:t xml:space="preserve">99</w:t>
          </w:r>
          <w:r w:rsidDel="00000000" w:rsidR="00000000" w:rsidRPr="00000000">
            <w:fldChar w:fldCharType="end"/>
          </w:r>
          <w:r w:rsidDel="00000000" w:rsidR="00000000" w:rsidRPr="00000000">
            <w:rPr>
              <w:rtl w:val="0"/>
            </w:rPr>
          </w:r>
        </w:p>
        <w:p w:rsidR="00000000" w:rsidDel="00000000" w:rsidP="00000000" w:rsidRDefault="00000000" w:rsidRPr="00000000" w14:paraId="00000076">
          <w:pPr>
            <w:tabs>
              <w:tab w:val="right" w:pos="14400"/>
            </w:tabs>
            <w:spacing w:before="200" w:line="240" w:lineRule="auto"/>
            <w:ind w:left="0" w:firstLine="720"/>
            <w:contextualSpacing w:val="0"/>
            <w:rPr>
              <w:sz w:val="24"/>
              <w:szCs w:val="24"/>
            </w:rPr>
          </w:pPr>
          <w:hyperlink w:anchor="_ilfa3mvkxtx8">
            <w:r w:rsidDel="00000000" w:rsidR="00000000" w:rsidRPr="00000000">
              <w:rPr>
                <w:color w:val="0000ff"/>
                <w:sz w:val="24"/>
                <w:szCs w:val="24"/>
                <w:u w:val="single"/>
                <w:rtl w:val="0"/>
              </w:rPr>
              <w:t xml:space="preserve">“Close Readers Do These Things” Anchor Chart (starter kit)</w:t>
            </w:r>
          </w:hyperlink>
          <w:r w:rsidDel="00000000" w:rsidR="00000000" w:rsidRPr="00000000">
            <w:rPr>
              <w:sz w:val="24"/>
              <w:szCs w:val="24"/>
              <w:rtl w:val="0"/>
            </w:rPr>
            <w:tab/>
          </w:r>
          <w:r w:rsidDel="00000000" w:rsidR="00000000" w:rsidRPr="00000000">
            <w:fldChar w:fldCharType="begin"/>
            <w:instrText xml:space="preserve"> PAGEREF _ilfa3mvkxtx8 \h </w:instrText>
            <w:fldChar w:fldCharType="separate"/>
          </w:r>
          <w:r w:rsidDel="00000000" w:rsidR="00000000" w:rsidRPr="00000000">
            <w:rPr>
              <w:sz w:val="24"/>
              <w:szCs w:val="24"/>
              <w:rtl w:val="0"/>
            </w:rPr>
            <w:t xml:space="preserve">101</w:t>
          </w:r>
          <w:r w:rsidDel="00000000" w:rsidR="00000000" w:rsidRPr="00000000">
            <w:fldChar w:fldCharType="end"/>
          </w:r>
          <w:r w:rsidDel="00000000" w:rsidR="00000000" w:rsidRPr="00000000">
            <w:rPr>
              <w:rtl w:val="0"/>
            </w:rPr>
          </w:r>
        </w:p>
        <w:p w:rsidR="00000000" w:rsidDel="00000000" w:rsidP="00000000" w:rsidRDefault="00000000" w:rsidRPr="00000000" w14:paraId="00000077">
          <w:pPr>
            <w:tabs>
              <w:tab w:val="right" w:pos="14400"/>
            </w:tabs>
            <w:spacing w:before="200" w:line="240" w:lineRule="auto"/>
            <w:ind w:left="0" w:firstLine="720"/>
            <w:contextualSpacing w:val="0"/>
            <w:rPr>
              <w:sz w:val="24"/>
              <w:szCs w:val="24"/>
            </w:rPr>
          </w:pPr>
          <w:hyperlink w:anchor="_ieqozetpyg6z">
            <w:r w:rsidDel="00000000" w:rsidR="00000000" w:rsidRPr="00000000">
              <w:rPr>
                <w:color w:val="0000ff"/>
                <w:sz w:val="24"/>
                <w:szCs w:val="24"/>
                <w:u w:val="single"/>
                <w:rtl w:val="0"/>
              </w:rPr>
              <w:t xml:space="preserve">Meeting Students Needs Through Scaffolding</w:t>
            </w:r>
          </w:hyperlink>
          <w:r w:rsidDel="00000000" w:rsidR="00000000" w:rsidRPr="00000000">
            <w:rPr>
              <w:sz w:val="24"/>
              <w:szCs w:val="24"/>
              <w:rtl w:val="0"/>
            </w:rPr>
            <w:tab/>
          </w:r>
          <w:r w:rsidDel="00000000" w:rsidR="00000000" w:rsidRPr="00000000">
            <w:fldChar w:fldCharType="begin"/>
            <w:instrText xml:space="preserve"> PAGEREF _bt4pm6rue5pt \h </w:instrText>
            <w:fldChar w:fldCharType="separate"/>
          </w:r>
          <w:r w:rsidDel="00000000" w:rsidR="00000000" w:rsidRPr="00000000">
            <w:rPr>
              <w:sz w:val="24"/>
              <w:szCs w:val="24"/>
              <w:rtl w:val="0"/>
            </w:rPr>
            <w:t xml:space="preserve">107</w:t>
          </w:r>
          <w:r w:rsidDel="00000000" w:rsidR="00000000" w:rsidRPr="00000000">
            <w:fldChar w:fldCharType="end"/>
          </w:r>
          <w:r w:rsidDel="00000000" w:rsidR="00000000" w:rsidRPr="00000000">
            <w:rPr>
              <w:rtl w:val="0"/>
            </w:rPr>
          </w:r>
        </w:p>
        <w:p w:rsidR="00000000" w:rsidDel="00000000" w:rsidP="00000000" w:rsidRDefault="00000000" w:rsidRPr="00000000" w14:paraId="00000078">
          <w:pPr>
            <w:tabs>
              <w:tab w:val="right" w:pos="14400"/>
            </w:tabs>
            <w:spacing w:before="200" w:line="240" w:lineRule="auto"/>
            <w:ind w:left="0" w:firstLine="720"/>
            <w:contextualSpacing w:val="0"/>
            <w:rPr>
              <w:sz w:val="24"/>
              <w:szCs w:val="24"/>
            </w:rPr>
          </w:pPr>
          <w:hyperlink w:anchor="_szlsvywe8kys">
            <w:r w:rsidDel="00000000" w:rsidR="00000000" w:rsidRPr="00000000">
              <w:rPr>
                <w:color w:val="0000ff"/>
                <w:sz w:val="24"/>
                <w:szCs w:val="24"/>
                <w:u w:val="single"/>
                <w:rtl w:val="0"/>
              </w:rPr>
              <w:t xml:space="preserve">Rubric Basics</w:t>
            </w:r>
          </w:hyperlink>
          <w:r w:rsidDel="00000000" w:rsidR="00000000" w:rsidRPr="00000000">
            <w:rPr>
              <w:sz w:val="24"/>
              <w:szCs w:val="24"/>
              <w:rtl w:val="0"/>
            </w:rPr>
            <w:tab/>
          </w:r>
          <w:r w:rsidDel="00000000" w:rsidR="00000000" w:rsidRPr="00000000">
            <w:fldChar w:fldCharType="begin"/>
            <w:instrText xml:space="preserve"> PAGEREF _szlsvywe8kys \h </w:instrText>
            <w:fldChar w:fldCharType="separate"/>
          </w:r>
          <w:r w:rsidDel="00000000" w:rsidR="00000000" w:rsidRPr="00000000">
            <w:rPr>
              <w:sz w:val="24"/>
              <w:szCs w:val="24"/>
              <w:rtl w:val="0"/>
            </w:rPr>
            <w:t xml:space="preserve">112</w:t>
          </w:r>
          <w:r w:rsidDel="00000000" w:rsidR="00000000" w:rsidRPr="00000000">
            <w:fldChar w:fldCharType="end"/>
          </w:r>
          <w:r w:rsidDel="00000000" w:rsidR="00000000" w:rsidRPr="00000000">
            <w:rPr>
              <w:rtl w:val="0"/>
            </w:rPr>
          </w:r>
        </w:p>
        <w:p w:rsidR="00000000" w:rsidDel="00000000" w:rsidP="00000000" w:rsidRDefault="00000000" w:rsidRPr="00000000" w14:paraId="00000079">
          <w:pPr>
            <w:tabs>
              <w:tab w:val="right" w:pos="14400"/>
            </w:tabs>
            <w:spacing w:before="200" w:line="240" w:lineRule="auto"/>
            <w:ind w:left="0" w:firstLine="720"/>
            <w:contextualSpacing w:val="0"/>
            <w:rPr>
              <w:sz w:val="24"/>
              <w:szCs w:val="24"/>
            </w:rPr>
          </w:pPr>
          <w:hyperlink w:anchor="_pg62l35aesed">
            <w:r w:rsidDel="00000000" w:rsidR="00000000" w:rsidRPr="00000000">
              <w:rPr>
                <w:color w:val="0000ff"/>
                <w:sz w:val="24"/>
                <w:szCs w:val="24"/>
                <w:u w:val="single"/>
                <w:rtl w:val="0"/>
              </w:rPr>
              <w:t xml:space="preserve">Graphic Organi</w:t>
            </w:r>
          </w:hyperlink>
          <w:r w:rsidDel="00000000" w:rsidR="00000000" w:rsidRPr="00000000">
            <w:rPr>
              <w:color w:val="0000ff"/>
              <w:sz w:val="24"/>
              <w:szCs w:val="24"/>
              <w:u w:val="single"/>
              <w:rtl w:val="0"/>
            </w:rPr>
            <w:t xml:space="preserve">zers</w:t>
          </w:r>
          <w:r w:rsidDel="00000000" w:rsidR="00000000" w:rsidRPr="00000000">
            <w:rPr>
              <w:sz w:val="24"/>
              <w:szCs w:val="24"/>
              <w:rtl w:val="0"/>
            </w:rPr>
            <w:tab/>
          </w:r>
          <w:r w:rsidDel="00000000" w:rsidR="00000000" w:rsidRPr="00000000">
            <w:fldChar w:fldCharType="begin"/>
            <w:instrText xml:space="preserve"> PAGEREF _pg62l35aesed \h </w:instrText>
            <w:fldChar w:fldCharType="separate"/>
          </w:r>
          <w:r w:rsidDel="00000000" w:rsidR="00000000" w:rsidRPr="00000000">
            <w:rPr>
              <w:sz w:val="24"/>
              <w:szCs w:val="24"/>
              <w:rtl w:val="0"/>
            </w:rPr>
            <w:t xml:space="preserve">115</w:t>
          </w:r>
          <w:r w:rsidDel="00000000" w:rsidR="00000000" w:rsidRPr="00000000">
            <w:fldChar w:fldCharType="end"/>
          </w:r>
          <w:r w:rsidDel="00000000" w:rsidR="00000000" w:rsidRPr="00000000">
            <w:rPr>
              <w:rtl w:val="0"/>
            </w:rPr>
          </w:r>
        </w:p>
        <w:p w:rsidR="00000000" w:rsidDel="00000000" w:rsidP="00000000" w:rsidRDefault="00000000" w:rsidRPr="00000000" w14:paraId="0000007A">
          <w:pPr>
            <w:tabs>
              <w:tab w:val="right" w:pos="14400"/>
            </w:tabs>
            <w:spacing w:before="200" w:line="240" w:lineRule="auto"/>
            <w:ind w:left="720" w:firstLine="720"/>
            <w:contextualSpacing w:val="0"/>
            <w:rPr>
              <w:sz w:val="24"/>
              <w:szCs w:val="24"/>
            </w:rPr>
          </w:pPr>
          <w:hyperlink w:anchor="_lurgzak5nifu">
            <w:r w:rsidDel="00000000" w:rsidR="00000000" w:rsidRPr="00000000">
              <w:rPr>
                <w:color w:val="0000ff"/>
                <w:sz w:val="24"/>
                <w:szCs w:val="24"/>
                <w:u w:val="single"/>
                <w:rtl w:val="0"/>
              </w:rPr>
              <w:t xml:space="preserve">What Do You See?</w:t>
            </w:r>
          </w:hyperlink>
          <w:r w:rsidDel="00000000" w:rsidR="00000000" w:rsidRPr="00000000">
            <w:rPr>
              <w:sz w:val="24"/>
              <w:szCs w:val="24"/>
              <w:rtl w:val="0"/>
            </w:rPr>
            <w:tab/>
          </w:r>
          <w:r w:rsidDel="00000000" w:rsidR="00000000" w:rsidRPr="00000000">
            <w:fldChar w:fldCharType="begin"/>
            <w:instrText xml:space="preserve"> PAGEREF _lurgzak5nifu \h </w:instrText>
            <w:fldChar w:fldCharType="separate"/>
          </w:r>
          <w:r w:rsidDel="00000000" w:rsidR="00000000" w:rsidRPr="00000000">
            <w:rPr>
              <w:sz w:val="24"/>
              <w:szCs w:val="24"/>
              <w:rtl w:val="0"/>
            </w:rPr>
            <w:t xml:space="preserve">118</w:t>
          </w:r>
          <w:r w:rsidDel="00000000" w:rsidR="00000000" w:rsidRPr="00000000">
            <w:fldChar w:fldCharType="end"/>
          </w:r>
          <w:r w:rsidDel="00000000" w:rsidR="00000000" w:rsidRPr="00000000">
            <w:rPr>
              <w:rtl w:val="0"/>
            </w:rPr>
          </w:r>
        </w:p>
        <w:p w:rsidR="00000000" w:rsidDel="00000000" w:rsidP="00000000" w:rsidRDefault="00000000" w:rsidRPr="00000000" w14:paraId="0000007B">
          <w:pPr>
            <w:tabs>
              <w:tab w:val="right" w:pos="14400"/>
            </w:tabs>
            <w:spacing w:before="200" w:line="240" w:lineRule="auto"/>
            <w:ind w:left="720" w:firstLine="720"/>
            <w:contextualSpacing w:val="0"/>
            <w:rPr>
              <w:sz w:val="24"/>
              <w:szCs w:val="24"/>
            </w:rPr>
          </w:pPr>
          <w:hyperlink w:anchor="_qv6x5nvdou35">
            <w:r w:rsidDel="00000000" w:rsidR="00000000" w:rsidRPr="00000000">
              <w:rPr>
                <w:color w:val="0000ff"/>
                <w:sz w:val="24"/>
                <w:szCs w:val="24"/>
                <w:u w:val="single"/>
                <w:rtl w:val="0"/>
              </w:rPr>
              <w:t xml:space="preserve">Notices &amp; Wonders</w:t>
            </w:r>
          </w:hyperlink>
          <w:r w:rsidDel="00000000" w:rsidR="00000000" w:rsidRPr="00000000">
            <w:rPr>
              <w:sz w:val="24"/>
              <w:szCs w:val="24"/>
              <w:rtl w:val="0"/>
            </w:rPr>
            <w:tab/>
          </w:r>
          <w:r w:rsidDel="00000000" w:rsidR="00000000" w:rsidRPr="00000000">
            <w:fldChar w:fldCharType="begin"/>
            <w:instrText xml:space="preserve"> PAGEREF _qv6x5nvdou35 \h </w:instrText>
            <w:fldChar w:fldCharType="separate"/>
          </w:r>
          <w:r w:rsidDel="00000000" w:rsidR="00000000" w:rsidRPr="00000000">
            <w:rPr>
              <w:sz w:val="24"/>
              <w:szCs w:val="24"/>
              <w:rtl w:val="0"/>
            </w:rPr>
            <w:t xml:space="preserve">120</w:t>
          </w:r>
          <w:r w:rsidDel="00000000" w:rsidR="00000000" w:rsidRPr="00000000">
            <w:fldChar w:fldCharType="end"/>
          </w:r>
          <w:r w:rsidDel="00000000" w:rsidR="00000000" w:rsidRPr="00000000">
            <w:rPr>
              <w:rtl w:val="0"/>
            </w:rPr>
          </w:r>
        </w:p>
        <w:p w:rsidR="00000000" w:rsidDel="00000000" w:rsidP="00000000" w:rsidRDefault="00000000" w:rsidRPr="00000000" w14:paraId="0000007C">
          <w:pPr>
            <w:tabs>
              <w:tab w:val="right" w:pos="14400"/>
            </w:tabs>
            <w:spacing w:before="200" w:line="240" w:lineRule="auto"/>
            <w:ind w:left="720" w:firstLine="720"/>
            <w:contextualSpacing w:val="0"/>
            <w:rPr>
              <w:sz w:val="24"/>
              <w:szCs w:val="24"/>
            </w:rPr>
          </w:pPr>
          <w:hyperlink w:anchor="_i7chgcy5cdyh">
            <w:r w:rsidDel="00000000" w:rsidR="00000000" w:rsidRPr="00000000">
              <w:rPr>
                <w:color w:val="0000ff"/>
                <w:sz w:val="24"/>
                <w:szCs w:val="24"/>
                <w:u w:val="single"/>
                <w:rtl w:val="0"/>
              </w:rPr>
              <w:t xml:space="preserve">Venn Diagram</w:t>
            </w:r>
          </w:hyperlink>
          <w:r w:rsidDel="00000000" w:rsidR="00000000" w:rsidRPr="00000000">
            <w:rPr>
              <w:sz w:val="24"/>
              <w:szCs w:val="24"/>
              <w:rtl w:val="0"/>
            </w:rPr>
            <w:tab/>
          </w:r>
          <w:r w:rsidDel="00000000" w:rsidR="00000000" w:rsidRPr="00000000">
            <w:fldChar w:fldCharType="begin"/>
            <w:instrText xml:space="preserve"> PAGEREF _i7chgcy5cdyh \h </w:instrText>
            <w:fldChar w:fldCharType="separate"/>
          </w:r>
          <w:r w:rsidDel="00000000" w:rsidR="00000000" w:rsidRPr="00000000">
            <w:rPr>
              <w:sz w:val="24"/>
              <w:szCs w:val="24"/>
              <w:rtl w:val="0"/>
            </w:rPr>
            <w:t xml:space="preserve">121</w:t>
          </w:r>
          <w:r w:rsidDel="00000000" w:rsidR="00000000" w:rsidRPr="00000000">
            <w:fldChar w:fldCharType="end"/>
          </w:r>
          <w:r w:rsidDel="00000000" w:rsidR="00000000" w:rsidRPr="00000000">
            <w:rPr>
              <w:rtl w:val="0"/>
            </w:rPr>
          </w:r>
        </w:p>
        <w:p w:rsidR="00000000" w:rsidDel="00000000" w:rsidP="00000000" w:rsidRDefault="00000000" w:rsidRPr="00000000" w14:paraId="0000007D">
          <w:pPr>
            <w:tabs>
              <w:tab w:val="right" w:pos="14400"/>
            </w:tabs>
            <w:spacing w:before="200" w:line="240" w:lineRule="auto"/>
            <w:ind w:left="720" w:firstLine="0"/>
            <w:contextualSpacing w:val="0"/>
            <w:rPr>
              <w:color w:val="0000ff"/>
              <w:sz w:val="24"/>
              <w:szCs w:val="24"/>
              <w:u w:val="single"/>
            </w:rPr>
          </w:pPr>
          <w:r w:rsidDel="00000000" w:rsidR="00000000" w:rsidRPr="00000000">
            <w:rPr>
              <w:color w:val="0000ff"/>
              <w:sz w:val="24"/>
              <w:szCs w:val="24"/>
              <w:u w:val="single"/>
              <w:rtl w:val="0"/>
            </w:rPr>
            <w:t xml:space="preserve">Recording Forms</w:t>
          </w:r>
        </w:p>
        <w:p w:rsidR="00000000" w:rsidDel="00000000" w:rsidP="00000000" w:rsidRDefault="00000000" w:rsidRPr="00000000" w14:paraId="0000007E">
          <w:pPr>
            <w:tabs>
              <w:tab w:val="right" w:pos="14400"/>
            </w:tabs>
            <w:spacing w:before="200" w:line="240" w:lineRule="auto"/>
            <w:ind w:left="1440" w:firstLine="0"/>
            <w:contextualSpacing w:val="0"/>
            <w:rPr>
              <w:sz w:val="24"/>
              <w:szCs w:val="24"/>
            </w:rPr>
          </w:pPr>
          <w:hyperlink w:anchor="_kvy55tubvse2">
            <w:r w:rsidDel="00000000" w:rsidR="00000000" w:rsidRPr="00000000">
              <w:rPr>
                <w:color w:val="0000ff"/>
                <w:sz w:val="24"/>
                <w:szCs w:val="24"/>
                <w:u w:val="single"/>
                <w:rtl w:val="0"/>
              </w:rPr>
              <w:t xml:space="preserve">Jigsaw Recording Form</w:t>
            </w:r>
          </w:hyperlink>
          <w:r w:rsidDel="00000000" w:rsidR="00000000" w:rsidRPr="00000000">
            <w:rPr>
              <w:sz w:val="24"/>
              <w:szCs w:val="24"/>
              <w:rtl w:val="0"/>
            </w:rPr>
            <w:tab/>
          </w:r>
          <w:r w:rsidDel="00000000" w:rsidR="00000000" w:rsidRPr="00000000">
            <w:fldChar w:fldCharType="begin"/>
            <w:instrText xml:space="preserve"> PAGEREF _kvy55tubvse2 \h </w:instrText>
            <w:fldChar w:fldCharType="separate"/>
          </w:r>
          <w:r w:rsidDel="00000000" w:rsidR="00000000" w:rsidRPr="00000000">
            <w:rPr>
              <w:sz w:val="24"/>
              <w:szCs w:val="24"/>
              <w:rtl w:val="0"/>
            </w:rPr>
            <w:t xml:space="preserve">122</w:t>
          </w:r>
          <w:r w:rsidDel="00000000" w:rsidR="00000000" w:rsidRPr="00000000">
            <w:fldChar w:fldCharType="end"/>
          </w:r>
          <w:r w:rsidDel="00000000" w:rsidR="00000000" w:rsidRPr="00000000">
            <w:rPr>
              <w:rtl w:val="0"/>
            </w:rPr>
          </w:r>
        </w:p>
        <w:p w:rsidR="00000000" w:rsidDel="00000000" w:rsidP="00000000" w:rsidRDefault="00000000" w:rsidRPr="00000000" w14:paraId="0000007F">
          <w:pPr>
            <w:tabs>
              <w:tab w:val="right" w:pos="14400"/>
            </w:tabs>
            <w:spacing w:before="200" w:line="240" w:lineRule="auto"/>
            <w:ind w:left="0" w:firstLine="720"/>
            <w:contextualSpacing w:val="0"/>
            <w:rPr>
              <w:sz w:val="24"/>
              <w:szCs w:val="24"/>
            </w:rPr>
          </w:pPr>
          <w:hyperlink w:anchor="_m8fomsy29uip">
            <w:r w:rsidDel="00000000" w:rsidR="00000000" w:rsidRPr="00000000">
              <w:rPr>
                <w:color w:val="0000ff"/>
                <w:sz w:val="24"/>
                <w:szCs w:val="24"/>
                <w:u w:val="single"/>
                <w:rtl w:val="0"/>
              </w:rPr>
              <w:t xml:space="preserve">Observe-Question-Infer</w:t>
            </w:r>
          </w:hyperlink>
          <w:r w:rsidDel="00000000" w:rsidR="00000000" w:rsidRPr="00000000">
            <w:rPr>
              <w:sz w:val="24"/>
              <w:szCs w:val="24"/>
              <w:rtl w:val="0"/>
            </w:rPr>
            <w:tab/>
          </w:r>
          <w:r w:rsidDel="00000000" w:rsidR="00000000" w:rsidRPr="00000000">
            <w:fldChar w:fldCharType="begin"/>
            <w:instrText xml:space="preserve"> PAGEREF _m8fomsy29uip \h </w:instrText>
            <w:fldChar w:fldCharType="separate"/>
          </w:r>
          <w:r w:rsidDel="00000000" w:rsidR="00000000" w:rsidRPr="00000000">
            <w:rPr>
              <w:sz w:val="24"/>
              <w:szCs w:val="24"/>
              <w:rtl w:val="0"/>
            </w:rPr>
            <w:t xml:space="preserve">124</w:t>
          </w:r>
          <w:r w:rsidDel="00000000" w:rsidR="00000000" w:rsidRPr="00000000">
            <w:fldChar w:fldCharType="end"/>
          </w:r>
          <w:r w:rsidDel="00000000" w:rsidR="00000000" w:rsidRPr="00000000">
            <w:rPr>
              <w:rtl w:val="0"/>
            </w:rPr>
          </w:r>
        </w:p>
        <w:p w:rsidR="00000000" w:rsidDel="00000000" w:rsidP="00000000" w:rsidRDefault="00000000" w:rsidRPr="00000000" w14:paraId="00000080">
          <w:pPr>
            <w:tabs>
              <w:tab w:val="right" w:pos="14400"/>
            </w:tabs>
            <w:spacing w:before="200" w:line="240" w:lineRule="auto"/>
            <w:ind w:left="0" w:firstLine="720"/>
            <w:contextualSpacing w:val="0"/>
            <w:rPr>
              <w:sz w:val="24"/>
              <w:szCs w:val="24"/>
            </w:rPr>
          </w:pPr>
          <w:hyperlink w:anchor="_3xtx2poxr9ha">
            <w:r w:rsidDel="00000000" w:rsidR="00000000" w:rsidRPr="00000000">
              <w:rPr>
                <w:color w:val="0000ff"/>
                <w:sz w:val="24"/>
                <w:szCs w:val="24"/>
                <w:u w:val="single"/>
                <w:rtl w:val="0"/>
              </w:rPr>
              <w:t xml:space="preserve">Four-­‐Square  Graphic  Organizer</w:t>
            </w:r>
          </w:hyperlink>
          <w:r w:rsidDel="00000000" w:rsidR="00000000" w:rsidRPr="00000000">
            <w:rPr>
              <w:sz w:val="24"/>
              <w:szCs w:val="24"/>
              <w:rtl w:val="0"/>
            </w:rPr>
            <w:tab/>
          </w:r>
          <w:r w:rsidDel="00000000" w:rsidR="00000000" w:rsidRPr="00000000">
            <w:fldChar w:fldCharType="begin"/>
            <w:instrText xml:space="preserve"> PAGEREF _3xtx2poxr9ha \h </w:instrText>
            <w:fldChar w:fldCharType="separate"/>
          </w:r>
          <w:r w:rsidDel="00000000" w:rsidR="00000000" w:rsidRPr="00000000">
            <w:rPr>
              <w:sz w:val="24"/>
              <w:szCs w:val="24"/>
              <w:rtl w:val="0"/>
            </w:rPr>
            <w:t xml:space="preserve">126</w:t>
          </w:r>
          <w:r w:rsidDel="00000000" w:rsidR="00000000" w:rsidRPr="00000000">
            <w:fldChar w:fldCharType="end"/>
          </w:r>
          <w:r w:rsidDel="00000000" w:rsidR="00000000" w:rsidRPr="00000000">
            <w:rPr>
              <w:rtl w:val="0"/>
            </w:rPr>
          </w:r>
        </w:p>
        <w:p w:rsidR="00000000" w:rsidDel="00000000" w:rsidP="00000000" w:rsidRDefault="00000000" w:rsidRPr="00000000" w14:paraId="00000081">
          <w:pPr>
            <w:tabs>
              <w:tab w:val="right" w:pos="14400"/>
            </w:tabs>
            <w:spacing w:before="200" w:line="240" w:lineRule="auto"/>
            <w:ind w:left="0" w:firstLine="720"/>
            <w:contextualSpacing w:val="0"/>
            <w:rPr>
              <w:sz w:val="24"/>
              <w:szCs w:val="24"/>
            </w:rPr>
          </w:pPr>
          <w:hyperlink w:anchor="_5t94n5h1ytyx">
            <w:r w:rsidDel="00000000" w:rsidR="00000000" w:rsidRPr="00000000">
              <w:rPr>
                <w:color w:val="0000ff"/>
                <w:sz w:val="24"/>
                <w:szCs w:val="24"/>
                <w:rtl w:val="0"/>
              </w:rPr>
              <w:t xml:space="preserve">Paragraph  Writing  Graphic  Organizer</w:t>
            </w:r>
          </w:hyperlink>
          <w:r w:rsidDel="00000000" w:rsidR="00000000" w:rsidRPr="00000000">
            <w:rPr>
              <w:sz w:val="24"/>
              <w:szCs w:val="24"/>
              <w:rtl w:val="0"/>
            </w:rPr>
            <w:tab/>
          </w:r>
          <w:r w:rsidDel="00000000" w:rsidR="00000000" w:rsidRPr="00000000">
            <w:fldChar w:fldCharType="begin"/>
            <w:instrText xml:space="preserve"> PAGEREF _5t94n5h1ytyx \h </w:instrText>
            <w:fldChar w:fldCharType="separate"/>
          </w:r>
          <w:r w:rsidDel="00000000" w:rsidR="00000000" w:rsidRPr="00000000">
            <w:rPr>
              <w:sz w:val="24"/>
              <w:szCs w:val="24"/>
              <w:rtl w:val="0"/>
            </w:rPr>
            <w:t xml:space="preserve">127</w:t>
          </w:r>
          <w:r w:rsidDel="00000000" w:rsidR="00000000" w:rsidRPr="00000000">
            <w:fldChar w:fldCharType="end"/>
          </w:r>
          <w:r w:rsidDel="00000000" w:rsidR="00000000" w:rsidRPr="00000000">
            <w:rPr>
              <w:rtl w:val="0"/>
            </w:rPr>
          </w:r>
        </w:p>
        <w:p w:rsidR="00000000" w:rsidDel="00000000" w:rsidP="00000000" w:rsidRDefault="00000000" w:rsidRPr="00000000" w14:paraId="00000082">
          <w:pPr>
            <w:tabs>
              <w:tab w:val="right" w:pos="14400"/>
            </w:tabs>
            <w:spacing w:before="200" w:line="240" w:lineRule="auto"/>
            <w:ind w:left="0" w:firstLine="720"/>
            <w:contextualSpacing w:val="0"/>
            <w:rPr>
              <w:sz w:val="24"/>
              <w:szCs w:val="24"/>
            </w:rPr>
          </w:pPr>
          <w:hyperlink w:anchor="_mt9dvf9jurce">
            <w:r w:rsidDel="00000000" w:rsidR="00000000" w:rsidRPr="00000000">
              <w:rPr>
                <w:color w:val="0000ff"/>
                <w:sz w:val="24"/>
                <w:szCs w:val="24"/>
                <w:u w:val="single"/>
                <w:rtl w:val="0"/>
              </w:rPr>
              <w:t xml:space="preserve">Topic Expansion Graphic Organizer</w:t>
            </w:r>
          </w:hyperlink>
          <w:r w:rsidDel="00000000" w:rsidR="00000000" w:rsidRPr="00000000">
            <w:rPr>
              <w:sz w:val="24"/>
              <w:szCs w:val="24"/>
              <w:rtl w:val="0"/>
            </w:rPr>
            <w:tab/>
          </w:r>
          <w:r w:rsidDel="00000000" w:rsidR="00000000" w:rsidRPr="00000000">
            <w:fldChar w:fldCharType="begin"/>
            <w:instrText xml:space="preserve"> PAGEREF _mt9dvf9jurce \h </w:instrText>
            <w:fldChar w:fldCharType="separate"/>
          </w:r>
          <w:r w:rsidDel="00000000" w:rsidR="00000000" w:rsidRPr="00000000">
            <w:rPr>
              <w:sz w:val="24"/>
              <w:szCs w:val="24"/>
              <w:rtl w:val="0"/>
            </w:rPr>
            <w:t xml:space="preserve">128</w:t>
          </w:r>
          <w:r w:rsidDel="00000000" w:rsidR="00000000" w:rsidRPr="00000000">
            <w:fldChar w:fldCharType="end"/>
          </w:r>
          <w:r w:rsidDel="00000000" w:rsidR="00000000" w:rsidRPr="00000000">
            <w:rPr>
              <w:rtl w:val="0"/>
            </w:rPr>
          </w:r>
        </w:p>
        <w:p w:rsidR="00000000" w:rsidDel="00000000" w:rsidP="00000000" w:rsidRDefault="00000000" w:rsidRPr="00000000" w14:paraId="00000083">
          <w:pPr>
            <w:tabs>
              <w:tab w:val="right" w:pos="14400"/>
            </w:tabs>
            <w:spacing w:before="200" w:line="240" w:lineRule="auto"/>
            <w:ind w:left="0" w:firstLine="720"/>
            <w:contextualSpacing w:val="0"/>
            <w:rPr>
              <w:sz w:val="24"/>
              <w:szCs w:val="24"/>
            </w:rPr>
          </w:pPr>
          <w:hyperlink w:anchor="_ulrmh9hovv1t">
            <w:r w:rsidDel="00000000" w:rsidR="00000000" w:rsidRPr="00000000">
              <w:rPr>
                <w:color w:val="0000ff"/>
                <w:sz w:val="24"/>
                <w:szCs w:val="24"/>
                <w:u w:val="single"/>
                <w:rtl w:val="0"/>
              </w:rPr>
              <w:t xml:space="preserve">Building Background Knowledge Double-Entry Journal</w:t>
            </w:r>
          </w:hyperlink>
          <w:r w:rsidDel="00000000" w:rsidR="00000000" w:rsidRPr="00000000">
            <w:rPr>
              <w:sz w:val="24"/>
              <w:szCs w:val="24"/>
              <w:rtl w:val="0"/>
            </w:rPr>
            <w:tab/>
          </w:r>
          <w:r w:rsidDel="00000000" w:rsidR="00000000" w:rsidRPr="00000000">
            <w:fldChar w:fldCharType="begin"/>
            <w:instrText xml:space="preserve"> PAGEREF _ulrmh9hovv1t \h </w:instrText>
            <w:fldChar w:fldCharType="separate"/>
          </w:r>
          <w:r w:rsidDel="00000000" w:rsidR="00000000" w:rsidRPr="00000000">
            <w:rPr>
              <w:sz w:val="24"/>
              <w:szCs w:val="24"/>
              <w:rtl w:val="0"/>
            </w:rPr>
            <w:t xml:space="preserve">129</w:t>
          </w:r>
          <w:r w:rsidDel="00000000" w:rsidR="00000000" w:rsidRPr="00000000">
            <w:fldChar w:fldCharType="end"/>
          </w:r>
          <w:r w:rsidDel="00000000" w:rsidR="00000000" w:rsidRPr="00000000">
            <w:rPr>
              <w:rtl w:val="0"/>
            </w:rPr>
          </w:r>
        </w:p>
        <w:p w:rsidR="00000000" w:rsidDel="00000000" w:rsidP="00000000" w:rsidRDefault="00000000" w:rsidRPr="00000000" w14:paraId="00000084">
          <w:pPr>
            <w:tabs>
              <w:tab w:val="right" w:pos="14400"/>
            </w:tabs>
            <w:spacing w:before="200" w:line="240" w:lineRule="auto"/>
            <w:ind w:left="0" w:firstLine="0"/>
            <w:contextualSpacing w:val="0"/>
            <w:rPr>
              <w:sz w:val="24"/>
              <w:szCs w:val="24"/>
            </w:rPr>
          </w:pPr>
          <w:hyperlink w:anchor="_bjd4ib9nxby9">
            <w:r w:rsidDel="00000000" w:rsidR="00000000" w:rsidRPr="00000000">
              <w:rPr>
                <w:color w:val="0000ff"/>
                <w:sz w:val="24"/>
                <w:szCs w:val="24"/>
                <w:u w:val="single"/>
                <w:rtl w:val="0"/>
              </w:rPr>
              <w:t xml:space="preserve">Scaffolding Instruction for English Language Learners:</w:t>
            </w:r>
          </w:hyperlink>
          <w:r w:rsidDel="00000000" w:rsidR="00000000" w:rsidRPr="00000000">
            <w:rPr>
              <w:sz w:val="24"/>
              <w:szCs w:val="24"/>
              <w:rtl w:val="0"/>
            </w:rPr>
            <w:tab/>
          </w:r>
          <w:r w:rsidDel="00000000" w:rsidR="00000000" w:rsidRPr="00000000">
            <w:fldChar w:fldCharType="begin"/>
            <w:instrText xml:space="preserve"> PAGEREF _bjd4ib9nxby9 \h </w:instrText>
            <w:fldChar w:fldCharType="separate"/>
          </w:r>
          <w:r w:rsidDel="00000000" w:rsidR="00000000" w:rsidRPr="00000000">
            <w:rPr>
              <w:sz w:val="24"/>
              <w:szCs w:val="24"/>
              <w:rtl w:val="0"/>
            </w:rPr>
            <w:t xml:space="preserve">129</w:t>
          </w:r>
          <w:r w:rsidDel="00000000" w:rsidR="00000000" w:rsidRPr="00000000">
            <w:fldChar w:fldCharType="end"/>
          </w:r>
          <w:r w:rsidDel="00000000" w:rsidR="00000000" w:rsidRPr="00000000">
            <w:rPr>
              <w:rtl w:val="0"/>
            </w:rPr>
          </w:r>
        </w:p>
        <w:p w:rsidR="00000000" w:rsidDel="00000000" w:rsidP="00000000" w:rsidRDefault="00000000" w:rsidRPr="00000000" w14:paraId="00000085">
          <w:pPr>
            <w:tabs>
              <w:tab w:val="right" w:pos="14400"/>
            </w:tabs>
            <w:spacing w:before="200" w:line="240" w:lineRule="auto"/>
            <w:ind w:left="0" w:firstLine="720"/>
            <w:contextualSpacing w:val="0"/>
            <w:rPr>
              <w:sz w:val="24"/>
              <w:szCs w:val="24"/>
            </w:rPr>
          </w:pPr>
          <w:hyperlink w:anchor="_ov7jy8c60g8">
            <w:r w:rsidDel="00000000" w:rsidR="00000000" w:rsidRPr="00000000">
              <w:rPr>
                <w:color w:val="0000ff"/>
                <w:sz w:val="24"/>
                <w:szCs w:val="24"/>
                <w:u w:val="single"/>
                <w:rtl w:val="0"/>
              </w:rPr>
              <w:t xml:space="preserve">Expeditionary Learning Lessons 42</w:t>
            </w:r>
          </w:hyperlink>
          <w:r w:rsidDel="00000000" w:rsidR="00000000" w:rsidRPr="00000000">
            <w:rPr>
              <w:color w:val="0000ff"/>
              <w:sz w:val="24"/>
              <w:szCs w:val="24"/>
              <w:u w:val="single"/>
              <w:rtl w:val="0"/>
            </w:rPr>
            <w:t xml:space="preserve">: </w:t>
          </w:r>
          <w:hyperlink w:anchor="_jnboap3d8b3r">
            <w:r w:rsidDel="00000000" w:rsidR="00000000" w:rsidRPr="00000000">
              <w:rPr>
                <w:color w:val="0000ff"/>
                <w:sz w:val="24"/>
                <w:szCs w:val="24"/>
                <w:u w:val="single"/>
                <w:rtl w:val="0"/>
              </w:rPr>
              <w:t xml:space="preserve">METS TIER 2, Module 2, Unit 3, Lesson 3: “Tackling the Trash” 43</w:t>
            </w:r>
          </w:hyperlink>
          <w:r w:rsidDel="00000000" w:rsidR="00000000" w:rsidRPr="00000000">
            <w:rPr>
              <w:sz w:val="24"/>
              <w:szCs w:val="24"/>
              <w:rtl w:val="0"/>
            </w:rPr>
            <w:tab/>
          </w:r>
          <w:r w:rsidDel="00000000" w:rsidR="00000000" w:rsidRPr="00000000">
            <w:fldChar w:fldCharType="begin"/>
            <w:instrText xml:space="preserve"> PAGEREF _jnboap3d8b3r \h </w:instrText>
            <w:fldChar w:fldCharType="separate"/>
          </w:r>
          <w:r w:rsidDel="00000000" w:rsidR="00000000" w:rsidRPr="00000000">
            <w:rPr>
              <w:sz w:val="24"/>
              <w:szCs w:val="24"/>
              <w:rtl w:val="0"/>
            </w:rPr>
            <w:t xml:space="preserve">131</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86">
      <w:pPr>
        <w:contextualSpacing w:val="0"/>
        <w:rPr>
          <w:sz w:val="24"/>
          <w:szCs w:val="24"/>
        </w:rPr>
      </w:pPr>
      <w:r w:rsidDel="00000000" w:rsidR="00000000" w:rsidRPr="00000000">
        <w:rPr>
          <w:rtl w:val="0"/>
        </w:rPr>
      </w:r>
    </w:p>
    <w:p w:rsidR="00000000" w:rsidDel="00000000" w:rsidP="00000000" w:rsidRDefault="00000000" w:rsidRPr="00000000" w14:paraId="00000087">
      <w:pPr>
        <w:contextualSpacing w:val="0"/>
        <w:jc w:val="center"/>
        <w:rPr>
          <w:sz w:val="24"/>
          <w:szCs w:val="24"/>
        </w:rPr>
      </w:pPr>
      <w:r w:rsidDel="00000000" w:rsidR="00000000" w:rsidRPr="00000000">
        <w:rPr>
          <w:rtl w:val="0"/>
        </w:rPr>
      </w:r>
    </w:p>
    <w:p w:rsidR="00000000" w:rsidDel="00000000" w:rsidP="00000000" w:rsidRDefault="00000000" w:rsidRPr="00000000" w14:paraId="00000088">
      <w:pPr>
        <w:pStyle w:val="Heading1"/>
        <w:contextualSpacing w:val="0"/>
        <w:jc w:val="center"/>
        <w:rPr>
          <w:b w:val="1"/>
          <w:sz w:val="24"/>
          <w:szCs w:val="24"/>
        </w:rPr>
      </w:pPr>
      <w:bookmarkStart w:colFirst="0" w:colLast="0" w:name="_ypff8exkht29" w:id="1"/>
      <w:bookmarkEnd w:id="1"/>
      <w:r w:rsidDel="00000000" w:rsidR="00000000" w:rsidRPr="00000000">
        <w:rPr>
          <w:rtl w:val="0"/>
        </w:rPr>
      </w:r>
    </w:p>
    <w:p w:rsidR="00000000" w:rsidDel="00000000" w:rsidP="00000000" w:rsidRDefault="00000000" w:rsidRPr="00000000" w14:paraId="00000089">
      <w:pPr>
        <w:pStyle w:val="Heading1"/>
        <w:contextualSpacing w:val="0"/>
        <w:jc w:val="center"/>
        <w:rPr>
          <w:b w:val="1"/>
          <w:sz w:val="24"/>
          <w:szCs w:val="24"/>
        </w:rPr>
      </w:pPr>
      <w:bookmarkStart w:colFirst="0" w:colLast="0" w:name="_dx1b0eddqxrh" w:id="2"/>
      <w:bookmarkEnd w:id="2"/>
      <w:r w:rsidDel="00000000" w:rsidR="00000000" w:rsidRPr="00000000">
        <w:rPr>
          <w:b w:val="1"/>
          <w:sz w:val="24"/>
          <w:szCs w:val="24"/>
          <w:rtl w:val="0"/>
        </w:rPr>
        <w:t xml:space="preserve">.</w:t>
      </w:r>
    </w:p>
    <w:p w:rsidR="00000000" w:rsidDel="00000000" w:rsidP="00000000" w:rsidRDefault="00000000" w:rsidRPr="00000000" w14:paraId="0000008A">
      <w:pPr>
        <w:contextualSpacing w:val="0"/>
        <w:jc w:val="center"/>
        <w:rPr/>
      </w:pPr>
      <w:r w:rsidDel="00000000" w:rsidR="00000000" w:rsidRPr="00000000">
        <w:rPr>
          <w:rtl w:val="0"/>
        </w:rPr>
        <w:t xml:space="preserve">.</w:t>
      </w:r>
    </w:p>
    <w:p w:rsidR="00000000" w:rsidDel="00000000" w:rsidP="00000000" w:rsidRDefault="00000000" w:rsidRPr="00000000" w14:paraId="0000008B">
      <w:pPr>
        <w:contextualSpacing w:val="0"/>
        <w:jc w:val="center"/>
        <w:rPr/>
      </w:pPr>
      <w:r w:rsidDel="00000000" w:rsidR="00000000" w:rsidRPr="00000000">
        <w:rPr>
          <w:rtl w:val="0"/>
        </w:rPr>
        <w:t xml:space="preserve">.</w:t>
      </w:r>
    </w:p>
    <w:p w:rsidR="00000000" w:rsidDel="00000000" w:rsidP="00000000" w:rsidRDefault="00000000" w:rsidRPr="00000000" w14:paraId="0000008C">
      <w:pPr>
        <w:contextualSpacing w:val="0"/>
        <w:jc w:val="center"/>
        <w:rPr/>
      </w:pPr>
      <w:r w:rsidDel="00000000" w:rsidR="00000000" w:rsidRPr="00000000">
        <w:rPr>
          <w:rtl w:val="0"/>
        </w:rPr>
        <w:t xml:space="preserve">.</w:t>
      </w:r>
    </w:p>
    <w:p w:rsidR="00000000" w:rsidDel="00000000" w:rsidP="00000000" w:rsidRDefault="00000000" w:rsidRPr="00000000" w14:paraId="0000008D">
      <w:pPr>
        <w:contextualSpacing w:val="0"/>
        <w:jc w:val="center"/>
        <w:rPr/>
      </w:pPr>
      <w:r w:rsidDel="00000000" w:rsidR="00000000" w:rsidRPr="00000000">
        <w:rPr>
          <w:rtl w:val="0"/>
        </w:rPr>
        <w:t xml:space="preserve">.</w:t>
      </w:r>
    </w:p>
    <w:p w:rsidR="00000000" w:rsidDel="00000000" w:rsidP="00000000" w:rsidRDefault="00000000" w:rsidRPr="00000000" w14:paraId="0000008E">
      <w:pPr>
        <w:contextualSpacing w:val="0"/>
        <w:jc w:val="center"/>
        <w:rPr/>
      </w:pPr>
      <w:r w:rsidDel="00000000" w:rsidR="00000000" w:rsidRPr="00000000">
        <w:rPr>
          <w:rtl w:val="0"/>
        </w:rPr>
      </w:r>
    </w:p>
    <w:p w:rsidR="00000000" w:rsidDel="00000000" w:rsidP="00000000" w:rsidRDefault="00000000" w:rsidRPr="00000000" w14:paraId="0000008F">
      <w:pPr>
        <w:pStyle w:val="Heading1"/>
        <w:contextualSpacing w:val="0"/>
        <w:jc w:val="center"/>
        <w:rPr>
          <w:b w:val="1"/>
          <w:sz w:val="24"/>
          <w:szCs w:val="24"/>
        </w:rPr>
      </w:pPr>
      <w:bookmarkStart w:colFirst="0" w:colLast="0" w:name="_ual19eejmkyi" w:id="3"/>
      <w:bookmarkEnd w:id="3"/>
      <w:r w:rsidDel="00000000" w:rsidR="00000000" w:rsidRPr="00000000">
        <w:rPr>
          <w:b w:val="1"/>
          <w:sz w:val="24"/>
          <w:szCs w:val="24"/>
          <w:rtl w:val="0"/>
        </w:rPr>
        <w:t xml:space="preserve">METS Literacy Overview</w:t>
      </w:r>
    </w:p>
    <w:p w:rsidR="00000000" w:rsidDel="00000000" w:rsidP="00000000" w:rsidRDefault="00000000" w:rsidRPr="00000000" w14:paraId="00000090">
      <w:pPr>
        <w:contextualSpacing w:val="0"/>
        <w:rPr/>
      </w:pPr>
      <w:r w:rsidDel="00000000" w:rsidR="00000000" w:rsidRPr="00000000">
        <w:rPr>
          <w:rtl w:val="0"/>
        </w:rPr>
      </w:r>
    </w:p>
    <w:p w:rsidR="00000000" w:rsidDel="00000000" w:rsidP="00000000" w:rsidRDefault="00000000" w:rsidRPr="00000000" w14:paraId="00000091">
      <w:pPr>
        <w:pStyle w:val="Heading1"/>
        <w:numPr>
          <w:ilvl w:val="0"/>
          <w:numId w:val="3"/>
        </w:numPr>
        <w:contextualSpacing w:val="1"/>
        <w:rPr>
          <w:sz w:val="24"/>
          <w:szCs w:val="24"/>
        </w:rPr>
      </w:pPr>
      <w:bookmarkStart w:colFirst="0" w:colLast="0" w:name="_xp85h3di8vor" w:id="4"/>
      <w:bookmarkEnd w:id="4"/>
      <w:r w:rsidDel="00000000" w:rsidR="00000000" w:rsidRPr="00000000">
        <w:rPr>
          <w:b w:val="1"/>
          <w:sz w:val="24"/>
          <w:szCs w:val="24"/>
          <w:u w:val="single"/>
          <w:rtl w:val="0"/>
        </w:rPr>
        <w:t xml:space="preserve">Tier 1 </w:t>
      </w:r>
      <w:r w:rsidDel="00000000" w:rsidR="00000000" w:rsidRPr="00000000">
        <w:rPr>
          <w:rFonts w:ascii="Helvetica" w:cs="Helvetica" w:eastAsia="Helvetica" w:hAnsi="Helvetica"/>
          <w:b w:val="1"/>
          <w:sz w:val="24"/>
          <w:szCs w:val="24"/>
          <w:u w:val="single"/>
          <w:rtl w:val="0"/>
        </w:rPr>
        <w:t xml:space="preserve">Module 1</w:t>
      </w:r>
      <w:r w:rsidDel="00000000" w:rsidR="00000000" w:rsidRPr="00000000">
        <w:rPr>
          <w:rFonts w:ascii="Helvetica" w:cs="Helvetica" w:eastAsia="Helvetica" w:hAnsi="Helvetica"/>
          <w:b w:val="1"/>
          <w:sz w:val="24"/>
          <w:szCs w:val="24"/>
          <w:rtl w:val="0"/>
        </w:rPr>
        <w:t xml:space="preserve">:</w:t>
      </w:r>
      <w:r w:rsidDel="00000000" w:rsidR="00000000" w:rsidRPr="00000000">
        <w:rPr>
          <w:rFonts w:ascii="Helvetica" w:cs="Helvetica" w:eastAsia="Helvetica" w:hAnsi="Helvetica"/>
          <w:sz w:val="24"/>
          <w:szCs w:val="24"/>
          <w:rtl w:val="0"/>
        </w:rPr>
        <w:t xml:space="preserve"> </w:t>
      </w:r>
      <w:r w:rsidDel="00000000" w:rsidR="00000000" w:rsidRPr="00000000">
        <w:rPr>
          <w:rFonts w:ascii="Helvetica" w:cs="Helvetica" w:eastAsia="Helvetica" w:hAnsi="Helvetica"/>
          <w:b w:val="1"/>
          <w:color w:val="333333"/>
          <w:sz w:val="24"/>
          <w:szCs w:val="24"/>
          <w:highlight w:val="white"/>
          <w:rtl w:val="0"/>
        </w:rPr>
        <w:t xml:space="preserve">Researching to Build Knowledge and Teaching Others: Adaptations and the Wide World of Frogs</w:t>
      </w:r>
    </w:p>
    <w:p w:rsidR="00000000" w:rsidDel="00000000" w:rsidP="00000000" w:rsidRDefault="00000000" w:rsidRPr="00000000" w14:paraId="00000092">
      <w:pPr>
        <w:ind w:left="720" w:firstLine="0"/>
        <w:contextualSpacing w:val="0"/>
        <w:rPr>
          <w:rFonts w:ascii="Helvetica" w:cs="Helvetica" w:eastAsia="Helvetica" w:hAnsi="Helvetica"/>
          <w:b w:val="1"/>
          <w:color w:val="333333"/>
          <w:sz w:val="24"/>
          <w:szCs w:val="24"/>
          <w:highlight w:val="white"/>
        </w:rPr>
      </w:pPr>
      <w:r w:rsidDel="00000000" w:rsidR="00000000" w:rsidRPr="00000000">
        <w:rPr>
          <w:rtl w:val="0"/>
        </w:rPr>
      </w:r>
    </w:p>
    <w:p w:rsidR="00000000" w:rsidDel="00000000" w:rsidP="00000000" w:rsidRDefault="00000000" w:rsidRPr="00000000" w14:paraId="00000093">
      <w:pPr>
        <w:numPr>
          <w:ilvl w:val="2"/>
          <w:numId w:val="3"/>
        </w:numPr>
        <w:ind w:left="2160" w:hanging="360"/>
        <w:contextualSpacing w:val="1"/>
        <w:jc w:val="both"/>
        <w:rPr>
          <w:sz w:val="24"/>
          <w:szCs w:val="24"/>
        </w:rPr>
      </w:pPr>
      <w:r w:rsidDel="00000000" w:rsidR="00000000" w:rsidRPr="00000000">
        <w:rPr>
          <w:b w:val="1"/>
          <w:sz w:val="24"/>
          <w:szCs w:val="24"/>
          <w:rtl w:val="0"/>
        </w:rPr>
        <w:t xml:space="preserve">Unit 1</w:t>
      </w:r>
      <w:r w:rsidDel="00000000" w:rsidR="00000000" w:rsidRPr="00000000">
        <w:rPr>
          <w:sz w:val="24"/>
          <w:szCs w:val="24"/>
          <w:rtl w:val="0"/>
        </w:rPr>
        <w:t xml:space="preserve">:  </w:t>
      </w:r>
      <w:r w:rsidDel="00000000" w:rsidR="00000000" w:rsidRPr="00000000">
        <w:rPr>
          <w:rFonts w:ascii="Helvetica" w:cs="Helvetica" w:eastAsia="Helvetica" w:hAnsi="Helvetica"/>
          <w:color w:val="333333"/>
          <w:sz w:val="24"/>
          <w:szCs w:val="24"/>
          <w:highlight w:val="white"/>
          <w:rtl w:val="0"/>
        </w:rPr>
        <w:t xml:space="preserve">Students will begin to learn how experts build knowledge as they consider what makes a frog a frog and how frogs these creatures adapt to their environment. Through a study of frogs, students will practice close reading and listening to informational texts, generating questions, building vocabulary, and locating information in text as they learn about the bullfrog (a “true” frog). Students will receive initial exposure to key scientific concepts regarding adaptations, habitat, predators and prey, and the physical characteristics of frogs, which they will build on during Unit 2.</w:t>
      </w:r>
    </w:p>
    <w:p w:rsidR="00000000" w:rsidDel="00000000" w:rsidP="00000000" w:rsidRDefault="00000000" w:rsidRPr="00000000" w14:paraId="00000094">
      <w:pPr>
        <w:ind w:left="1440" w:firstLine="0"/>
        <w:contextualSpacing w:val="0"/>
        <w:jc w:val="both"/>
        <w:rPr>
          <w:rFonts w:ascii="Helvetica" w:cs="Helvetica" w:eastAsia="Helvetica" w:hAnsi="Helvetica"/>
          <w:color w:val="333333"/>
          <w:sz w:val="24"/>
          <w:szCs w:val="24"/>
          <w:highlight w:val="white"/>
        </w:rPr>
      </w:pPr>
      <w:r w:rsidDel="00000000" w:rsidR="00000000" w:rsidRPr="00000000">
        <w:rPr>
          <w:rtl w:val="0"/>
        </w:rPr>
      </w:r>
    </w:p>
    <w:p w:rsidR="00000000" w:rsidDel="00000000" w:rsidP="00000000" w:rsidRDefault="00000000" w:rsidRPr="00000000" w14:paraId="00000095">
      <w:pPr>
        <w:numPr>
          <w:ilvl w:val="2"/>
          <w:numId w:val="3"/>
        </w:numPr>
        <w:ind w:left="2160" w:hanging="360"/>
        <w:contextualSpacing w:val="1"/>
        <w:jc w:val="both"/>
        <w:rPr>
          <w:sz w:val="24"/>
          <w:szCs w:val="24"/>
        </w:rPr>
      </w:pPr>
      <w:r w:rsidDel="00000000" w:rsidR="00000000" w:rsidRPr="00000000">
        <w:rPr>
          <w:b w:val="1"/>
          <w:sz w:val="24"/>
          <w:szCs w:val="24"/>
          <w:rtl w:val="0"/>
        </w:rPr>
        <w:t xml:space="preserve">Unit 2:</w:t>
      </w:r>
      <w:r w:rsidDel="00000000" w:rsidR="00000000" w:rsidRPr="00000000">
        <w:rPr>
          <w:sz w:val="24"/>
          <w:szCs w:val="24"/>
          <w:rtl w:val="0"/>
        </w:rPr>
        <w:t xml:space="preserve">  </w:t>
      </w:r>
      <w:r w:rsidDel="00000000" w:rsidR="00000000" w:rsidRPr="00000000">
        <w:rPr>
          <w:rFonts w:ascii="Helvetica" w:cs="Helvetica" w:eastAsia="Helvetica" w:hAnsi="Helvetica"/>
          <w:color w:val="333333"/>
          <w:sz w:val="24"/>
          <w:szCs w:val="24"/>
          <w:rtl w:val="0"/>
        </w:rPr>
        <w:t xml:space="preserve">Students will continue to develop their skills through careful reading of informational texts. Students will build their ability to read and understand informational text. The class begins the unit by building basic background knowledge about adaptations as well as learning more about how to use features of informational text when learning about a topic. They read key sections from the central text to build their expertise about frogs' life cycle, habitat, and the physical characteristics that make some frogs particularly "freaky." Students will be supported to pay particular attention to key vocabulary each day, and will begin a vocabulary notebook.</w:t>
      </w:r>
    </w:p>
    <w:p w:rsidR="00000000" w:rsidDel="00000000" w:rsidP="00000000" w:rsidRDefault="00000000" w:rsidRPr="00000000" w14:paraId="00000096">
      <w:pPr>
        <w:ind w:left="0" w:firstLine="0"/>
        <w:contextualSpacing w:val="0"/>
        <w:jc w:val="both"/>
        <w:rPr>
          <w:sz w:val="24"/>
          <w:szCs w:val="24"/>
        </w:rPr>
      </w:pPr>
      <w:r w:rsidDel="00000000" w:rsidR="00000000" w:rsidRPr="00000000">
        <w:rPr>
          <w:rtl w:val="0"/>
        </w:rPr>
      </w:r>
    </w:p>
    <w:p w:rsidR="00000000" w:rsidDel="00000000" w:rsidP="00000000" w:rsidRDefault="00000000" w:rsidRPr="00000000" w14:paraId="00000097">
      <w:pPr>
        <w:numPr>
          <w:ilvl w:val="2"/>
          <w:numId w:val="3"/>
        </w:numPr>
        <w:ind w:left="2160" w:hanging="360"/>
        <w:contextualSpacing w:val="1"/>
        <w:jc w:val="both"/>
        <w:rPr>
          <w:sz w:val="24"/>
          <w:szCs w:val="24"/>
        </w:rPr>
      </w:pPr>
      <w:r w:rsidDel="00000000" w:rsidR="00000000" w:rsidRPr="00000000">
        <w:rPr>
          <w:b w:val="1"/>
          <w:sz w:val="24"/>
          <w:szCs w:val="24"/>
          <w:rtl w:val="0"/>
        </w:rPr>
        <w:t xml:space="preserve">Unit 3:</w:t>
      </w:r>
      <w:r w:rsidDel="00000000" w:rsidR="00000000" w:rsidRPr="00000000">
        <w:rPr>
          <w:sz w:val="24"/>
          <w:szCs w:val="24"/>
          <w:rtl w:val="0"/>
        </w:rPr>
        <w:t xml:space="preserve">  </w:t>
      </w:r>
      <w:r w:rsidDel="00000000" w:rsidR="00000000" w:rsidRPr="00000000">
        <w:rPr>
          <w:rFonts w:ascii="Helvetica" w:cs="Helvetica" w:eastAsia="Helvetica" w:hAnsi="Helvetica"/>
          <w:color w:val="333333"/>
          <w:sz w:val="24"/>
          <w:szCs w:val="24"/>
          <w:highlight w:val="white"/>
          <w:rtl w:val="0"/>
        </w:rPr>
        <w:t xml:space="preserve">Students will continue to explore the question: “How do we build expertise about a topic?” as they share their growing expertise about frogs and their adaptations and continue to build expertise as writers of a research-based narrative. The specific literacy focus of this unit is on writing first-person narratives using vivid and precise language, as well as continuing to learn to revise and critique. They will practice revising and editing their writing based on critique from peers and the teacher, and will publish and share their writing.</w:t>
      </w:r>
    </w:p>
    <w:p w:rsidR="00000000" w:rsidDel="00000000" w:rsidP="00000000" w:rsidRDefault="00000000" w:rsidRPr="00000000" w14:paraId="00000098">
      <w:pPr>
        <w:ind w:left="1440" w:firstLine="0"/>
        <w:contextualSpacing w:val="0"/>
        <w:jc w:val="both"/>
        <w:rPr>
          <w:rFonts w:ascii="Helvetica" w:cs="Helvetica" w:eastAsia="Helvetica" w:hAnsi="Helvetica"/>
          <w:color w:val="333333"/>
          <w:sz w:val="21"/>
          <w:szCs w:val="21"/>
          <w:highlight w:val="white"/>
        </w:rPr>
      </w:pPr>
      <w:r w:rsidDel="00000000" w:rsidR="00000000" w:rsidRPr="00000000">
        <w:rPr>
          <w:rtl w:val="0"/>
        </w:rPr>
      </w:r>
    </w:p>
    <w:p w:rsidR="00000000" w:rsidDel="00000000" w:rsidP="00000000" w:rsidRDefault="00000000" w:rsidRPr="00000000" w14:paraId="00000099">
      <w:pPr>
        <w:ind w:left="1440" w:firstLine="0"/>
        <w:contextualSpacing w:val="0"/>
        <w:rPr>
          <w:rFonts w:ascii="Helvetica" w:cs="Helvetica" w:eastAsia="Helvetica" w:hAnsi="Helvetica"/>
          <w:color w:val="333333"/>
          <w:sz w:val="21"/>
          <w:szCs w:val="21"/>
          <w:highlight w:val="white"/>
        </w:rPr>
      </w:pPr>
      <w:r w:rsidDel="00000000" w:rsidR="00000000" w:rsidRPr="00000000">
        <w:rPr>
          <w:rtl w:val="0"/>
        </w:rPr>
      </w:r>
    </w:p>
    <w:p w:rsidR="00000000" w:rsidDel="00000000" w:rsidP="00000000" w:rsidRDefault="00000000" w:rsidRPr="00000000" w14:paraId="0000009A">
      <w:pPr>
        <w:pStyle w:val="Heading1"/>
        <w:numPr>
          <w:ilvl w:val="1"/>
          <w:numId w:val="3"/>
        </w:numPr>
        <w:ind w:left="1440" w:hanging="360"/>
        <w:contextualSpacing w:val="1"/>
        <w:rPr>
          <w:sz w:val="24"/>
          <w:szCs w:val="24"/>
        </w:rPr>
      </w:pPr>
      <w:bookmarkStart w:colFirst="0" w:colLast="0" w:name="_1la8mnvwkjol" w:id="5"/>
      <w:bookmarkEnd w:id="5"/>
      <w:r w:rsidDel="00000000" w:rsidR="00000000" w:rsidRPr="00000000">
        <w:rPr>
          <w:rFonts w:ascii="Helvetica" w:cs="Helvetica" w:eastAsia="Helvetica" w:hAnsi="Helvetica"/>
          <w:b w:val="1"/>
          <w:sz w:val="24"/>
          <w:szCs w:val="24"/>
          <w:rtl w:val="0"/>
        </w:rPr>
        <w:t xml:space="preserve">Module 2:</w:t>
      </w:r>
      <w:r w:rsidDel="00000000" w:rsidR="00000000" w:rsidRPr="00000000">
        <w:rPr>
          <w:rFonts w:ascii="Helvetica" w:cs="Helvetica" w:eastAsia="Helvetica" w:hAnsi="Helvetica"/>
          <w:sz w:val="24"/>
          <w:szCs w:val="24"/>
          <w:rtl w:val="0"/>
        </w:rPr>
        <w:t xml:space="preserve"> </w:t>
      </w:r>
      <w:r w:rsidDel="00000000" w:rsidR="00000000" w:rsidRPr="00000000">
        <w:rPr>
          <w:rFonts w:ascii="Helvetica" w:cs="Helvetica" w:eastAsia="Helvetica" w:hAnsi="Helvetica"/>
          <w:color w:val="333333"/>
          <w:sz w:val="24"/>
          <w:szCs w:val="24"/>
          <w:highlight w:val="white"/>
          <w:rtl w:val="0"/>
        </w:rPr>
        <w:t xml:space="preserve"> </w:t>
      </w:r>
      <w:r w:rsidDel="00000000" w:rsidR="00000000" w:rsidRPr="00000000">
        <w:rPr>
          <w:rFonts w:ascii="Helvetica" w:cs="Helvetica" w:eastAsia="Helvetica" w:hAnsi="Helvetica"/>
          <w:b w:val="1"/>
          <w:color w:val="333333"/>
          <w:sz w:val="24"/>
          <w:szCs w:val="24"/>
          <w:highlight w:val="white"/>
          <w:rtl w:val="0"/>
        </w:rPr>
        <w:t xml:space="preserve">“Who is the wolf in fiction?” and “Who is the wolf in fact?” </w:t>
      </w:r>
    </w:p>
    <w:p w:rsidR="00000000" w:rsidDel="00000000" w:rsidP="00000000" w:rsidRDefault="00000000" w:rsidRPr="00000000" w14:paraId="0000009B">
      <w:pPr>
        <w:ind w:left="720" w:firstLine="0"/>
        <w:contextualSpacing w:val="0"/>
        <w:rPr>
          <w:rFonts w:ascii="Helvetica" w:cs="Helvetica" w:eastAsia="Helvetica" w:hAnsi="Helvetica"/>
          <w:b w:val="1"/>
          <w:color w:val="333333"/>
          <w:sz w:val="24"/>
          <w:szCs w:val="24"/>
          <w:highlight w:val="white"/>
        </w:rPr>
      </w:pPr>
      <w:r w:rsidDel="00000000" w:rsidR="00000000" w:rsidRPr="00000000">
        <w:rPr>
          <w:rtl w:val="0"/>
        </w:rPr>
      </w:r>
    </w:p>
    <w:p w:rsidR="00000000" w:rsidDel="00000000" w:rsidP="00000000" w:rsidRDefault="00000000" w:rsidRPr="00000000" w14:paraId="0000009C">
      <w:pPr>
        <w:numPr>
          <w:ilvl w:val="2"/>
          <w:numId w:val="3"/>
        </w:numPr>
        <w:ind w:left="2160" w:hanging="360"/>
        <w:contextualSpacing w:val="1"/>
        <w:jc w:val="both"/>
        <w:rPr>
          <w:sz w:val="24"/>
          <w:szCs w:val="24"/>
        </w:rPr>
      </w:pPr>
      <w:r w:rsidDel="00000000" w:rsidR="00000000" w:rsidRPr="00000000">
        <w:rPr>
          <w:b w:val="1"/>
          <w:sz w:val="24"/>
          <w:szCs w:val="24"/>
          <w:rtl w:val="0"/>
        </w:rPr>
        <w:t xml:space="preserve">Unit 1</w:t>
      </w:r>
      <w:r w:rsidDel="00000000" w:rsidR="00000000" w:rsidRPr="00000000">
        <w:rPr>
          <w:sz w:val="24"/>
          <w:szCs w:val="24"/>
          <w:rtl w:val="0"/>
        </w:rPr>
        <w:t xml:space="preserve">:  </w:t>
      </w:r>
      <w:r w:rsidDel="00000000" w:rsidR="00000000" w:rsidRPr="00000000">
        <w:rPr>
          <w:rFonts w:ascii="Helvetica" w:cs="Helvetica" w:eastAsia="Helvetica" w:hAnsi="Helvetica"/>
          <w:color w:val="333333"/>
          <w:sz w:val="24"/>
          <w:szCs w:val="24"/>
          <w:highlight w:val="white"/>
          <w:rtl w:val="0"/>
        </w:rPr>
        <w:t xml:space="preserve">Students read folktales and fables to learn about and describe how the character of the wolf is depicted through traditional narratives.</w:t>
      </w:r>
    </w:p>
    <w:p w:rsidR="00000000" w:rsidDel="00000000" w:rsidP="00000000" w:rsidRDefault="00000000" w:rsidRPr="00000000" w14:paraId="0000009D">
      <w:pPr>
        <w:ind w:left="1440" w:firstLine="0"/>
        <w:contextualSpacing w:val="0"/>
        <w:jc w:val="both"/>
        <w:rPr>
          <w:rFonts w:ascii="Helvetica" w:cs="Helvetica" w:eastAsia="Helvetica" w:hAnsi="Helvetica"/>
          <w:color w:val="333333"/>
          <w:sz w:val="24"/>
          <w:szCs w:val="24"/>
          <w:highlight w:val="white"/>
        </w:rPr>
      </w:pPr>
      <w:r w:rsidDel="00000000" w:rsidR="00000000" w:rsidRPr="00000000">
        <w:rPr>
          <w:rtl w:val="0"/>
        </w:rPr>
      </w:r>
    </w:p>
    <w:p w:rsidR="00000000" w:rsidDel="00000000" w:rsidP="00000000" w:rsidRDefault="00000000" w:rsidRPr="00000000" w14:paraId="0000009E">
      <w:pPr>
        <w:numPr>
          <w:ilvl w:val="2"/>
          <w:numId w:val="3"/>
        </w:numPr>
        <w:ind w:left="2160" w:hanging="360"/>
        <w:contextualSpacing w:val="1"/>
        <w:jc w:val="both"/>
        <w:rPr>
          <w:sz w:val="24"/>
          <w:szCs w:val="24"/>
        </w:rPr>
      </w:pPr>
      <w:r w:rsidDel="00000000" w:rsidR="00000000" w:rsidRPr="00000000">
        <w:rPr>
          <w:b w:val="1"/>
          <w:sz w:val="24"/>
          <w:szCs w:val="24"/>
          <w:rtl w:val="0"/>
        </w:rPr>
        <w:t xml:space="preserve">Unit 2</w:t>
      </w:r>
      <w:r w:rsidDel="00000000" w:rsidR="00000000" w:rsidRPr="00000000">
        <w:rPr>
          <w:sz w:val="24"/>
          <w:szCs w:val="24"/>
          <w:rtl w:val="0"/>
        </w:rPr>
        <w:t xml:space="preserve">: </w:t>
      </w:r>
      <w:r w:rsidDel="00000000" w:rsidR="00000000" w:rsidRPr="00000000">
        <w:rPr>
          <w:rFonts w:ascii="Helvetica" w:cs="Helvetica" w:eastAsia="Helvetica" w:hAnsi="Helvetica"/>
          <w:color w:val="333333"/>
          <w:sz w:val="24"/>
          <w:szCs w:val="24"/>
          <w:highlight w:val="white"/>
          <w:rtl w:val="0"/>
        </w:rPr>
        <w:t xml:space="preserve">Students continue their study of the wolf, this time by reading the informational text Face to Face with Wolves. Students use this text to research facts about real wolves for writing their performance task for this module, a realistic wolf narrative.</w:t>
      </w:r>
    </w:p>
    <w:p w:rsidR="00000000" w:rsidDel="00000000" w:rsidP="00000000" w:rsidRDefault="00000000" w:rsidRPr="00000000" w14:paraId="0000009F">
      <w:pPr>
        <w:ind w:left="1440" w:firstLine="0"/>
        <w:contextualSpacing w:val="0"/>
        <w:jc w:val="both"/>
        <w:rPr>
          <w:rFonts w:ascii="Helvetica" w:cs="Helvetica" w:eastAsia="Helvetica" w:hAnsi="Helvetica"/>
          <w:color w:val="333333"/>
          <w:sz w:val="24"/>
          <w:szCs w:val="24"/>
          <w:highlight w:val="white"/>
        </w:rPr>
      </w:pPr>
      <w:r w:rsidDel="00000000" w:rsidR="00000000" w:rsidRPr="00000000">
        <w:rPr>
          <w:rtl w:val="0"/>
        </w:rPr>
      </w:r>
    </w:p>
    <w:p w:rsidR="00000000" w:rsidDel="00000000" w:rsidP="00000000" w:rsidRDefault="00000000" w:rsidRPr="00000000" w14:paraId="000000A0">
      <w:pPr>
        <w:numPr>
          <w:ilvl w:val="2"/>
          <w:numId w:val="3"/>
        </w:numPr>
        <w:ind w:left="2160" w:hanging="360"/>
        <w:contextualSpacing w:val="1"/>
        <w:jc w:val="both"/>
        <w:rPr>
          <w:sz w:val="24"/>
          <w:szCs w:val="24"/>
        </w:rPr>
      </w:pPr>
      <w:r w:rsidDel="00000000" w:rsidR="00000000" w:rsidRPr="00000000">
        <w:rPr>
          <w:b w:val="1"/>
          <w:sz w:val="24"/>
          <w:szCs w:val="24"/>
          <w:rtl w:val="0"/>
        </w:rPr>
        <w:t xml:space="preserve">f</w:t>
      </w:r>
      <w:r w:rsidDel="00000000" w:rsidR="00000000" w:rsidRPr="00000000">
        <w:rPr>
          <w:b w:val="1"/>
          <w:sz w:val="24"/>
          <w:szCs w:val="24"/>
          <w:rtl w:val="0"/>
        </w:rPr>
        <w:t xml:space="preserve">Unit 3</w:t>
      </w:r>
      <w:r w:rsidDel="00000000" w:rsidR="00000000" w:rsidRPr="00000000">
        <w:rPr>
          <w:sz w:val="24"/>
          <w:szCs w:val="24"/>
          <w:rtl w:val="0"/>
        </w:rPr>
        <w:t xml:space="preserve">:  </w:t>
      </w:r>
      <w:r w:rsidDel="00000000" w:rsidR="00000000" w:rsidRPr="00000000">
        <w:rPr>
          <w:rFonts w:ascii="Helvetica" w:cs="Helvetica" w:eastAsia="Helvetica" w:hAnsi="Helvetica"/>
          <w:color w:val="333333"/>
          <w:sz w:val="24"/>
          <w:szCs w:val="24"/>
          <w:highlight w:val="white"/>
          <w:rtl w:val="0"/>
        </w:rPr>
        <w:t xml:space="preserve">Students write and illustrate a narrative about a problem faced by real wolves, based on problems they identified in Unit 2 in the informational text Face to Face with Wolves. Students choose a real problem to write their story about and create a character profile for their main character using the facts and details collected in Unit 2 about the appearance, behaviors, and traits of real wolves.</w:t>
      </w:r>
    </w:p>
    <w:p w:rsidR="00000000" w:rsidDel="00000000" w:rsidP="00000000" w:rsidRDefault="00000000" w:rsidRPr="00000000" w14:paraId="000000A1">
      <w:pPr>
        <w:ind w:left="720" w:firstLine="0"/>
        <w:contextualSpacing w:val="0"/>
        <w:jc w:val="both"/>
        <w:rPr>
          <w:rFonts w:ascii="Helvetica" w:cs="Helvetica" w:eastAsia="Helvetica" w:hAnsi="Helvetica"/>
          <w:color w:val="333333"/>
          <w:sz w:val="21"/>
          <w:szCs w:val="21"/>
          <w:highlight w:val="white"/>
        </w:rPr>
      </w:pPr>
      <w:r w:rsidDel="00000000" w:rsidR="00000000" w:rsidRPr="00000000">
        <w:rPr>
          <w:rtl w:val="0"/>
        </w:rPr>
      </w:r>
    </w:p>
    <w:p w:rsidR="00000000" w:rsidDel="00000000" w:rsidP="00000000" w:rsidRDefault="00000000" w:rsidRPr="00000000" w14:paraId="000000A2">
      <w:pPr>
        <w:pStyle w:val="Heading1"/>
        <w:numPr>
          <w:ilvl w:val="0"/>
          <w:numId w:val="3"/>
        </w:numPr>
        <w:ind w:left="720" w:hanging="360"/>
        <w:contextualSpacing w:val="1"/>
        <w:rPr>
          <w:rFonts w:ascii="Helvetica" w:cs="Helvetica" w:eastAsia="Helvetica" w:hAnsi="Helvetica"/>
          <w:b w:val="1"/>
          <w:sz w:val="24"/>
          <w:szCs w:val="24"/>
        </w:rPr>
      </w:pPr>
      <w:bookmarkStart w:colFirst="0" w:colLast="0" w:name="_7bzj88wu27um" w:id="6"/>
      <w:bookmarkEnd w:id="6"/>
      <w:r w:rsidDel="00000000" w:rsidR="00000000" w:rsidRPr="00000000">
        <w:rPr>
          <w:rFonts w:ascii="Helvetica" w:cs="Helvetica" w:eastAsia="Helvetica" w:hAnsi="Helvetica"/>
          <w:b w:val="1"/>
          <w:sz w:val="24"/>
          <w:szCs w:val="24"/>
          <w:u w:val="single"/>
          <w:rtl w:val="0"/>
        </w:rPr>
        <w:t xml:space="preserve">METS Literacy </w:t>
      </w:r>
      <w:r w:rsidDel="00000000" w:rsidR="00000000" w:rsidRPr="00000000">
        <w:rPr>
          <w:rFonts w:ascii="Helvetica" w:cs="Helvetica" w:eastAsia="Helvetica" w:hAnsi="Helvetica"/>
          <w:b w:val="1"/>
          <w:sz w:val="24"/>
          <w:szCs w:val="24"/>
          <w:u w:val="single"/>
          <w:rtl w:val="0"/>
        </w:rPr>
        <w:t xml:space="preserve">Tier 2</w:t>
      </w:r>
    </w:p>
    <w:p w:rsidR="00000000" w:rsidDel="00000000" w:rsidP="00000000" w:rsidRDefault="00000000" w:rsidRPr="00000000" w14:paraId="000000A3">
      <w:pPr>
        <w:numPr>
          <w:ilvl w:val="0"/>
          <w:numId w:val="3"/>
        </w:numPr>
        <w:ind w:left="720" w:hanging="360"/>
      </w:pPr>
      <w:r w:rsidDel="00000000" w:rsidR="00000000" w:rsidRPr="00000000">
        <w:rPr>
          <w:rtl w:val="0"/>
        </w:rPr>
      </w:r>
    </w:p>
    <w:p w:rsidR="00000000" w:rsidDel="00000000" w:rsidP="00000000" w:rsidRDefault="00000000" w:rsidRPr="00000000" w14:paraId="000000A4">
      <w:pPr>
        <w:pStyle w:val="Heading1"/>
        <w:numPr>
          <w:ilvl w:val="1"/>
          <w:numId w:val="3"/>
        </w:numPr>
        <w:ind w:left="1440" w:hanging="360"/>
        <w:contextualSpacing w:val="1"/>
        <w:rPr>
          <w:sz w:val="24"/>
          <w:szCs w:val="24"/>
        </w:rPr>
      </w:pPr>
      <w:bookmarkStart w:colFirst="0" w:colLast="0" w:name="_1rsqj2leh0gw" w:id="7"/>
      <w:bookmarkEnd w:id="7"/>
      <w:r w:rsidDel="00000000" w:rsidR="00000000" w:rsidRPr="00000000">
        <w:rPr>
          <w:rFonts w:ascii="Helvetica" w:cs="Helvetica" w:eastAsia="Helvetica" w:hAnsi="Helvetica"/>
          <w:b w:val="1"/>
          <w:sz w:val="24"/>
          <w:szCs w:val="24"/>
          <w:rtl w:val="0"/>
        </w:rPr>
        <w:t xml:space="preserve">Module 1:</w:t>
      </w:r>
      <w:r w:rsidDel="00000000" w:rsidR="00000000" w:rsidRPr="00000000">
        <w:rPr>
          <w:rFonts w:ascii="Helvetica" w:cs="Helvetica" w:eastAsia="Helvetica" w:hAnsi="Helvetica"/>
          <w:sz w:val="24"/>
          <w:szCs w:val="24"/>
          <w:rtl w:val="0"/>
        </w:rPr>
        <w:t xml:space="preserve"> </w:t>
      </w:r>
      <w:r w:rsidDel="00000000" w:rsidR="00000000" w:rsidRPr="00000000">
        <w:rPr>
          <w:rFonts w:ascii="Helvetica" w:cs="Helvetica" w:eastAsia="Helvetica" w:hAnsi="Helvetica"/>
          <w:b w:val="1"/>
          <w:color w:val="333333"/>
          <w:sz w:val="24"/>
          <w:szCs w:val="24"/>
          <w:highlight w:val="white"/>
          <w:rtl w:val="0"/>
        </w:rPr>
        <w:t xml:space="preserve">The power of literacy and how people around the world access books</w:t>
      </w:r>
    </w:p>
    <w:p w:rsidR="00000000" w:rsidDel="00000000" w:rsidP="00000000" w:rsidRDefault="00000000" w:rsidRPr="00000000" w14:paraId="000000A5">
      <w:pPr>
        <w:ind w:left="720" w:firstLine="0"/>
        <w:contextualSpacing w:val="0"/>
        <w:rPr>
          <w:rFonts w:ascii="Helvetica" w:cs="Helvetica" w:eastAsia="Helvetica" w:hAnsi="Helvetica"/>
          <w:b w:val="1"/>
          <w:color w:val="333333"/>
          <w:sz w:val="24"/>
          <w:szCs w:val="24"/>
          <w:highlight w:val="white"/>
        </w:rPr>
      </w:pPr>
      <w:r w:rsidDel="00000000" w:rsidR="00000000" w:rsidRPr="00000000">
        <w:rPr>
          <w:rtl w:val="0"/>
        </w:rPr>
      </w:r>
    </w:p>
    <w:p w:rsidR="00000000" w:rsidDel="00000000" w:rsidP="00000000" w:rsidRDefault="00000000" w:rsidRPr="00000000" w14:paraId="000000A6">
      <w:pPr>
        <w:numPr>
          <w:ilvl w:val="2"/>
          <w:numId w:val="3"/>
        </w:numPr>
        <w:ind w:left="2160" w:hanging="360"/>
        <w:contextualSpacing w:val="1"/>
        <w:jc w:val="both"/>
        <w:rPr>
          <w:sz w:val="24"/>
          <w:szCs w:val="24"/>
        </w:rPr>
      </w:pPr>
      <w:r w:rsidDel="00000000" w:rsidR="00000000" w:rsidRPr="00000000">
        <w:rPr>
          <w:b w:val="1"/>
          <w:sz w:val="24"/>
          <w:szCs w:val="24"/>
          <w:rtl w:val="0"/>
        </w:rPr>
        <w:t xml:space="preserve">Unit 1</w:t>
      </w:r>
      <w:r w:rsidDel="00000000" w:rsidR="00000000" w:rsidRPr="00000000">
        <w:rPr>
          <w:sz w:val="24"/>
          <w:szCs w:val="24"/>
          <w:rtl w:val="0"/>
        </w:rPr>
        <w:t xml:space="preserve">: </w:t>
      </w:r>
      <w:r w:rsidDel="00000000" w:rsidR="00000000" w:rsidRPr="00000000">
        <w:rPr>
          <w:rFonts w:ascii="Helvetica" w:cs="Helvetica" w:eastAsia="Helvetica" w:hAnsi="Helvetica"/>
          <w:color w:val="333333"/>
          <w:sz w:val="24"/>
          <w:szCs w:val="24"/>
          <w:highlight w:val="white"/>
          <w:rtl w:val="0"/>
        </w:rPr>
        <w:t xml:space="preserve">Students will explore the question: “Why do people seek the power of reading?” Through the study of literature, literary nonfiction, and informational articles from around the world, and in their own backyards, students will experience the extraordinary lengths to which some people go in order to access the power and privilege of reading.</w:t>
      </w:r>
    </w:p>
    <w:p w:rsidR="00000000" w:rsidDel="00000000" w:rsidP="00000000" w:rsidRDefault="00000000" w:rsidRPr="00000000" w14:paraId="000000A7">
      <w:pPr>
        <w:ind w:left="1440" w:firstLine="0"/>
        <w:contextualSpacing w:val="0"/>
        <w:jc w:val="both"/>
        <w:rPr>
          <w:rFonts w:ascii="Helvetica" w:cs="Helvetica" w:eastAsia="Helvetica" w:hAnsi="Helvetica"/>
          <w:color w:val="333333"/>
          <w:sz w:val="24"/>
          <w:szCs w:val="24"/>
          <w:highlight w:val="white"/>
        </w:rPr>
      </w:pPr>
      <w:r w:rsidDel="00000000" w:rsidR="00000000" w:rsidRPr="00000000">
        <w:rPr>
          <w:rtl w:val="0"/>
        </w:rPr>
      </w:r>
    </w:p>
    <w:p w:rsidR="00000000" w:rsidDel="00000000" w:rsidP="00000000" w:rsidRDefault="00000000" w:rsidRPr="00000000" w14:paraId="000000A8">
      <w:pPr>
        <w:numPr>
          <w:ilvl w:val="2"/>
          <w:numId w:val="3"/>
        </w:numPr>
        <w:ind w:left="2160" w:hanging="360"/>
        <w:contextualSpacing w:val="1"/>
        <w:jc w:val="both"/>
        <w:rPr>
          <w:sz w:val="24"/>
          <w:szCs w:val="24"/>
        </w:rPr>
      </w:pPr>
      <w:r w:rsidDel="00000000" w:rsidR="00000000" w:rsidRPr="00000000">
        <w:rPr>
          <w:b w:val="1"/>
          <w:sz w:val="24"/>
          <w:szCs w:val="24"/>
          <w:rtl w:val="0"/>
        </w:rPr>
        <w:t xml:space="preserve">Unit 2</w:t>
      </w:r>
      <w:r w:rsidDel="00000000" w:rsidR="00000000" w:rsidRPr="00000000">
        <w:rPr>
          <w:sz w:val="24"/>
          <w:szCs w:val="24"/>
          <w:rtl w:val="0"/>
        </w:rPr>
        <w:t xml:space="preserve">: </w:t>
      </w:r>
      <w:r w:rsidDel="00000000" w:rsidR="00000000" w:rsidRPr="00000000">
        <w:rPr>
          <w:rFonts w:ascii="Helvetica" w:cs="Helvetica" w:eastAsia="Helvetica" w:hAnsi="Helvetica"/>
          <w:color w:val="333333"/>
          <w:sz w:val="24"/>
          <w:szCs w:val="24"/>
          <w:highlight w:val="white"/>
          <w:rtl w:val="0"/>
        </w:rPr>
        <w:t xml:space="preserve">Students will explore their own “powers of reading” that help them access text. Students will explore fictional accounts of people who worked hard to build their reading powers. Students will then refer to the characters in these books as role models of sorts, as they begin to assess their own reading abilities. They will use information about their individual strengths and needs as readers to set goals for the development of their reading powers.  Students will focus on one specific “reading power”: fluency. They will learn about the importance of fluency, set fluency goals, practice fluency, and demonstrate their fluent reading. </w:t>
      </w:r>
    </w:p>
    <w:p w:rsidR="00000000" w:rsidDel="00000000" w:rsidP="00000000" w:rsidRDefault="00000000" w:rsidRPr="00000000" w14:paraId="000000A9">
      <w:pPr>
        <w:ind w:left="1440" w:firstLine="0"/>
        <w:contextualSpacing w:val="0"/>
        <w:jc w:val="both"/>
        <w:rPr>
          <w:rFonts w:ascii="Helvetica" w:cs="Helvetica" w:eastAsia="Helvetica" w:hAnsi="Helvetica"/>
          <w:color w:val="333333"/>
          <w:sz w:val="24"/>
          <w:szCs w:val="24"/>
          <w:highlight w:val="white"/>
        </w:rPr>
      </w:pPr>
      <w:r w:rsidDel="00000000" w:rsidR="00000000" w:rsidRPr="00000000">
        <w:rPr>
          <w:rtl w:val="0"/>
        </w:rPr>
      </w:r>
    </w:p>
    <w:p w:rsidR="00000000" w:rsidDel="00000000" w:rsidP="00000000" w:rsidRDefault="00000000" w:rsidRPr="00000000" w14:paraId="000000AA">
      <w:pPr>
        <w:numPr>
          <w:ilvl w:val="2"/>
          <w:numId w:val="3"/>
        </w:numPr>
        <w:ind w:left="2160" w:hanging="360"/>
        <w:contextualSpacing w:val="1"/>
        <w:jc w:val="both"/>
        <w:rPr>
          <w:sz w:val="24"/>
          <w:szCs w:val="24"/>
        </w:rPr>
      </w:pPr>
      <w:r w:rsidDel="00000000" w:rsidR="00000000" w:rsidRPr="00000000">
        <w:rPr>
          <w:b w:val="1"/>
          <w:sz w:val="24"/>
          <w:szCs w:val="24"/>
          <w:rtl w:val="0"/>
        </w:rPr>
        <w:t xml:space="preserve">Unit 3:</w:t>
      </w:r>
      <w:r w:rsidDel="00000000" w:rsidR="00000000" w:rsidRPr="00000000">
        <w:rPr>
          <w:sz w:val="24"/>
          <w:szCs w:val="24"/>
          <w:rtl w:val="0"/>
        </w:rPr>
        <w:t xml:space="preserve"> </w:t>
      </w:r>
      <w:r w:rsidDel="00000000" w:rsidR="00000000" w:rsidRPr="00000000">
        <w:rPr>
          <w:rFonts w:ascii="Helvetica" w:cs="Helvetica" w:eastAsia="Helvetica" w:hAnsi="Helvetica"/>
          <w:color w:val="333333"/>
          <w:sz w:val="24"/>
          <w:szCs w:val="24"/>
          <w:highlight w:val="white"/>
          <w:rtl w:val="0"/>
        </w:rPr>
        <w:t xml:space="preserve">Students will explore how geography impacts readers’ access to books.  Students will read informational texts about world geography as they build vocabulary and understanding related to physical features and how physical characteristics of a region influence how people access books. Students then will explore external resources that support the power of reading, focusing on the important role of libraries.</w:t>
      </w:r>
    </w:p>
    <w:p w:rsidR="00000000" w:rsidDel="00000000" w:rsidP="00000000" w:rsidRDefault="00000000" w:rsidRPr="00000000" w14:paraId="000000AB">
      <w:pPr>
        <w:ind w:left="1440" w:firstLine="0"/>
        <w:contextualSpacing w:val="0"/>
        <w:jc w:val="both"/>
        <w:rPr>
          <w:rFonts w:ascii="Helvetica" w:cs="Helvetica" w:eastAsia="Helvetica" w:hAnsi="Helvetica"/>
          <w:color w:val="333333"/>
          <w:sz w:val="24"/>
          <w:szCs w:val="24"/>
          <w:highlight w:val="white"/>
        </w:rPr>
      </w:pPr>
      <w:r w:rsidDel="00000000" w:rsidR="00000000" w:rsidRPr="00000000">
        <w:rPr>
          <w:rtl w:val="0"/>
        </w:rPr>
      </w:r>
    </w:p>
    <w:p w:rsidR="00000000" w:rsidDel="00000000" w:rsidP="00000000" w:rsidRDefault="00000000" w:rsidRPr="00000000" w14:paraId="000000AC">
      <w:pPr>
        <w:pStyle w:val="Heading1"/>
        <w:numPr>
          <w:ilvl w:val="1"/>
          <w:numId w:val="3"/>
        </w:numPr>
        <w:ind w:left="1440" w:hanging="360"/>
        <w:contextualSpacing w:val="1"/>
        <w:rPr>
          <w:sz w:val="24"/>
          <w:szCs w:val="24"/>
        </w:rPr>
      </w:pPr>
      <w:bookmarkStart w:colFirst="0" w:colLast="0" w:name="_lba20vcj04uh" w:id="8"/>
      <w:bookmarkEnd w:id="8"/>
      <w:r w:rsidDel="00000000" w:rsidR="00000000" w:rsidRPr="00000000">
        <w:rPr>
          <w:rFonts w:ascii="Helvetica" w:cs="Helvetica" w:eastAsia="Helvetica" w:hAnsi="Helvetica"/>
          <w:b w:val="1"/>
          <w:sz w:val="24"/>
          <w:szCs w:val="24"/>
          <w:rtl w:val="0"/>
        </w:rPr>
        <w:t xml:space="preserve">Module 2 : </w:t>
      </w:r>
      <w:r w:rsidDel="00000000" w:rsidR="00000000" w:rsidRPr="00000000">
        <w:rPr>
          <w:rFonts w:ascii="Helvetica" w:cs="Helvetica" w:eastAsia="Helvetica" w:hAnsi="Helvetica"/>
          <w:b w:val="1"/>
          <w:color w:val="333333"/>
          <w:sz w:val="24"/>
          <w:szCs w:val="24"/>
          <w:highlight w:val="white"/>
          <w:rtl w:val="0"/>
        </w:rPr>
        <w:t xml:space="preserve">The importance of clean freshwater around the world. </w:t>
      </w:r>
    </w:p>
    <w:p w:rsidR="00000000" w:rsidDel="00000000" w:rsidP="00000000" w:rsidRDefault="00000000" w:rsidRPr="00000000" w14:paraId="000000AD">
      <w:pPr>
        <w:ind w:left="720" w:firstLine="0"/>
        <w:contextualSpacing w:val="0"/>
        <w:rPr>
          <w:rFonts w:ascii="Helvetica" w:cs="Helvetica" w:eastAsia="Helvetica" w:hAnsi="Helvetica"/>
          <w:b w:val="1"/>
          <w:color w:val="333333"/>
          <w:sz w:val="24"/>
          <w:szCs w:val="24"/>
          <w:highlight w:val="white"/>
        </w:rPr>
      </w:pPr>
      <w:r w:rsidDel="00000000" w:rsidR="00000000" w:rsidRPr="00000000">
        <w:rPr>
          <w:rtl w:val="0"/>
        </w:rPr>
      </w:r>
    </w:p>
    <w:p w:rsidR="00000000" w:rsidDel="00000000" w:rsidP="00000000" w:rsidRDefault="00000000" w:rsidRPr="00000000" w14:paraId="000000AE">
      <w:pPr>
        <w:numPr>
          <w:ilvl w:val="2"/>
          <w:numId w:val="3"/>
        </w:numPr>
        <w:ind w:left="2160" w:hanging="360"/>
        <w:contextualSpacing w:val="1"/>
        <w:jc w:val="both"/>
        <w:rPr>
          <w:sz w:val="24"/>
          <w:szCs w:val="24"/>
        </w:rPr>
      </w:pPr>
      <w:r w:rsidDel="00000000" w:rsidR="00000000" w:rsidRPr="00000000">
        <w:rPr>
          <w:b w:val="1"/>
          <w:sz w:val="24"/>
          <w:szCs w:val="24"/>
          <w:rtl w:val="0"/>
        </w:rPr>
        <w:t xml:space="preserve">Unit 1</w:t>
      </w:r>
      <w:r w:rsidDel="00000000" w:rsidR="00000000" w:rsidRPr="00000000">
        <w:rPr>
          <w:sz w:val="24"/>
          <w:szCs w:val="24"/>
          <w:rtl w:val="0"/>
        </w:rPr>
        <w:t xml:space="preserve">: </w:t>
      </w:r>
      <w:r w:rsidDel="00000000" w:rsidR="00000000" w:rsidRPr="00000000">
        <w:rPr>
          <w:rFonts w:ascii="Helvetica" w:cs="Helvetica" w:eastAsia="Helvetica" w:hAnsi="Helvetica"/>
          <w:color w:val="333333"/>
          <w:sz w:val="24"/>
          <w:szCs w:val="24"/>
          <w:highlight w:val="white"/>
          <w:rtl w:val="0"/>
        </w:rPr>
        <w:t xml:space="preserve">Students build their background knowledge about where water is found on earth and the movement of water through the water cycle and the physical landscape. Students will consider the guiding question “Where does our water come from?”  Students will examine maps and graphs to determine where the water is in the world and how much of our water comes from oceans, rivers, etc.  Students will collect “water words” (domain-specific vocabulary) and “power words” (academic vocabulary). Students will compare and contrast different texts on rivers and the water cycle, including examining how graphics and illustrations convey meaning about the water cycle. Students will read texts of greater complexity and will practice coding text for the main idea and key details in order to compare and contrast them. </w:t>
      </w:r>
    </w:p>
    <w:p w:rsidR="00000000" w:rsidDel="00000000" w:rsidP="00000000" w:rsidRDefault="00000000" w:rsidRPr="00000000" w14:paraId="000000AF">
      <w:pPr>
        <w:ind w:left="1440" w:firstLine="0"/>
        <w:contextualSpacing w:val="0"/>
        <w:jc w:val="both"/>
        <w:rPr>
          <w:rFonts w:ascii="Helvetica" w:cs="Helvetica" w:eastAsia="Helvetica" w:hAnsi="Helvetica"/>
          <w:color w:val="333333"/>
          <w:sz w:val="24"/>
          <w:szCs w:val="24"/>
          <w:highlight w:val="white"/>
        </w:rPr>
      </w:pPr>
      <w:r w:rsidDel="00000000" w:rsidR="00000000" w:rsidRPr="00000000">
        <w:rPr>
          <w:rtl w:val="0"/>
        </w:rPr>
      </w:r>
    </w:p>
    <w:p w:rsidR="00000000" w:rsidDel="00000000" w:rsidP="00000000" w:rsidRDefault="00000000" w:rsidRPr="00000000" w14:paraId="000000B0">
      <w:pPr>
        <w:numPr>
          <w:ilvl w:val="2"/>
          <w:numId w:val="3"/>
        </w:numPr>
        <w:ind w:left="2160" w:hanging="360"/>
        <w:contextualSpacing w:val="1"/>
        <w:jc w:val="both"/>
        <w:rPr>
          <w:sz w:val="24"/>
          <w:szCs w:val="24"/>
        </w:rPr>
      </w:pPr>
      <w:r w:rsidDel="00000000" w:rsidR="00000000" w:rsidRPr="00000000">
        <w:rPr>
          <w:b w:val="1"/>
          <w:sz w:val="24"/>
          <w:szCs w:val="24"/>
          <w:rtl w:val="0"/>
        </w:rPr>
        <w:t xml:space="preserve">Unit 2</w:t>
      </w:r>
      <w:r w:rsidDel="00000000" w:rsidR="00000000" w:rsidRPr="00000000">
        <w:rPr>
          <w:sz w:val="24"/>
          <w:szCs w:val="24"/>
          <w:rtl w:val="0"/>
        </w:rPr>
        <w:t xml:space="preserve">:  </w:t>
      </w:r>
      <w:r w:rsidDel="00000000" w:rsidR="00000000" w:rsidRPr="00000000">
        <w:rPr>
          <w:rFonts w:ascii="Helvetica" w:cs="Helvetica" w:eastAsia="Helvetica" w:hAnsi="Helvetica"/>
          <w:color w:val="333333"/>
          <w:sz w:val="24"/>
          <w:szCs w:val="24"/>
          <w:highlight w:val="white"/>
          <w:rtl w:val="0"/>
        </w:rPr>
        <w:t xml:space="preserve">Students will build their knowledge of the challenges of access, pollution, and demands on water. Students will research, finding the key information about the particular challenge as they read their central text. Students will answer text-dependent questions throughout their reading to ensure that they are able to use specific details and information from the text. Students will receive guided practice for research and builds their knowledge about each challenge before they study one more in-depth. Students will continue to build their vocabulary with a focus on learning words from context. Students will work with greater independence to conduct a short research project to research in more depth about one of the challenges regarding water: access, pollution, and demands on water.</w:t>
      </w:r>
    </w:p>
    <w:p w:rsidR="00000000" w:rsidDel="00000000" w:rsidP="00000000" w:rsidRDefault="00000000" w:rsidRPr="00000000" w14:paraId="000000B1">
      <w:pPr>
        <w:ind w:left="1440" w:firstLine="0"/>
        <w:contextualSpacing w:val="0"/>
        <w:jc w:val="both"/>
        <w:rPr>
          <w:rFonts w:ascii="Helvetica" w:cs="Helvetica" w:eastAsia="Helvetica" w:hAnsi="Helvetica"/>
          <w:color w:val="333333"/>
          <w:sz w:val="24"/>
          <w:szCs w:val="24"/>
          <w:highlight w:val="white"/>
        </w:rPr>
      </w:pPr>
      <w:r w:rsidDel="00000000" w:rsidR="00000000" w:rsidRPr="00000000">
        <w:rPr>
          <w:rtl w:val="0"/>
        </w:rPr>
      </w:r>
    </w:p>
    <w:p w:rsidR="00000000" w:rsidDel="00000000" w:rsidP="00000000" w:rsidRDefault="00000000" w:rsidRPr="00000000" w14:paraId="000000B2">
      <w:pPr>
        <w:numPr>
          <w:ilvl w:val="2"/>
          <w:numId w:val="3"/>
        </w:numPr>
        <w:ind w:left="2160" w:hanging="360"/>
        <w:contextualSpacing w:val="1"/>
        <w:jc w:val="both"/>
        <w:rPr>
          <w:sz w:val="24"/>
          <w:szCs w:val="24"/>
        </w:rPr>
      </w:pPr>
      <w:r w:rsidDel="00000000" w:rsidR="00000000" w:rsidRPr="00000000">
        <w:rPr>
          <w:b w:val="1"/>
          <w:sz w:val="24"/>
          <w:szCs w:val="24"/>
          <w:rtl w:val="0"/>
        </w:rPr>
        <w:t xml:space="preserve">Unit 3:</w:t>
      </w:r>
      <w:r w:rsidDel="00000000" w:rsidR="00000000" w:rsidRPr="00000000">
        <w:rPr>
          <w:sz w:val="24"/>
          <w:szCs w:val="24"/>
          <w:rtl w:val="0"/>
        </w:rPr>
        <w:t xml:space="preserve">  </w:t>
      </w:r>
      <w:r w:rsidDel="00000000" w:rsidR="00000000" w:rsidRPr="00000000">
        <w:rPr>
          <w:rFonts w:ascii="Helvetica" w:cs="Helvetica" w:eastAsia="Helvetica" w:hAnsi="Helvetica"/>
          <w:color w:val="333333"/>
          <w:sz w:val="24"/>
          <w:szCs w:val="24"/>
          <w:highlight w:val="white"/>
          <w:rtl w:val="0"/>
        </w:rPr>
        <w:t xml:space="preserve">Students bring their knowledge of the challenges of water to a focus on the solutions. Students develop an opinion about the “one thing” that should be done to ensure that everyone has access to clean water. Students read informational texts that focus on what people are doing to solve these water challenges, engage in a discussion group to begin formulating their opinion about the one thing that should be done to ensure that everyone has clean water, and use the information they have gathered from texts to develop their opinion culminating with creating a PDA.</w:t>
      </w:r>
    </w:p>
    <w:p w:rsidR="00000000" w:rsidDel="00000000" w:rsidP="00000000" w:rsidRDefault="00000000" w:rsidRPr="00000000" w14:paraId="000000B3">
      <w:pPr>
        <w:ind w:left="0" w:firstLine="0"/>
        <w:contextualSpacing w:val="0"/>
        <w:rPr>
          <w:sz w:val="24"/>
          <w:szCs w:val="24"/>
        </w:rPr>
      </w:pPr>
      <w:r w:rsidDel="00000000" w:rsidR="00000000" w:rsidRPr="00000000">
        <w:rPr>
          <w:rFonts w:ascii="Helvetica" w:cs="Helvetica" w:eastAsia="Helvetica" w:hAnsi="Helvetica"/>
          <w:color w:val="333333"/>
          <w:sz w:val="21"/>
          <w:szCs w:val="21"/>
          <w:highlight w:val="white"/>
          <w:rtl w:val="0"/>
        </w:rPr>
        <w:t xml:space="preserve">     </w:t>
      </w:r>
      <w:r w:rsidDel="00000000" w:rsidR="00000000" w:rsidRPr="00000000">
        <w:rPr>
          <w:rtl w:val="0"/>
        </w:rPr>
      </w:r>
    </w:p>
    <w:p w:rsidR="00000000" w:rsidDel="00000000" w:rsidP="00000000" w:rsidRDefault="00000000" w:rsidRPr="00000000" w14:paraId="000000B4">
      <w:pPr>
        <w:contextualSpacing w:val="0"/>
        <w:rPr>
          <w:sz w:val="24"/>
          <w:szCs w:val="24"/>
        </w:rPr>
      </w:pPr>
      <w:r w:rsidDel="00000000" w:rsidR="00000000" w:rsidRPr="00000000">
        <w:rPr>
          <w:rtl w:val="0"/>
        </w:rPr>
      </w:r>
    </w:p>
    <w:p w:rsidR="00000000" w:rsidDel="00000000" w:rsidP="00000000" w:rsidRDefault="00000000" w:rsidRPr="00000000" w14:paraId="000000B5">
      <w:pPr>
        <w:ind w:firstLine="720"/>
        <w:contextualSpacing w:val="0"/>
        <w:rPr>
          <w:sz w:val="24"/>
          <w:szCs w:val="24"/>
        </w:rPr>
      </w:pPr>
      <w:r w:rsidDel="00000000" w:rsidR="00000000" w:rsidRPr="00000000">
        <w:rPr>
          <w:rtl w:val="0"/>
        </w:rPr>
      </w:r>
    </w:p>
    <w:p w:rsidR="00000000" w:rsidDel="00000000" w:rsidP="00000000" w:rsidRDefault="00000000" w:rsidRPr="00000000" w14:paraId="000000B6">
      <w:pPr>
        <w:ind w:firstLine="720"/>
        <w:contextualSpacing w:val="0"/>
        <w:rPr>
          <w:sz w:val="24"/>
          <w:szCs w:val="24"/>
        </w:rPr>
      </w:pPr>
      <w:r w:rsidDel="00000000" w:rsidR="00000000" w:rsidRPr="00000000">
        <w:rPr>
          <w:rtl w:val="0"/>
        </w:rPr>
      </w:r>
    </w:p>
    <w:p w:rsidR="00000000" w:rsidDel="00000000" w:rsidP="00000000" w:rsidRDefault="00000000" w:rsidRPr="00000000" w14:paraId="000000B7">
      <w:pPr>
        <w:ind w:firstLine="720"/>
        <w:contextualSpacing w:val="0"/>
        <w:jc w:val="center"/>
        <w:rPr>
          <w:color w:val="ff0000"/>
          <w:sz w:val="24"/>
          <w:szCs w:val="24"/>
        </w:rPr>
      </w:pPr>
      <w:r w:rsidDel="00000000" w:rsidR="00000000" w:rsidRPr="00000000">
        <w:rPr>
          <w:rtl w:val="0"/>
        </w:rPr>
      </w:r>
    </w:p>
    <w:p w:rsidR="00000000" w:rsidDel="00000000" w:rsidP="00000000" w:rsidRDefault="00000000" w:rsidRPr="00000000" w14:paraId="000000B8">
      <w:pPr>
        <w:pStyle w:val="Heading1"/>
        <w:ind w:right="540"/>
        <w:contextualSpacing w:val="0"/>
        <w:jc w:val="center"/>
        <w:rPr>
          <w:b w:val="1"/>
          <w:sz w:val="28"/>
          <w:szCs w:val="28"/>
        </w:rPr>
      </w:pPr>
      <w:bookmarkStart w:colFirst="0" w:colLast="0" w:name="_cggj4gd14v36" w:id="9"/>
      <w:bookmarkEnd w:id="9"/>
      <w:r w:rsidDel="00000000" w:rsidR="00000000" w:rsidRPr="00000000">
        <w:rPr>
          <w:rtl w:val="0"/>
        </w:rPr>
      </w:r>
    </w:p>
    <w:p w:rsidR="00000000" w:rsidDel="00000000" w:rsidP="00000000" w:rsidRDefault="00000000" w:rsidRPr="00000000" w14:paraId="000000B9">
      <w:pPr>
        <w:pStyle w:val="Heading1"/>
        <w:ind w:right="540"/>
        <w:contextualSpacing w:val="0"/>
        <w:jc w:val="center"/>
        <w:rPr>
          <w:b w:val="1"/>
          <w:sz w:val="28"/>
          <w:szCs w:val="28"/>
        </w:rPr>
      </w:pPr>
      <w:bookmarkStart w:colFirst="0" w:colLast="0" w:name="_hc13kvqu4igu" w:id="10"/>
      <w:bookmarkEnd w:id="10"/>
      <w:r w:rsidDel="00000000" w:rsidR="00000000" w:rsidRPr="00000000">
        <w:rPr>
          <w:rtl w:val="0"/>
        </w:rPr>
      </w:r>
    </w:p>
    <w:p w:rsidR="00000000" w:rsidDel="00000000" w:rsidP="00000000" w:rsidRDefault="00000000" w:rsidRPr="00000000" w14:paraId="000000BA">
      <w:pPr>
        <w:pStyle w:val="Heading1"/>
        <w:ind w:right="540"/>
        <w:contextualSpacing w:val="0"/>
        <w:jc w:val="center"/>
        <w:rPr>
          <w:b w:val="1"/>
          <w:sz w:val="28"/>
          <w:szCs w:val="28"/>
        </w:rPr>
      </w:pPr>
      <w:bookmarkStart w:colFirst="0" w:colLast="0" w:name="_5grfo33rhq84" w:id="11"/>
      <w:bookmarkEnd w:id="11"/>
      <w:r w:rsidDel="00000000" w:rsidR="00000000" w:rsidRPr="00000000">
        <w:rPr>
          <w:rtl w:val="0"/>
        </w:rPr>
      </w:r>
    </w:p>
    <w:p w:rsidR="00000000" w:rsidDel="00000000" w:rsidP="00000000" w:rsidRDefault="00000000" w:rsidRPr="00000000" w14:paraId="000000BB">
      <w:pPr>
        <w:pStyle w:val="Heading1"/>
        <w:ind w:right="540"/>
        <w:contextualSpacing w:val="0"/>
        <w:jc w:val="center"/>
        <w:rPr>
          <w:b w:val="1"/>
          <w:sz w:val="28"/>
          <w:szCs w:val="28"/>
        </w:rPr>
      </w:pPr>
      <w:bookmarkStart w:colFirst="0" w:colLast="0" w:name="_9fjg5fwfbwa2" w:id="12"/>
      <w:bookmarkEnd w:id="12"/>
      <w:r w:rsidDel="00000000" w:rsidR="00000000" w:rsidRPr="00000000">
        <w:rPr>
          <w:rtl w:val="0"/>
        </w:rPr>
      </w:r>
    </w:p>
    <w:p w:rsidR="00000000" w:rsidDel="00000000" w:rsidP="00000000" w:rsidRDefault="00000000" w:rsidRPr="00000000" w14:paraId="000000BC">
      <w:pPr>
        <w:pStyle w:val="Heading1"/>
        <w:ind w:right="540"/>
        <w:contextualSpacing w:val="0"/>
        <w:jc w:val="center"/>
        <w:rPr>
          <w:b w:val="1"/>
          <w:sz w:val="28"/>
          <w:szCs w:val="28"/>
        </w:rPr>
      </w:pPr>
      <w:bookmarkStart w:colFirst="0" w:colLast="0" w:name="_1yxy65gh43ud" w:id="13"/>
      <w:bookmarkEnd w:id="13"/>
      <w:r w:rsidDel="00000000" w:rsidR="00000000" w:rsidRPr="00000000">
        <w:rPr>
          <w:rtl w:val="0"/>
        </w:rPr>
      </w:r>
    </w:p>
    <w:p w:rsidR="00000000" w:rsidDel="00000000" w:rsidP="00000000" w:rsidRDefault="00000000" w:rsidRPr="00000000" w14:paraId="000000BD">
      <w:pPr>
        <w:pStyle w:val="Heading1"/>
        <w:ind w:right="540"/>
        <w:contextualSpacing w:val="0"/>
        <w:jc w:val="center"/>
        <w:rPr>
          <w:b w:val="1"/>
          <w:sz w:val="28"/>
          <w:szCs w:val="28"/>
        </w:rPr>
      </w:pPr>
      <w:bookmarkStart w:colFirst="0" w:colLast="0" w:name="_q6xpa8hpsrwr" w:id="14"/>
      <w:bookmarkEnd w:id="14"/>
      <w:r w:rsidDel="00000000" w:rsidR="00000000" w:rsidRPr="00000000">
        <w:rPr>
          <w:rtl w:val="0"/>
        </w:rPr>
      </w:r>
    </w:p>
    <w:p w:rsidR="00000000" w:rsidDel="00000000" w:rsidP="00000000" w:rsidRDefault="00000000" w:rsidRPr="00000000" w14:paraId="000000BE">
      <w:pPr>
        <w:pStyle w:val="Heading1"/>
        <w:ind w:right="540"/>
        <w:contextualSpacing w:val="0"/>
        <w:jc w:val="center"/>
        <w:rPr>
          <w:b w:val="1"/>
          <w:sz w:val="28"/>
          <w:szCs w:val="28"/>
        </w:rPr>
      </w:pPr>
      <w:bookmarkStart w:colFirst="0" w:colLast="0" w:name="_h8pqoq5vcxqq" w:id="15"/>
      <w:bookmarkEnd w:id="15"/>
      <w:r w:rsidDel="00000000" w:rsidR="00000000" w:rsidRPr="00000000">
        <w:rPr>
          <w:b w:val="1"/>
          <w:sz w:val="28"/>
          <w:szCs w:val="28"/>
          <w:rtl w:val="0"/>
        </w:rPr>
        <w:t xml:space="preserve">.</w:t>
      </w:r>
    </w:p>
    <w:p w:rsidR="00000000" w:rsidDel="00000000" w:rsidP="00000000" w:rsidRDefault="00000000" w:rsidRPr="00000000" w14:paraId="000000BF">
      <w:pPr>
        <w:contextualSpacing w:val="0"/>
        <w:jc w:val="center"/>
        <w:rPr/>
      </w:pPr>
      <w:r w:rsidDel="00000000" w:rsidR="00000000" w:rsidRPr="00000000">
        <w:rPr>
          <w:rtl w:val="0"/>
        </w:rPr>
        <w:t xml:space="preserve">.</w:t>
      </w:r>
    </w:p>
    <w:p w:rsidR="00000000" w:rsidDel="00000000" w:rsidP="00000000" w:rsidRDefault="00000000" w:rsidRPr="00000000" w14:paraId="000000C0">
      <w:pPr>
        <w:contextualSpacing w:val="0"/>
        <w:jc w:val="center"/>
        <w:rPr/>
      </w:pPr>
      <w:r w:rsidDel="00000000" w:rsidR="00000000" w:rsidRPr="00000000">
        <w:rPr>
          <w:rtl w:val="0"/>
        </w:rPr>
      </w:r>
    </w:p>
    <w:p w:rsidR="00000000" w:rsidDel="00000000" w:rsidP="00000000" w:rsidRDefault="00000000" w:rsidRPr="00000000" w14:paraId="000000C1">
      <w:pPr>
        <w:pStyle w:val="Heading1"/>
        <w:ind w:right="540"/>
        <w:contextualSpacing w:val="0"/>
        <w:jc w:val="center"/>
        <w:rPr>
          <w:b w:val="1"/>
          <w:sz w:val="28"/>
          <w:szCs w:val="28"/>
        </w:rPr>
      </w:pPr>
      <w:bookmarkStart w:colFirst="0" w:colLast="0" w:name="_c5sdaxpzbm2c" w:id="16"/>
      <w:bookmarkEnd w:id="16"/>
      <w:r w:rsidDel="00000000" w:rsidR="00000000" w:rsidRPr="00000000">
        <w:rPr>
          <w:b w:val="1"/>
          <w:sz w:val="28"/>
          <w:szCs w:val="28"/>
          <w:rtl w:val="0"/>
        </w:rPr>
        <w:t xml:space="preserve">METS Secondary Literacy Scope &amp; Sequence</w:t>
      </w:r>
      <w:r w:rsidDel="00000000" w:rsidR="00000000" w:rsidRPr="00000000">
        <w:rPr>
          <w:rtl w:val="0"/>
        </w:rPr>
      </w:r>
    </w:p>
    <w:p w:rsidR="00000000" w:rsidDel="00000000" w:rsidP="00000000" w:rsidRDefault="00000000" w:rsidRPr="00000000" w14:paraId="000000C2">
      <w:pPr>
        <w:ind w:right="540" w:firstLine="720"/>
        <w:contextualSpacing w:val="0"/>
        <w:rPr>
          <w:sz w:val="24"/>
          <w:szCs w:val="24"/>
        </w:rPr>
      </w:pPr>
      <w:r w:rsidDel="00000000" w:rsidR="00000000" w:rsidRPr="00000000">
        <w:rPr>
          <w:sz w:val="24"/>
          <w:szCs w:val="24"/>
          <w:rtl w:val="0"/>
        </w:rPr>
        <w:t xml:space="preserve"> </w:t>
      </w:r>
    </w:p>
    <w:p w:rsidR="00000000" w:rsidDel="00000000" w:rsidP="00000000" w:rsidRDefault="00000000" w:rsidRPr="00000000" w14:paraId="000000C3">
      <w:pPr>
        <w:ind w:right="540" w:firstLine="720"/>
        <w:contextualSpacing w:val="0"/>
        <w:rPr>
          <w:b w:val="1"/>
          <w:sz w:val="24"/>
          <w:szCs w:val="24"/>
        </w:rPr>
      </w:pPr>
      <w:r w:rsidDel="00000000" w:rsidR="00000000" w:rsidRPr="00000000">
        <w:rPr>
          <w:b w:val="1"/>
          <w:sz w:val="24"/>
          <w:szCs w:val="24"/>
          <w:u w:val="single"/>
          <w:rtl w:val="0"/>
        </w:rPr>
        <w:t xml:space="preserve">Structure of a Module</w:t>
      </w:r>
      <w:r w:rsidDel="00000000" w:rsidR="00000000" w:rsidRPr="00000000">
        <w:rPr>
          <w:b w:val="1"/>
          <w:sz w:val="24"/>
          <w:szCs w:val="24"/>
          <w:rtl w:val="0"/>
        </w:rPr>
        <w:t xml:space="preserve"> </w:t>
      </w:r>
    </w:p>
    <w:p w:rsidR="00000000" w:rsidDel="00000000" w:rsidP="00000000" w:rsidRDefault="00000000" w:rsidRPr="00000000" w14:paraId="000000C4">
      <w:pPr>
        <w:ind w:right="540" w:firstLine="720"/>
        <w:contextualSpacing w:val="0"/>
        <w:rPr>
          <w:b w:val="1"/>
          <w:sz w:val="24"/>
          <w:szCs w:val="24"/>
        </w:rPr>
      </w:pPr>
      <w:r w:rsidDel="00000000" w:rsidR="00000000" w:rsidRPr="00000000">
        <w:rPr>
          <w:rtl w:val="0"/>
        </w:rPr>
      </w:r>
    </w:p>
    <w:p w:rsidR="00000000" w:rsidDel="00000000" w:rsidP="00000000" w:rsidRDefault="00000000" w:rsidRPr="00000000" w14:paraId="000000C5">
      <w:pPr>
        <w:numPr>
          <w:ilvl w:val="0"/>
          <w:numId w:val="10"/>
        </w:numPr>
        <w:ind w:left="1440" w:right="540" w:hanging="360"/>
        <w:contextualSpacing w:val="1"/>
        <w:rPr>
          <w:sz w:val="24"/>
          <w:szCs w:val="24"/>
          <w:u w:val="none"/>
        </w:rPr>
      </w:pPr>
      <w:r w:rsidDel="00000000" w:rsidR="00000000" w:rsidRPr="00000000">
        <w:rPr>
          <w:sz w:val="24"/>
          <w:szCs w:val="24"/>
          <w:rtl w:val="0"/>
        </w:rPr>
        <w:t xml:space="preserve">Each module provides one semester of instruction, broken into three shorter units. Each module includes seven assessments: </w:t>
      </w:r>
    </w:p>
    <w:p w:rsidR="00000000" w:rsidDel="00000000" w:rsidP="00000000" w:rsidRDefault="00000000" w:rsidRPr="00000000" w14:paraId="000000C6">
      <w:pPr>
        <w:numPr>
          <w:ilvl w:val="2"/>
          <w:numId w:val="6"/>
        </w:numPr>
        <w:ind w:left="2160" w:right="540" w:hanging="360"/>
        <w:contextualSpacing w:val="1"/>
        <w:rPr>
          <w:sz w:val="24"/>
          <w:szCs w:val="24"/>
        </w:rPr>
      </w:pPr>
      <w:r w:rsidDel="00000000" w:rsidR="00000000" w:rsidRPr="00000000">
        <w:rPr>
          <w:sz w:val="24"/>
          <w:szCs w:val="24"/>
          <w:rtl w:val="0"/>
        </w:rPr>
        <w:t xml:space="preserve">Six unit-level assessments that almost always are on-demand: students’ independent work on a reading, * writing, speaking, or listening task.</w:t>
      </w:r>
    </w:p>
    <w:p w:rsidR="00000000" w:rsidDel="00000000" w:rsidP="00000000" w:rsidRDefault="00000000" w:rsidRPr="00000000" w14:paraId="000000C7">
      <w:pPr>
        <w:numPr>
          <w:ilvl w:val="2"/>
          <w:numId w:val="6"/>
        </w:numPr>
        <w:ind w:left="2160" w:right="540" w:hanging="360"/>
        <w:contextualSpacing w:val="1"/>
        <w:rPr>
          <w:sz w:val="24"/>
          <w:szCs w:val="24"/>
        </w:rPr>
      </w:pPr>
      <w:r w:rsidDel="00000000" w:rsidR="00000000" w:rsidRPr="00000000">
        <w:rPr>
          <w:sz w:val="24"/>
          <w:szCs w:val="24"/>
          <w:rtl w:val="0"/>
        </w:rPr>
        <w:t xml:space="preserve">One final performance task that is a more supported project, often involving research.</w:t>
      </w:r>
    </w:p>
    <w:p w:rsidR="00000000" w:rsidDel="00000000" w:rsidP="00000000" w:rsidRDefault="00000000" w:rsidRPr="00000000" w14:paraId="000000C8">
      <w:pPr>
        <w:numPr>
          <w:ilvl w:val="2"/>
          <w:numId w:val="6"/>
        </w:numPr>
        <w:ind w:left="1440" w:right="540" w:hanging="360"/>
        <w:contextualSpacing w:val="1"/>
        <w:rPr>
          <w:sz w:val="24"/>
          <w:szCs w:val="24"/>
        </w:rPr>
      </w:pPr>
      <w:r w:rsidDel="00000000" w:rsidR="00000000" w:rsidRPr="00000000">
        <w:rPr>
          <w:sz w:val="24"/>
          <w:szCs w:val="24"/>
          <w:rtl w:val="0"/>
        </w:rPr>
        <w:t xml:space="preserve">There are two modules for each METS Literacy Tier. </w:t>
      </w:r>
    </w:p>
    <w:p w:rsidR="00000000" w:rsidDel="00000000" w:rsidP="00000000" w:rsidRDefault="00000000" w:rsidRPr="00000000" w14:paraId="000000C9">
      <w:pPr>
        <w:ind w:right="540" w:firstLine="720"/>
        <w:contextualSpacing w:val="0"/>
        <w:rPr>
          <w:sz w:val="24"/>
          <w:szCs w:val="24"/>
        </w:rPr>
      </w:pPr>
      <w:r w:rsidDel="00000000" w:rsidR="00000000" w:rsidRPr="00000000">
        <w:rPr>
          <w:rtl w:val="0"/>
        </w:rPr>
      </w:r>
    </w:p>
    <w:p w:rsidR="00000000" w:rsidDel="00000000" w:rsidP="00000000" w:rsidRDefault="00000000" w:rsidRPr="00000000" w14:paraId="000000CA">
      <w:pPr>
        <w:ind w:left="720" w:right="540" w:firstLine="0"/>
        <w:contextualSpacing w:val="0"/>
        <w:rPr>
          <w:b w:val="1"/>
          <w:sz w:val="24"/>
          <w:szCs w:val="24"/>
          <w:u w:val="single"/>
        </w:rPr>
      </w:pPr>
      <w:r w:rsidDel="00000000" w:rsidR="00000000" w:rsidRPr="00000000">
        <w:rPr>
          <w:b w:val="1"/>
          <w:sz w:val="24"/>
          <w:szCs w:val="24"/>
          <w:u w:val="single"/>
          <w:rtl w:val="0"/>
        </w:rPr>
        <w:t xml:space="preserve">Overview:</w:t>
      </w:r>
    </w:p>
    <w:p w:rsidR="00000000" w:rsidDel="00000000" w:rsidP="00000000" w:rsidRDefault="00000000" w:rsidRPr="00000000" w14:paraId="000000CB">
      <w:pPr>
        <w:ind w:left="720" w:right="540" w:firstLine="0"/>
        <w:contextualSpacing w:val="0"/>
        <w:rPr>
          <w:b w:val="1"/>
          <w:sz w:val="24"/>
          <w:szCs w:val="24"/>
          <w:u w:val="single"/>
        </w:rPr>
      </w:pPr>
      <w:r w:rsidDel="00000000" w:rsidR="00000000" w:rsidRPr="00000000">
        <w:rPr>
          <w:rtl w:val="0"/>
        </w:rPr>
      </w:r>
    </w:p>
    <w:p w:rsidR="00000000" w:rsidDel="00000000" w:rsidP="00000000" w:rsidRDefault="00000000" w:rsidRPr="00000000" w14:paraId="000000CC">
      <w:pPr>
        <w:ind w:left="720" w:right="540" w:firstLine="720"/>
        <w:contextualSpacing w:val="0"/>
        <w:rPr>
          <w:b w:val="1"/>
          <w:sz w:val="24"/>
          <w:szCs w:val="24"/>
          <w:u w:val="single"/>
        </w:rPr>
      </w:pPr>
      <w:r w:rsidDel="00000000" w:rsidR="00000000" w:rsidRPr="00000000">
        <w:rPr>
          <w:b w:val="1"/>
          <w:sz w:val="24"/>
          <w:szCs w:val="24"/>
          <w:u w:val="single"/>
          <w:rtl w:val="0"/>
        </w:rPr>
        <w:t xml:space="preserve">Tier 1</w:t>
      </w:r>
    </w:p>
    <w:p w:rsidR="00000000" w:rsidDel="00000000" w:rsidP="00000000" w:rsidRDefault="00000000" w:rsidRPr="00000000" w14:paraId="000000CD">
      <w:pPr>
        <w:ind w:left="0" w:right="540" w:firstLine="0"/>
        <w:contextualSpacing w:val="0"/>
        <w:rPr>
          <w:b w:val="1"/>
          <w:sz w:val="24"/>
          <w:szCs w:val="24"/>
        </w:rPr>
      </w:pPr>
      <w:r w:rsidDel="00000000" w:rsidR="00000000" w:rsidRPr="00000000">
        <w:rPr>
          <w:rtl w:val="0"/>
        </w:rPr>
      </w:r>
    </w:p>
    <w:p w:rsidR="00000000" w:rsidDel="00000000" w:rsidP="00000000" w:rsidRDefault="00000000" w:rsidRPr="00000000" w14:paraId="000000CE">
      <w:pPr>
        <w:numPr>
          <w:ilvl w:val="0"/>
          <w:numId w:val="12"/>
        </w:numPr>
        <w:ind w:left="720" w:right="540" w:firstLine="720"/>
        <w:contextualSpacing w:val="1"/>
        <w:jc w:val="both"/>
        <w:rPr>
          <w:sz w:val="24"/>
          <w:szCs w:val="24"/>
        </w:rPr>
      </w:pPr>
      <w:r w:rsidDel="00000000" w:rsidR="00000000" w:rsidRPr="00000000">
        <w:rPr>
          <w:b w:val="1"/>
          <w:sz w:val="24"/>
          <w:szCs w:val="24"/>
          <w:rtl w:val="0"/>
        </w:rPr>
        <w:t xml:space="preserve">Semester 1: </w:t>
      </w:r>
      <w:r w:rsidDel="00000000" w:rsidR="00000000" w:rsidRPr="00000000">
        <w:rPr>
          <w:color w:val="333333"/>
          <w:sz w:val="24"/>
          <w:szCs w:val="24"/>
          <w:highlight w:val="white"/>
          <w:rtl w:val="0"/>
        </w:rPr>
        <w:t xml:space="preserve"> </w:t>
      </w:r>
      <w:r w:rsidDel="00000000" w:rsidR="00000000" w:rsidRPr="00000000">
        <w:rPr>
          <w:sz w:val="24"/>
          <w:szCs w:val="24"/>
          <w:highlight w:val="white"/>
          <w:rtl w:val="0"/>
        </w:rPr>
        <w:t xml:space="preserve">Students will use literacy skills to become experts— people who use reading, writing, listening and speaking to build and share deep knowledge about a topic. Students will begin with a class study of the bullfrog, an example of a “true frog,” that exhibit quintessentially froggy characteristics. Next, students will form research groups to become experts on various “freaky” frogs—frogs that push the boundaries of “froginess” with unusual adaptations that help them to survive in extreme environments throughout the world. Students will build their reading, research, writing and collaborative discussion skills through studying their expert frog. Throughout the module, students will consistently reflect on the role of literacy in building and sharing expertise. </w:t>
      </w:r>
    </w:p>
    <w:p w:rsidR="00000000" w:rsidDel="00000000" w:rsidP="00000000" w:rsidRDefault="00000000" w:rsidRPr="00000000" w14:paraId="000000CF">
      <w:pPr>
        <w:ind w:right="540"/>
        <w:contextualSpacing w:val="0"/>
        <w:jc w:val="both"/>
        <w:rPr>
          <w:sz w:val="24"/>
          <w:szCs w:val="24"/>
          <w:highlight w:val="white"/>
        </w:rPr>
      </w:pPr>
      <w:r w:rsidDel="00000000" w:rsidR="00000000" w:rsidRPr="00000000">
        <w:rPr>
          <w:rtl w:val="0"/>
        </w:rPr>
      </w:r>
    </w:p>
    <w:p w:rsidR="00000000" w:rsidDel="00000000" w:rsidP="00000000" w:rsidRDefault="00000000" w:rsidRPr="00000000" w14:paraId="000000D0">
      <w:pPr>
        <w:numPr>
          <w:ilvl w:val="0"/>
          <w:numId w:val="12"/>
        </w:numPr>
        <w:ind w:left="720" w:right="540" w:firstLine="720"/>
        <w:contextualSpacing w:val="1"/>
        <w:jc w:val="both"/>
        <w:rPr>
          <w:sz w:val="24"/>
          <w:szCs w:val="24"/>
        </w:rPr>
      </w:pPr>
      <w:r w:rsidDel="00000000" w:rsidR="00000000" w:rsidRPr="00000000">
        <w:rPr>
          <w:b w:val="1"/>
          <w:sz w:val="24"/>
          <w:szCs w:val="24"/>
          <w:rtl w:val="0"/>
        </w:rPr>
        <w:t xml:space="preserve">Semester 2:  </w:t>
      </w:r>
      <w:r w:rsidDel="00000000" w:rsidR="00000000" w:rsidRPr="00000000">
        <w:rPr>
          <w:sz w:val="24"/>
          <w:szCs w:val="24"/>
          <w:highlight w:val="white"/>
          <w:rtl w:val="0"/>
        </w:rPr>
        <w:t xml:space="preserve">Students explore the questions: “Who is the wolf in fiction?” and “Who is the wolf in fact?” They begin by analyzing how the wolf is characterized in traditional stories, folktales, and fables. Then they research real wolves by reading informational text. For their performance task, students will combine their knowledge of narratives with their research on wolves to write a realistic narrative about wolves.</w:t>
      </w:r>
    </w:p>
    <w:p w:rsidR="00000000" w:rsidDel="00000000" w:rsidP="00000000" w:rsidRDefault="00000000" w:rsidRPr="00000000" w14:paraId="000000D1">
      <w:pPr>
        <w:ind w:left="720" w:right="540" w:firstLine="0"/>
        <w:contextualSpacing w:val="0"/>
        <w:jc w:val="both"/>
        <w:rPr>
          <w:b w:val="1"/>
          <w:sz w:val="24"/>
          <w:szCs w:val="24"/>
          <w:highlight w:val="white"/>
        </w:rPr>
      </w:pPr>
      <w:r w:rsidDel="00000000" w:rsidR="00000000" w:rsidRPr="00000000">
        <w:rPr>
          <w:rtl w:val="0"/>
        </w:rPr>
      </w:r>
    </w:p>
    <w:p w:rsidR="00000000" w:rsidDel="00000000" w:rsidP="00000000" w:rsidRDefault="00000000" w:rsidRPr="00000000" w14:paraId="000000D2">
      <w:pPr>
        <w:ind w:left="720" w:right="540" w:firstLine="0"/>
        <w:contextualSpacing w:val="0"/>
        <w:jc w:val="both"/>
        <w:rPr>
          <w:b w:val="1"/>
          <w:sz w:val="24"/>
          <w:szCs w:val="24"/>
          <w:highlight w:val="white"/>
        </w:rPr>
      </w:pPr>
      <w:r w:rsidDel="00000000" w:rsidR="00000000" w:rsidRPr="00000000">
        <w:rPr>
          <w:rtl w:val="0"/>
        </w:rPr>
      </w:r>
    </w:p>
    <w:p w:rsidR="00000000" w:rsidDel="00000000" w:rsidP="00000000" w:rsidRDefault="00000000" w:rsidRPr="00000000" w14:paraId="000000D3">
      <w:pPr>
        <w:ind w:left="0" w:right="540" w:firstLine="0"/>
        <w:contextualSpacing w:val="0"/>
        <w:jc w:val="both"/>
        <w:rPr>
          <w:b w:val="1"/>
          <w:sz w:val="24"/>
          <w:szCs w:val="24"/>
          <w:highlight w:val="white"/>
          <w:u w:val="single"/>
        </w:rPr>
      </w:pPr>
      <w:r w:rsidDel="00000000" w:rsidR="00000000" w:rsidRPr="00000000">
        <w:rPr>
          <w:b w:val="1"/>
          <w:sz w:val="24"/>
          <w:szCs w:val="24"/>
          <w:highlight w:val="white"/>
          <w:rtl w:val="0"/>
        </w:rPr>
        <w:t xml:space="preserve">           </w:t>
        <w:tab/>
      </w:r>
      <w:r w:rsidDel="00000000" w:rsidR="00000000" w:rsidRPr="00000000">
        <w:rPr>
          <w:b w:val="1"/>
          <w:sz w:val="24"/>
          <w:szCs w:val="24"/>
          <w:highlight w:val="white"/>
          <w:u w:val="single"/>
          <w:rtl w:val="0"/>
        </w:rPr>
        <w:t xml:space="preserve">Tier 2</w:t>
      </w:r>
    </w:p>
    <w:p w:rsidR="00000000" w:rsidDel="00000000" w:rsidP="00000000" w:rsidRDefault="00000000" w:rsidRPr="00000000" w14:paraId="000000D4">
      <w:pPr>
        <w:ind w:left="720" w:right="540" w:firstLine="0"/>
        <w:contextualSpacing w:val="0"/>
        <w:jc w:val="both"/>
        <w:rPr>
          <w:b w:val="1"/>
          <w:sz w:val="24"/>
          <w:szCs w:val="24"/>
          <w:highlight w:val="white"/>
        </w:rPr>
      </w:pPr>
      <w:r w:rsidDel="00000000" w:rsidR="00000000" w:rsidRPr="00000000">
        <w:rPr>
          <w:rtl w:val="0"/>
        </w:rPr>
      </w:r>
    </w:p>
    <w:p w:rsidR="00000000" w:rsidDel="00000000" w:rsidP="00000000" w:rsidRDefault="00000000" w:rsidRPr="00000000" w14:paraId="000000D5">
      <w:pPr>
        <w:numPr>
          <w:ilvl w:val="0"/>
          <w:numId w:val="8"/>
        </w:numPr>
        <w:ind w:left="720" w:right="540" w:firstLine="720"/>
        <w:contextualSpacing w:val="1"/>
        <w:jc w:val="both"/>
        <w:rPr>
          <w:b w:val="1"/>
          <w:sz w:val="24"/>
          <w:szCs w:val="24"/>
          <w:highlight w:val="white"/>
        </w:rPr>
      </w:pPr>
      <w:r w:rsidDel="00000000" w:rsidR="00000000" w:rsidRPr="00000000">
        <w:rPr>
          <w:b w:val="1"/>
          <w:sz w:val="24"/>
          <w:szCs w:val="24"/>
          <w:highlight w:val="white"/>
          <w:rtl w:val="0"/>
        </w:rPr>
        <w:t xml:space="preserve">Semester 1:  </w:t>
      </w:r>
      <w:r w:rsidDel="00000000" w:rsidR="00000000" w:rsidRPr="00000000">
        <w:rPr>
          <w:sz w:val="24"/>
          <w:szCs w:val="24"/>
          <w:highlight w:val="white"/>
          <w:rtl w:val="0"/>
        </w:rPr>
        <w:t xml:space="preserve">This module uses literature and informational text such as </w:t>
      </w:r>
      <w:r w:rsidDel="00000000" w:rsidR="00000000" w:rsidRPr="00000000">
        <w:rPr>
          <w:i w:val="1"/>
          <w:sz w:val="24"/>
          <w:szCs w:val="24"/>
          <w:highlight w:val="white"/>
          <w:rtl w:val="0"/>
        </w:rPr>
        <w:t xml:space="preserve">My Librarian Is a Camel</w:t>
      </w:r>
      <w:r w:rsidDel="00000000" w:rsidR="00000000" w:rsidRPr="00000000">
        <w:rPr>
          <w:sz w:val="24"/>
          <w:szCs w:val="24"/>
          <w:highlight w:val="white"/>
          <w:rtl w:val="0"/>
        </w:rPr>
        <w:t xml:space="preserve"> to introduce students to the power of literacy and how people around the world access books. This module is intentionally designed to encourage students to embrace a love of literacy and reading.</w:t>
      </w:r>
    </w:p>
    <w:p w:rsidR="00000000" w:rsidDel="00000000" w:rsidP="00000000" w:rsidRDefault="00000000" w:rsidRPr="00000000" w14:paraId="000000D6">
      <w:pPr>
        <w:ind w:right="540"/>
        <w:contextualSpacing w:val="0"/>
        <w:jc w:val="both"/>
        <w:rPr>
          <w:sz w:val="24"/>
          <w:szCs w:val="24"/>
          <w:highlight w:val="white"/>
        </w:rPr>
      </w:pPr>
      <w:r w:rsidDel="00000000" w:rsidR="00000000" w:rsidRPr="00000000">
        <w:rPr>
          <w:rtl w:val="0"/>
        </w:rPr>
      </w:r>
    </w:p>
    <w:p w:rsidR="00000000" w:rsidDel="00000000" w:rsidP="00000000" w:rsidRDefault="00000000" w:rsidRPr="00000000" w14:paraId="000000D7">
      <w:pPr>
        <w:numPr>
          <w:ilvl w:val="0"/>
          <w:numId w:val="8"/>
        </w:numPr>
        <w:ind w:left="720" w:right="540" w:firstLine="720"/>
        <w:contextualSpacing w:val="1"/>
        <w:jc w:val="both"/>
        <w:rPr>
          <w:b w:val="1"/>
          <w:sz w:val="24"/>
          <w:szCs w:val="24"/>
          <w:highlight w:val="white"/>
        </w:rPr>
      </w:pPr>
      <w:r w:rsidDel="00000000" w:rsidR="00000000" w:rsidRPr="00000000">
        <w:rPr>
          <w:b w:val="1"/>
          <w:sz w:val="24"/>
          <w:szCs w:val="24"/>
          <w:highlight w:val="white"/>
          <w:rtl w:val="0"/>
        </w:rPr>
        <w:t xml:space="preserve">Semester 2:  </w:t>
      </w:r>
      <w:r w:rsidDel="00000000" w:rsidR="00000000" w:rsidRPr="00000000">
        <w:rPr>
          <w:sz w:val="24"/>
          <w:szCs w:val="24"/>
          <w:highlight w:val="white"/>
          <w:rtl w:val="0"/>
        </w:rPr>
        <w:t xml:space="preserve">This module focuses on the importance of clean freshwater around the world. Using the children’s book </w:t>
      </w:r>
      <w:r w:rsidDel="00000000" w:rsidR="00000000" w:rsidRPr="00000000">
        <w:rPr>
          <w:i w:val="1"/>
          <w:sz w:val="24"/>
          <w:szCs w:val="24"/>
          <w:highlight w:val="white"/>
          <w:rtl w:val="0"/>
        </w:rPr>
        <w:t xml:space="preserve">One Well: The Story of Water on Earth</w:t>
      </w:r>
      <w:r w:rsidDel="00000000" w:rsidR="00000000" w:rsidRPr="00000000">
        <w:rPr>
          <w:sz w:val="24"/>
          <w:szCs w:val="24"/>
          <w:highlight w:val="white"/>
          <w:rtl w:val="0"/>
        </w:rPr>
        <w:t xml:space="preserve"> as an anchor text, this unit builds on the background knowledge of cycles in nature, in order to help them deepen their understanding of their overall dependence on earth’s limited water supply.</w:t>
      </w:r>
      <w:r w:rsidDel="00000000" w:rsidR="00000000" w:rsidRPr="00000000">
        <w:rPr>
          <w:rtl w:val="0"/>
        </w:rPr>
      </w:r>
    </w:p>
    <w:tbl>
      <w:tblPr>
        <w:tblStyle w:val="Table1"/>
        <w:tblW w:w="1215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960"/>
        <w:gridCol w:w="255"/>
        <w:gridCol w:w="4935"/>
        <w:tblGridChange w:id="0">
          <w:tblGrid>
            <w:gridCol w:w="6960"/>
            <w:gridCol w:w="255"/>
            <w:gridCol w:w="493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b w:val="1"/>
                <w:sz w:val="24"/>
                <w:szCs w:val="24"/>
              </w:rPr>
            </w:pPr>
            <w:r w:rsidDel="00000000" w:rsidR="00000000" w:rsidRPr="00000000">
              <w:rPr>
                <w:b w:val="1"/>
                <w:sz w:val="24"/>
                <w:szCs w:val="24"/>
                <w:rtl w:val="0"/>
              </w:rPr>
              <w:t xml:space="preserve">Tier One</w:t>
            </w:r>
          </w:p>
        </w:tc>
        <w:tc>
          <w:tcPr>
            <w:shd w:fill="b7b7b7" w:val="clear"/>
            <w:tcMar>
              <w:top w:w="100.0" w:type="dxa"/>
              <w:left w:w="100.0" w:type="dxa"/>
              <w:bottom w:w="100.0" w:type="dxa"/>
              <w:right w:w="100.0" w:type="dxa"/>
            </w:tcMar>
            <w:vAlign w:val="top"/>
          </w:tcPr>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b w:val="1"/>
                <w:sz w:val="24"/>
                <w:szCs w:val="24"/>
              </w:rPr>
            </w:pPr>
            <w:r w:rsidDel="00000000" w:rsidR="00000000" w:rsidRPr="00000000">
              <w:rPr>
                <w:b w:val="1"/>
                <w:sz w:val="24"/>
                <w:szCs w:val="24"/>
                <w:rtl w:val="0"/>
              </w:rPr>
              <w:t xml:space="preserve">Tier Two</w:t>
            </w:r>
          </w:p>
        </w:tc>
      </w:tr>
    </w:tbl>
    <w:p w:rsidR="00000000" w:rsidDel="00000000" w:rsidP="00000000" w:rsidRDefault="00000000" w:rsidRPr="00000000" w14:paraId="000000DB">
      <w:pPr>
        <w:ind w:left="720" w:firstLine="0"/>
        <w:contextualSpacing w:val="0"/>
        <w:rPr/>
      </w:pPr>
      <w:r w:rsidDel="00000000" w:rsidR="00000000" w:rsidRPr="00000000">
        <w:rPr>
          <w:rtl w:val="0"/>
        </w:rPr>
      </w:r>
    </w:p>
    <w:tbl>
      <w:tblPr>
        <w:tblStyle w:val="Table2"/>
        <w:tblW w:w="12255.0" w:type="dxa"/>
        <w:jc w:val="left"/>
        <w:tblInd w:w="14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50"/>
        <w:gridCol w:w="2520"/>
        <w:gridCol w:w="2340"/>
        <w:gridCol w:w="255"/>
        <w:gridCol w:w="2565"/>
        <w:gridCol w:w="2625"/>
        <w:tblGridChange w:id="0">
          <w:tblGrid>
            <w:gridCol w:w="1950"/>
            <w:gridCol w:w="2520"/>
            <w:gridCol w:w="2340"/>
            <w:gridCol w:w="255"/>
            <w:gridCol w:w="2565"/>
            <w:gridCol w:w="262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ind w:left="720" w:firstLine="0"/>
              <w:contextualSpacing w:val="0"/>
              <w:rPr>
                <w:sz w:val="24"/>
                <w:szCs w:val="24"/>
              </w:rPr>
            </w:pP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0DD">
            <w:pPr>
              <w:widowControl w:val="0"/>
              <w:spacing w:line="240" w:lineRule="auto"/>
              <w:ind w:left="720" w:firstLine="0"/>
              <w:contextualSpacing w:val="0"/>
              <w:jc w:val="center"/>
              <w:rPr>
                <w:b w:val="1"/>
                <w:sz w:val="24"/>
                <w:szCs w:val="24"/>
              </w:rPr>
            </w:pPr>
            <w:r w:rsidDel="00000000" w:rsidR="00000000" w:rsidRPr="00000000">
              <w:rPr>
                <w:b w:val="1"/>
                <w:sz w:val="24"/>
                <w:szCs w:val="24"/>
                <w:rtl w:val="0"/>
              </w:rPr>
              <w:t xml:space="preserve">Semester 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ind w:left="720" w:firstLine="0"/>
              <w:contextualSpacing w:val="0"/>
              <w:jc w:val="center"/>
              <w:rPr>
                <w:b w:val="1"/>
                <w:sz w:val="24"/>
                <w:szCs w:val="24"/>
              </w:rPr>
            </w:pPr>
            <w:r w:rsidDel="00000000" w:rsidR="00000000" w:rsidRPr="00000000">
              <w:rPr>
                <w:b w:val="1"/>
                <w:sz w:val="24"/>
                <w:szCs w:val="24"/>
                <w:rtl w:val="0"/>
              </w:rPr>
              <w:t xml:space="preserve">Semester Two</w:t>
            </w:r>
          </w:p>
        </w:tc>
        <w:tc>
          <w:tcPr>
            <w:shd w:fill="b7b7b7"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ind w:left="720" w:firstLine="0"/>
              <w:contextualSpacing w:val="0"/>
              <w:jc w:val="center"/>
              <w:rPr>
                <w:sz w:val="24"/>
                <w:szCs w:val="24"/>
              </w:rPr>
            </w:pP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ind w:left="720" w:firstLine="0"/>
              <w:contextualSpacing w:val="0"/>
              <w:jc w:val="center"/>
              <w:rPr>
                <w:b w:val="1"/>
                <w:sz w:val="24"/>
                <w:szCs w:val="24"/>
              </w:rPr>
            </w:pPr>
            <w:r w:rsidDel="00000000" w:rsidR="00000000" w:rsidRPr="00000000">
              <w:rPr>
                <w:b w:val="1"/>
                <w:sz w:val="24"/>
                <w:szCs w:val="24"/>
                <w:rtl w:val="0"/>
              </w:rPr>
              <w:t xml:space="preserve">Semester</w:t>
            </w:r>
          </w:p>
          <w:p w:rsidR="00000000" w:rsidDel="00000000" w:rsidP="00000000" w:rsidRDefault="00000000" w:rsidRPr="00000000" w14:paraId="000000E1">
            <w:pPr>
              <w:widowControl w:val="0"/>
              <w:spacing w:line="240" w:lineRule="auto"/>
              <w:ind w:left="720" w:firstLine="0"/>
              <w:contextualSpacing w:val="0"/>
              <w:jc w:val="center"/>
              <w:rPr>
                <w:b w:val="1"/>
                <w:sz w:val="24"/>
                <w:szCs w:val="24"/>
              </w:rPr>
            </w:pPr>
            <w:r w:rsidDel="00000000" w:rsidR="00000000" w:rsidRPr="00000000">
              <w:rPr>
                <w:b w:val="1"/>
                <w:sz w:val="24"/>
                <w:szCs w:val="24"/>
                <w:rtl w:val="0"/>
              </w:rPr>
              <w:t xml:space="preserve"> 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ind w:left="720" w:firstLine="0"/>
              <w:contextualSpacing w:val="0"/>
              <w:jc w:val="center"/>
              <w:rPr>
                <w:b w:val="1"/>
                <w:sz w:val="24"/>
                <w:szCs w:val="24"/>
              </w:rPr>
            </w:pPr>
            <w:r w:rsidDel="00000000" w:rsidR="00000000" w:rsidRPr="00000000">
              <w:rPr>
                <w:b w:val="1"/>
                <w:sz w:val="24"/>
                <w:szCs w:val="24"/>
                <w:rtl w:val="0"/>
              </w:rPr>
              <w:t xml:space="preserve">Semester</w:t>
            </w:r>
          </w:p>
          <w:p w:rsidR="00000000" w:rsidDel="00000000" w:rsidP="00000000" w:rsidRDefault="00000000" w:rsidRPr="00000000" w14:paraId="000000E3">
            <w:pPr>
              <w:widowControl w:val="0"/>
              <w:spacing w:line="240" w:lineRule="auto"/>
              <w:ind w:left="720" w:firstLine="0"/>
              <w:contextualSpacing w:val="0"/>
              <w:jc w:val="center"/>
              <w:rPr>
                <w:b w:val="1"/>
                <w:sz w:val="24"/>
                <w:szCs w:val="24"/>
              </w:rPr>
            </w:pPr>
            <w:r w:rsidDel="00000000" w:rsidR="00000000" w:rsidRPr="00000000">
              <w:rPr>
                <w:b w:val="1"/>
                <w:sz w:val="24"/>
                <w:szCs w:val="24"/>
                <w:rtl w:val="0"/>
              </w:rPr>
              <w:t xml:space="preserve"> Two</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ind w:left="720" w:firstLine="0"/>
              <w:contextualSpacing w:val="0"/>
              <w:rPr>
                <w:b w:val="1"/>
                <w:sz w:val="24"/>
                <w:szCs w:val="24"/>
              </w:rPr>
            </w:pPr>
            <w:r w:rsidDel="00000000" w:rsidR="00000000" w:rsidRPr="00000000">
              <w:rPr>
                <w:b w:val="1"/>
                <w:sz w:val="24"/>
                <w:szCs w:val="24"/>
                <w:rtl w:val="0"/>
              </w:rPr>
              <w:t xml:space="preserve">Modules</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ind w:left="720" w:firstLine="0"/>
              <w:contextualSpacing w:val="0"/>
              <w:rPr>
                <w:sz w:val="24"/>
                <w:szCs w:val="24"/>
              </w:rPr>
            </w:pPr>
            <w:r w:rsidDel="00000000" w:rsidR="00000000" w:rsidRPr="00000000">
              <w:rPr>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240" w:lineRule="auto"/>
              <w:ind w:left="720" w:firstLine="0"/>
              <w:contextualSpacing w:val="0"/>
              <w:rPr>
                <w:sz w:val="24"/>
                <w:szCs w:val="24"/>
              </w:rPr>
            </w:pPr>
            <w:r w:rsidDel="00000000" w:rsidR="00000000" w:rsidRPr="00000000">
              <w:rPr>
                <w:sz w:val="24"/>
                <w:szCs w:val="24"/>
                <w:rtl w:val="0"/>
              </w:rPr>
              <w:t xml:space="preserve">2</w:t>
            </w:r>
          </w:p>
        </w:tc>
        <w:tc>
          <w:tcPr>
            <w:shd w:fill="b7b7b7"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ind w:left="720" w:firstLine="0"/>
              <w:contextualSpacing w:val="0"/>
              <w:rPr>
                <w:sz w:val="24"/>
                <w:szCs w:val="24"/>
              </w:rPr>
            </w:pP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ind w:left="720" w:firstLine="0"/>
              <w:contextualSpacing w:val="0"/>
              <w:rPr>
                <w:sz w:val="24"/>
                <w:szCs w:val="24"/>
              </w:rPr>
            </w:pPr>
            <w:r w:rsidDel="00000000" w:rsidR="00000000" w:rsidRPr="00000000">
              <w:rPr>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ind w:left="720" w:firstLine="0"/>
              <w:contextualSpacing w:val="0"/>
              <w:rPr>
                <w:sz w:val="24"/>
                <w:szCs w:val="24"/>
              </w:rPr>
            </w:pPr>
            <w:r w:rsidDel="00000000" w:rsidR="00000000" w:rsidRPr="00000000">
              <w:rPr>
                <w:sz w:val="24"/>
                <w:szCs w:val="24"/>
                <w:rtl w:val="0"/>
              </w:rPr>
              <w:t xml:space="preserve">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ind w:left="720" w:firstLine="0"/>
              <w:contextualSpacing w:val="0"/>
              <w:rPr>
                <w:b w:val="1"/>
                <w:sz w:val="24"/>
                <w:szCs w:val="24"/>
              </w:rPr>
            </w:pPr>
            <w:r w:rsidDel="00000000" w:rsidR="00000000" w:rsidRPr="00000000">
              <w:rPr>
                <w:b w:val="1"/>
                <w:sz w:val="24"/>
                <w:szCs w:val="24"/>
                <w:rtl w:val="0"/>
              </w:rPr>
              <w:t xml:space="preserve">Focus</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ind w:left="720" w:firstLine="0"/>
              <w:contextualSpacing w:val="0"/>
              <w:rPr>
                <w:sz w:val="24"/>
                <w:szCs w:val="24"/>
              </w:rPr>
            </w:pPr>
            <w:r w:rsidDel="00000000" w:rsidR="00000000" w:rsidRPr="00000000">
              <w:rPr>
                <w:sz w:val="24"/>
                <w:szCs w:val="24"/>
                <w:rtl w:val="0"/>
              </w:rPr>
              <w:t xml:space="preserve">Research to Build Knowledge and Teach Others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ind w:left="720" w:firstLine="0"/>
              <w:contextualSpacing w:val="0"/>
              <w:rPr>
                <w:sz w:val="24"/>
                <w:szCs w:val="24"/>
              </w:rPr>
            </w:pPr>
            <w:r w:rsidDel="00000000" w:rsidR="00000000" w:rsidRPr="00000000">
              <w:rPr>
                <w:sz w:val="24"/>
                <w:szCs w:val="24"/>
                <w:rtl w:val="0"/>
              </w:rPr>
              <w:t xml:space="preserve">Considering Perspectives and Supporting Opinions: Wolves in Fiction and Fact</w:t>
            </w:r>
          </w:p>
        </w:tc>
        <w:tc>
          <w:tcPr>
            <w:shd w:fill="b7b7b7"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240" w:lineRule="auto"/>
              <w:ind w:left="720" w:firstLine="0"/>
              <w:contextualSpacing w:val="0"/>
              <w:rPr>
                <w:sz w:val="24"/>
                <w:szCs w:val="24"/>
              </w:rPr>
            </w:pP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ind w:left="720" w:firstLine="0"/>
              <w:contextualSpacing w:val="0"/>
              <w:rPr>
                <w:sz w:val="24"/>
                <w:szCs w:val="24"/>
              </w:rPr>
            </w:pPr>
            <w:r w:rsidDel="00000000" w:rsidR="00000000" w:rsidRPr="00000000">
              <w:rPr>
                <w:sz w:val="24"/>
                <w:szCs w:val="24"/>
                <w:rtl w:val="0"/>
              </w:rPr>
              <w:t xml:space="preserve">Becoming a Close Reader and Writing to Learn</w:t>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ind w:left="720" w:firstLine="0"/>
              <w:contextualSpacing w:val="0"/>
              <w:rPr>
                <w:sz w:val="24"/>
                <w:szCs w:val="24"/>
              </w:rPr>
            </w:pPr>
            <w:r w:rsidDel="00000000" w:rsidR="00000000" w:rsidRPr="00000000">
              <w:rPr>
                <w:sz w:val="24"/>
                <w:szCs w:val="24"/>
                <w:rtl w:val="0"/>
              </w:rPr>
              <w:t xml:space="preserve">Gathering Evidence and Speaking to Others: The Role of Freshwater around the World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ind w:left="720" w:firstLine="0"/>
              <w:contextualSpacing w:val="0"/>
              <w:rPr>
                <w:b w:val="1"/>
                <w:sz w:val="24"/>
                <w:szCs w:val="24"/>
              </w:rPr>
            </w:pPr>
            <w:r w:rsidDel="00000000" w:rsidR="00000000" w:rsidRPr="00000000">
              <w:rPr>
                <w:b w:val="1"/>
                <w:sz w:val="24"/>
                <w:szCs w:val="24"/>
                <w:rtl w:val="0"/>
              </w:rPr>
              <w:t xml:space="preserve">Module Title</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ind w:left="720" w:firstLine="0"/>
              <w:contextualSpacing w:val="0"/>
              <w:rPr>
                <w:sz w:val="24"/>
                <w:szCs w:val="24"/>
              </w:rPr>
            </w:pPr>
            <w:r w:rsidDel="00000000" w:rsidR="00000000" w:rsidRPr="00000000">
              <w:rPr>
                <w:sz w:val="24"/>
                <w:szCs w:val="24"/>
                <w:rtl w:val="0"/>
              </w:rPr>
              <w:t xml:space="preserve">Adaptations and the Wide World of Frogs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ind w:left="720" w:firstLine="0"/>
              <w:contextualSpacing w:val="0"/>
              <w:rPr>
                <w:sz w:val="24"/>
                <w:szCs w:val="24"/>
              </w:rPr>
            </w:pPr>
            <w:r w:rsidDel="00000000" w:rsidR="00000000" w:rsidRPr="00000000">
              <w:rPr>
                <w:sz w:val="24"/>
                <w:szCs w:val="24"/>
                <w:rtl w:val="0"/>
              </w:rPr>
              <w:t xml:space="preserve">Wolves: Fact and Fiction</w:t>
            </w:r>
          </w:p>
        </w:tc>
        <w:tc>
          <w:tcPr>
            <w:shd w:fill="b7b7b7" w:val="clear"/>
            <w:tcMar>
              <w:top w:w="100.0" w:type="dxa"/>
              <w:left w:w="100.0" w:type="dxa"/>
              <w:bottom w:w="100.0" w:type="dxa"/>
              <w:right w:w="100.0" w:type="dxa"/>
            </w:tcMar>
            <w:vAlign w:val="top"/>
          </w:tcPr>
          <w:p w:rsidR="00000000" w:rsidDel="00000000" w:rsidP="00000000" w:rsidRDefault="00000000" w:rsidRPr="00000000" w14:paraId="000000F3">
            <w:pPr>
              <w:widowControl w:val="0"/>
              <w:spacing w:line="240" w:lineRule="auto"/>
              <w:ind w:left="720" w:firstLine="0"/>
              <w:contextualSpacing w:val="0"/>
              <w:rPr>
                <w:sz w:val="24"/>
                <w:szCs w:val="24"/>
              </w:rPr>
            </w:pP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ind w:left="720" w:firstLine="0"/>
              <w:contextualSpacing w:val="0"/>
              <w:rPr>
                <w:sz w:val="24"/>
                <w:szCs w:val="24"/>
              </w:rPr>
            </w:pPr>
            <w:r w:rsidDel="00000000" w:rsidR="00000000" w:rsidRPr="00000000">
              <w:rPr>
                <w:i w:val="1"/>
                <w:sz w:val="24"/>
                <w:szCs w:val="24"/>
                <w:rtl w:val="0"/>
              </w:rPr>
              <w:t xml:space="preserve">My Librarian is a Camel:  </w:t>
            </w:r>
            <w:r w:rsidDel="00000000" w:rsidR="00000000" w:rsidRPr="00000000">
              <w:rPr>
                <w:sz w:val="24"/>
                <w:szCs w:val="24"/>
                <w:rtl w:val="0"/>
              </w:rPr>
              <w:t xml:space="preserve">How Books are Brought to Children Around the World</w:t>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ind w:left="720" w:firstLine="0"/>
              <w:contextualSpacing w:val="0"/>
              <w:rPr>
                <w:sz w:val="24"/>
                <w:szCs w:val="24"/>
              </w:rPr>
            </w:pPr>
            <w:r w:rsidDel="00000000" w:rsidR="00000000" w:rsidRPr="00000000">
              <w:rPr>
                <w:sz w:val="24"/>
                <w:szCs w:val="24"/>
                <w:rtl w:val="0"/>
              </w:rPr>
              <w:t xml:space="preserve">The Role of Freshwater Around the World</w:t>
            </w:r>
          </w:p>
        </w:tc>
      </w:tr>
    </w:tbl>
    <w:p w:rsidR="00000000" w:rsidDel="00000000" w:rsidP="00000000" w:rsidRDefault="00000000" w:rsidRPr="00000000" w14:paraId="000000F6">
      <w:pPr>
        <w:contextualSpacing w:val="0"/>
        <w:rPr/>
      </w:pPr>
      <w:r w:rsidDel="00000000" w:rsidR="00000000" w:rsidRPr="00000000">
        <w:rPr>
          <w:rtl w:val="0"/>
        </w:rPr>
      </w:r>
    </w:p>
    <w:tbl>
      <w:tblPr>
        <w:tblStyle w:val="Table3"/>
        <w:tblW w:w="12165.0" w:type="dxa"/>
        <w:jc w:val="left"/>
        <w:tblInd w:w="14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765"/>
        <w:gridCol w:w="285"/>
        <w:gridCol w:w="5115"/>
        <w:tblGridChange w:id="0">
          <w:tblGrid>
            <w:gridCol w:w="6765"/>
            <w:gridCol w:w="285"/>
            <w:gridCol w:w="5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line="240" w:lineRule="auto"/>
              <w:contextualSpacing w:val="0"/>
              <w:jc w:val="center"/>
              <w:rPr>
                <w:b w:val="1"/>
                <w:sz w:val="24"/>
                <w:szCs w:val="24"/>
              </w:rPr>
            </w:pPr>
            <w:r w:rsidDel="00000000" w:rsidR="00000000" w:rsidRPr="00000000">
              <w:rPr>
                <w:b w:val="1"/>
                <w:sz w:val="24"/>
                <w:szCs w:val="24"/>
                <w:rtl w:val="0"/>
              </w:rPr>
              <w:t xml:space="preserve">Central Texts</w:t>
            </w:r>
          </w:p>
          <w:p w:rsidR="00000000" w:rsidDel="00000000" w:rsidP="00000000" w:rsidRDefault="00000000" w:rsidRPr="00000000" w14:paraId="000000F8">
            <w:pPr>
              <w:widowControl w:val="0"/>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F9">
            <w:pPr>
              <w:widowControl w:val="0"/>
              <w:spacing w:line="240" w:lineRule="auto"/>
              <w:contextualSpacing w:val="0"/>
              <w:rPr>
                <w:sz w:val="24"/>
                <w:szCs w:val="24"/>
              </w:rPr>
            </w:pPr>
            <w:r w:rsidDel="00000000" w:rsidR="00000000" w:rsidRPr="00000000">
              <w:rPr>
                <w:sz w:val="24"/>
                <w:szCs w:val="24"/>
                <w:rtl w:val="0"/>
              </w:rPr>
              <w:t xml:space="preserve">1. Deborah Dennard, </w:t>
            </w:r>
            <w:r w:rsidDel="00000000" w:rsidR="00000000" w:rsidRPr="00000000">
              <w:rPr>
                <w:b w:val="1"/>
                <w:i w:val="1"/>
                <w:sz w:val="24"/>
                <w:szCs w:val="24"/>
                <w:rtl w:val="0"/>
              </w:rPr>
              <w:t xml:space="preserve">Bullfrog at Magnolia Circle</w:t>
            </w:r>
            <w:r w:rsidDel="00000000" w:rsidR="00000000" w:rsidRPr="00000000">
              <w:rPr>
                <w:sz w:val="24"/>
                <w:szCs w:val="24"/>
                <w:rtl w:val="0"/>
              </w:rPr>
              <w:t xml:space="preserve">, illustrated by Kristin Kest (Trudy Corporation and the Smithsonian Institute, 2012) </w:t>
            </w:r>
          </w:p>
          <w:p w:rsidR="00000000" w:rsidDel="00000000" w:rsidP="00000000" w:rsidRDefault="00000000" w:rsidRPr="00000000" w14:paraId="000000FA">
            <w:pPr>
              <w:widowControl w:val="0"/>
              <w:spacing w:line="240" w:lineRule="auto"/>
              <w:contextualSpacing w:val="0"/>
              <w:rPr>
                <w:sz w:val="24"/>
                <w:szCs w:val="24"/>
              </w:rPr>
            </w:pPr>
            <w:r w:rsidDel="00000000" w:rsidR="00000000" w:rsidRPr="00000000">
              <w:rPr>
                <w:sz w:val="24"/>
                <w:szCs w:val="24"/>
                <w:rtl w:val="0"/>
              </w:rPr>
              <w:t xml:space="preserve">ISBN: 978-1-6072-7069-0. </w:t>
            </w:r>
          </w:p>
          <w:p w:rsidR="00000000" w:rsidDel="00000000" w:rsidP="00000000" w:rsidRDefault="00000000" w:rsidRPr="00000000" w14:paraId="000000FB">
            <w:pPr>
              <w:widowControl w:val="0"/>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FC">
            <w:pPr>
              <w:widowControl w:val="0"/>
              <w:spacing w:line="240" w:lineRule="auto"/>
              <w:contextualSpacing w:val="0"/>
              <w:rPr>
                <w:sz w:val="24"/>
                <w:szCs w:val="24"/>
              </w:rPr>
            </w:pPr>
            <w:r w:rsidDel="00000000" w:rsidR="00000000" w:rsidRPr="00000000">
              <w:rPr>
                <w:sz w:val="24"/>
                <w:szCs w:val="24"/>
                <w:rtl w:val="0"/>
              </w:rPr>
              <w:t xml:space="preserve">2. Carmen Bredeson, </w:t>
            </w:r>
            <w:r w:rsidDel="00000000" w:rsidR="00000000" w:rsidRPr="00000000">
              <w:rPr>
                <w:b w:val="1"/>
                <w:i w:val="1"/>
                <w:sz w:val="24"/>
                <w:szCs w:val="24"/>
                <w:rtl w:val="0"/>
              </w:rPr>
              <w:t xml:space="preserve">Poison Dart Frogs Up Close</w:t>
            </w:r>
            <w:r w:rsidDel="00000000" w:rsidR="00000000" w:rsidRPr="00000000">
              <w:rPr>
                <w:sz w:val="24"/>
                <w:szCs w:val="24"/>
                <w:rtl w:val="0"/>
              </w:rPr>
              <w:t xml:space="preserve"> (Enslow Publishers, Inc., 2009) </w:t>
            </w:r>
          </w:p>
          <w:p w:rsidR="00000000" w:rsidDel="00000000" w:rsidP="00000000" w:rsidRDefault="00000000" w:rsidRPr="00000000" w14:paraId="000000FD">
            <w:pPr>
              <w:widowControl w:val="0"/>
              <w:spacing w:line="240" w:lineRule="auto"/>
              <w:contextualSpacing w:val="0"/>
              <w:rPr>
                <w:sz w:val="24"/>
                <w:szCs w:val="24"/>
              </w:rPr>
            </w:pPr>
            <w:r w:rsidDel="00000000" w:rsidR="00000000" w:rsidRPr="00000000">
              <w:rPr>
                <w:sz w:val="24"/>
                <w:szCs w:val="24"/>
                <w:rtl w:val="0"/>
              </w:rPr>
              <w:t xml:space="preserve">ISBN-10: 0-7660-3077-6; ISBN-13: 978-0-7660-3077-0. </w:t>
            </w:r>
          </w:p>
          <w:p w:rsidR="00000000" w:rsidDel="00000000" w:rsidP="00000000" w:rsidRDefault="00000000" w:rsidRPr="00000000" w14:paraId="000000FE">
            <w:pPr>
              <w:widowControl w:val="0"/>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FF">
            <w:pPr>
              <w:widowControl w:val="0"/>
              <w:spacing w:line="240" w:lineRule="auto"/>
              <w:contextualSpacing w:val="0"/>
              <w:rPr>
                <w:sz w:val="24"/>
                <w:szCs w:val="24"/>
              </w:rPr>
            </w:pPr>
            <w:r w:rsidDel="00000000" w:rsidR="00000000" w:rsidRPr="00000000">
              <w:rPr>
                <w:sz w:val="24"/>
                <w:szCs w:val="24"/>
                <w:rtl w:val="0"/>
              </w:rPr>
              <w:t xml:space="preserve">3. </w:t>
            </w:r>
            <w:r w:rsidDel="00000000" w:rsidR="00000000" w:rsidRPr="00000000">
              <w:rPr>
                <w:b w:val="1"/>
                <w:i w:val="1"/>
                <w:sz w:val="24"/>
                <w:szCs w:val="24"/>
                <w:rtl w:val="0"/>
              </w:rPr>
              <w:t xml:space="preserve">Everything You Need to Know about Frogs and Other Slippery Creatures</w:t>
            </w:r>
            <w:r w:rsidDel="00000000" w:rsidR="00000000" w:rsidRPr="00000000">
              <w:rPr>
                <w:sz w:val="24"/>
                <w:szCs w:val="24"/>
                <w:rtl w:val="0"/>
              </w:rPr>
              <w:t xml:space="preserve">, (DK Publishing, Dorling Kindersley Limited, 2011) </w:t>
            </w:r>
          </w:p>
          <w:p w:rsidR="00000000" w:rsidDel="00000000" w:rsidP="00000000" w:rsidRDefault="00000000" w:rsidRPr="00000000" w14:paraId="00000100">
            <w:pPr>
              <w:widowControl w:val="0"/>
              <w:spacing w:line="240" w:lineRule="auto"/>
              <w:contextualSpacing w:val="0"/>
              <w:rPr>
                <w:sz w:val="24"/>
                <w:szCs w:val="24"/>
              </w:rPr>
            </w:pPr>
            <w:r w:rsidDel="00000000" w:rsidR="00000000" w:rsidRPr="00000000">
              <w:rPr>
                <w:sz w:val="24"/>
                <w:szCs w:val="24"/>
                <w:rtl w:val="0"/>
              </w:rPr>
              <w:t xml:space="preserve">ISBN: 978-0-7566-8232-3. </w:t>
            </w:r>
          </w:p>
          <w:p w:rsidR="00000000" w:rsidDel="00000000" w:rsidP="00000000" w:rsidRDefault="00000000" w:rsidRPr="00000000" w14:paraId="00000101">
            <w:pPr>
              <w:widowControl w:val="0"/>
              <w:spacing w:line="240" w:lineRule="auto"/>
              <w:contextualSpacing w:val="0"/>
              <w:rPr>
                <w:sz w:val="24"/>
                <w:szCs w:val="24"/>
              </w:rPr>
            </w:pPr>
            <w:r w:rsidDel="00000000" w:rsidR="00000000" w:rsidRPr="00000000">
              <w:rPr>
                <w:rtl w:val="0"/>
              </w:rPr>
            </w:r>
          </w:p>
          <w:p w:rsidR="00000000" w:rsidDel="00000000" w:rsidP="00000000" w:rsidRDefault="00000000" w:rsidRPr="00000000" w14:paraId="00000102">
            <w:pPr>
              <w:widowControl w:val="0"/>
              <w:spacing w:line="240" w:lineRule="auto"/>
              <w:contextualSpacing w:val="0"/>
              <w:rPr>
                <w:sz w:val="24"/>
                <w:szCs w:val="24"/>
              </w:rPr>
            </w:pPr>
            <w:r w:rsidDel="00000000" w:rsidR="00000000" w:rsidRPr="00000000">
              <w:rPr>
                <w:sz w:val="24"/>
                <w:szCs w:val="24"/>
                <w:rtl w:val="0"/>
              </w:rPr>
              <w:t xml:space="preserve">4. Lincoln James, </w:t>
            </w:r>
            <w:r w:rsidDel="00000000" w:rsidR="00000000" w:rsidRPr="00000000">
              <w:rPr>
                <w:b w:val="1"/>
                <w:i w:val="1"/>
                <w:sz w:val="24"/>
                <w:szCs w:val="24"/>
                <w:rtl w:val="0"/>
              </w:rPr>
              <w:t xml:space="preserve">Deadly Poison Dart Frogs</w:t>
            </w:r>
            <w:r w:rsidDel="00000000" w:rsidR="00000000" w:rsidRPr="00000000">
              <w:rPr>
                <w:sz w:val="24"/>
                <w:szCs w:val="24"/>
                <w:rtl w:val="0"/>
              </w:rPr>
              <w:t xml:space="preserve"> (Gareth Stevens Publishing, 2012) </w:t>
            </w:r>
          </w:p>
          <w:p w:rsidR="00000000" w:rsidDel="00000000" w:rsidP="00000000" w:rsidRDefault="00000000" w:rsidRPr="00000000" w14:paraId="00000103">
            <w:pPr>
              <w:widowControl w:val="0"/>
              <w:spacing w:line="240" w:lineRule="auto"/>
              <w:contextualSpacing w:val="0"/>
              <w:rPr>
                <w:sz w:val="24"/>
                <w:szCs w:val="24"/>
              </w:rPr>
            </w:pPr>
            <w:r w:rsidDel="00000000" w:rsidR="00000000" w:rsidRPr="00000000">
              <w:rPr>
                <w:sz w:val="24"/>
                <w:szCs w:val="24"/>
                <w:rtl w:val="0"/>
              </w:rPr>
              <w:t xml:space="preserve">ISBN: 978-1-4339-5744-4. </w:t>
            </w:r>
          </w:p>
          <w:p w:rsidR="00000000" w:rsidDel="00000000" w:rsidP="00000000" w:rsidRDefault="00000000" w:rsidRPr="00000000" w14:paraId="00000104">
            <w:pPr>
              <w:widowControl w:val="0"/>
              <w:spacing w:line="240" w:lineRule="auto"/>
              <w:contextualSpacing w:val="0"/>
              <w:rPr>
                <w:sz w:val="24"/>
                <w:szCs w:val="24"/>
              </w:rPr>
            </w:pPr>
            <w:r w:rsidDel="00000000" w:rsidR="00000000" w:rsidRPr="00000000">
              <w:rPr>
                <w:rtl w:val="0"/>
              </w:rPr>
            </w:r>
          </w:p>
          <w:p w:rsidR="00000000" w:rsidDel="00000000" w:rsidP="00000000" w:rsidRDefault="00000000" w:rsidRPr="00000000" w14:paraId="00000105">
            <w:pPr>
              <w:widowControl w:val="0"/>
              <w:spacing w:line="240" w:lineRule="auto"/>
              <w:contextualSpacing w:val="0"/>
              <w:rPr>
                <w:sz w:val="24"/>
                <w:szCs w:val="24"/>
              </w:rPr>
            </w:pPr>
            <w:r w:rsidDel="00000000" w:rsidR="00000000" w:rsidRPr="00000000">
              <w:rPr>
                <w:sz w:val="24"/>
                <w:szCs w:val="24"/>
                <w:rtl w:val="0"/>
              </w:rPr>
              <w:t xml:space="preserve">5. Valerie Worth, </w:t>
            </w:r>
            <w:r w:rsidDel="00000000" w:rsidR="00000000" w:rsidRPr="00000000">
              <w:rPr>
                <w:b w:val="1"/>
                <w:i w:val="1"/>
                <w:sz w:val="24"/>
                <w:szCs w:val="24"/>
                <w:rtl w:val="0"/>
              </w:rPr>
              <w:t xml:space="preserve">All the Small Poems and Fourteen More</w:t>
            </w:r>
            <w:r w:rsidDel="00000000" w:rsidR="00000000" w:rsidRPr="00000000">
              <w:rPr>
                <w:sz w:val="24"/>
                <w:szCs w:val="24"/>
                <w:rtl w:val="0"/>
              </w:rPr>
              <w:t xml:space="preserve">, illustrated by Natalie Babbitt (New York: Farrar, Straus and Giroux, 1996) </w:t>
            </w:r>
          </w:p>
          <w:p w:rsidR="00000000" w:rsidDel="00000000" w:rsidP="00000000" w:rsidRDefault="00000000" w:rsidRPr="00000000" w14:paraId="00000106">
            <w:pPr>
              <w:widowControl w:val="0"/>
              <w:spacing w:line="240" w:lineRule="auto"/>
              <w:contextualSpacing w:val="0"/>
              <w:rPr>
                <w:sz w:val="24"/>
                <w:szCs w:val="24"/>
              </w:rPr>
            </w:pPr>
            <w:r w:rsidDel="00000000" w:rsidR="00000000" w:rsidRPr="00000000">
              <w:rPr>
                <w:sz w:val="24"/>
                <w:szCs w:val="24"/>
                <w:rtl w:val="0"/>
              </w:rPr>
              <w:t xml:space="preserve">ISBN: 978-0-3744-0345-4. Just one poem </w:t>
            </w:r>
          </w:p>
          <w:p w:rsidR="00000000" w:rsidDel="00000000" w:rsidP="00000000" w:rsidRDefault="00000000" w:rsidRPr="00000000" w14:paraId="00000107">
            <w:pPr>
              <w:widowControl w:val="0"/>
              <w:spacing w:line="240" w:lineRule="auto"/>
              <w:contextualSpacing w:val="0"/>
              <w:rPr>
                <w:sz w:val="24"/>
                <w:szCs w:val="24"/>
              </w:rPr>
            </w:pPr>
            <w:r w:rsidDel="00000000" w:rsidR="00000000" w:rsidRPr="00000000">
              <w:rPr>
                <w:rtl w:val="0"/>
              </w:rPr>
            </w:r>
          </w:p>
          <w:p w:rsidR="00000000" w:rsidDel="00000000" w:rsidP="00000000" w:rsidRDefault="00000000" w:rsidRPr="00000000" w14:paraId="00000108">
            <w:pPr>
              <w:widowControl w:val="0"/>
              <w:spacing w:line="240" w:lineRule="auto"/>
              <w:contextualSpacing w:val="0"/>
              <w:rPr>
                <w:sz w:val="24"/>
                <w:szCs w:val="24"/>
              </w:rPr>
            </w:pPr>
            <w:r w:rsidDel="00000000" w:rsidR="00000000" w:rsidRPr="00000000">
              <w:rPr>
                <w:sz w:val="24"/>
                <w:szCs w:val="24"/>
                <w:rtl w:val="0"/>
              </w:rPr>
              <w:t xml:space="preserve">6. Douglas Florian, </w:t>
            </w:r>
            <w:r w:rsidDel="00000000" w:rsidR="00000000" w:rsidRPr="00000000">
              <w:rPr>
                <w:b w:val="1"/>
                <w:i w:val="1"/>
                <w:sz w:val="24"/>
                <w:szCs w:val="24"/>
                <w:rtl w:val="0"/>
              </w:rPr>
              <w:t xml:space="preserve">Lizards, Frogs, and Polliwogs</w:t>
            </w:r>
            <w:r w:rsidDel="00000000" w:rsidR="00000000" w:rsidRPr="00000000">
              <w:rPr>
                <w:sz w:val="24"/>
                <w:szCs w:val="24"/>
                <w:rtl w:val="0"/>
              </w:rPr>
              <w:t xml:space="preserve"> (New York: Houghton Mifflin Harcourt, 2005),</w:t>
            </w:r>
          </w:p>
          <w:p w:rsidR="00000000" w:rsidDel="00000000" w:rsidP="00000000" w:rsidRDefault="00000000" w:rsidRPr="00000000" w14:paraId="00000109">
            <w:pPr>
              <w:widowControl w:val="0"/>
              <w:spacing w:line="240" w:lineRule="auto"/>
              <w:contextualSpacing w:val="0"/>
              <w:rPr>
                <w:sz w:val="24"/>
                <w:szCs w:val="24"/>
              </w:rPr>
            </w:pPr>
            <w:r w:rsidDel="00000000" w:rsidR="00000000" w:rsidRPr="00000000">
              <w:rPr>
                <w:sz w:val="24"/>
                <w:szCs w:val="24"/>
                <w:rtl w:val="0"/>
              </w:rPr>
              <w:t xml:space="preserve">ISBN: 978-0-15-205248-5.</w:t>
            </w:r>
          </w:p>
          <w:p w:rsidR="00000000" w:rsidDel="00000000" w:rsidP="00000000" w:rsidRDefault="00000000" w:rsidRPr="00000000" w14:paraId="0000010A">
            <w:pPr>
              <w:widowControl w:val="0"/>
              <w:spacing w:line="240" w:lineRule="auto"/>
              <w:contextualSpacing w:val="0"/>
              <w:rPr>
                <w:sz w:val="24"/>
                <w:szCs w:val="24"/>
              </w:rPr>
            </w:pPr>
            <w:r w:rsidDel="00000000" w:rsidR="00000000" w:rsidRPr="00000000">
              <w:rPr>
                <w:rtl w:val="0"/>
              </w:rPr>
            </w:r>
          </w:p>
          <w:p w:rsidR="00000000" w:rsidDel="00000000" w:rsidP="00000000" w:rsidRDefault="00000000" w:rsidRPr="00000000" w14:paraId="0000010B">
            <w:pPr>
              <w:widowControl w:val="0"/>
              <w:spacing w:line="240" w:lineRule="auto"/>
              <w:contextualSpacing w:val="0"/>
              <w:rPr>
                <w:sz w:val="24"/>
                <w:szCs w:val="24"/>
              </w:rPr>
            </w:pPr>
            <w:r w:rsidDel="00000000" w:rsidR="00000000" w:rsidRPr="00000000">
              <w:rPr>
                <w:sz w:val="24"/>
                <w:szCs w:val="24"/>
                <w:rtl w:val="0"/>
              </w:rPr>
              <w:t xml:space="preserve">7. Jerry Pinkney, </w:t>
            </w:r>
            <w:r w:rsidDel="00000000" w:rsidR="00000000" w:rsidRPr="00000000">
              <w:rPr>
                <w:b w:val="1"/>
                <w:i w:val="1"/>
                <w:sz w:val="24"/>
                <w:szCs w:val="24"/>
                <w:rtl w:val="0"/>
              </w:rPr>
              <w:t xml:space="preserve">Aesop’s Fables</w:t>
            </w:r>
            <w:r w:rsidDel="00000000" w:rsidR="00000000" w:rsidRPr="00000000">
              <w:rPr>
                <w:sz w:val="24"/>
                <w:szCs w:val="24"/>
                <w:rtl w:val="0"/>
              </w:rPr>
              <w:t xml:space="preserve"> (San Francisco: Chronicle Books, 2000), </w:t>
            </w:r>
          </w:p>
          <w:p w:rsidR="00000000" w:rsidDel="00000000" w:rsidP="00000000" w:rsidRDefault="00000000" w:rsidRPr="00000000" w14:paraId="0000010C">
            <w:pPr>
              <w:widowControl w:val="0"/>
              <w:spacing w:line="240" w:lineRule="auto"/>
              <w:contextualSpacing w:val="0"/>
              <w:rPr>
                <w:sz w:val="24"/>
                <w:szCs w:val="24"/>
              </w:rPr>
            </w:pPr>
            <w:r w:rsidDel="00000000" w:rsidR="00000000" w:rsidRPr="00000000">
              <w:rPr>
                <w:sz w:val="24"/>
                <w:szCs w:val="24"/>
                <w:rtl w:val="0"/>
              </w:rPr>
              <w:t xml:space="preserve">ISBN: 978-1-58717-000-3. </w:t>
            </w:r>
          </w:p>
          <w:p w:rsidR="00000000" w:rsidDel="00000000" w:rsidP="00000000" w:rsidRDefault="00000000" w:rsidRPr="00000000" w14:paraId="0000010D">
            <w:pPr>
              <w:widowControl w:val="0"/>
              <w:spacing w:line="240" w:lineRule="auto"/>
              <w:contextualSpacing w:val="0"/>
              <w:rPr>
                <w:sz w:val="24"/>
                <w:szCs w:val="24"/>
              </w:rPr>
            </w:pPr>
            <w:r w:rsidDel="00000000" w:rsidR="00000000" w:rsidRPr="00000000">
              <w:rPr>
                <w:rtl w:val="0"/>
              </w:rPr>
            </w:r>
          </w:p>
          <w:p w:rsidR="00000000" w:rsidDel="00000000" w:rsidP="00000000" w:rsidRDefault="00000000" w:rsidRPr="00000000" w14:paraId="0000010E">
            <w:pPr>
              <w:widowControl w:val="0"/>
              <w:spacing w:line="240" w:lineRule="auto"/>
              <w:contextualSpacing w:val="0"/>
              <w:rPr>
                <w:sz w:val="24"/>
                <w:szCs w:val="24"/>
              </w:rPr>
            </w:pPr>
            <w:r w:rsidDel="00000000" w:rsidR="00000000" w:rsidRPr="00000000">
              <w:rPr>
                <w:sz w:val="24"/>
                <w:szCs w:val="24"/>
                <w:rtl w:val="0"/>
              </w:rPr>
              <w:t xml:space="preserve">8. Ed Young, Lon Po Po: </w:t>
            </w:r>
            <w:r w:rsidDel="00000000" w:rsidR="00000000" w:rsidRPr="00000000">
              <w:rPr>
                <w:b w:val="1"/>
                <w:i w:val="1"/>
                <w:sz w:val="24"/>
                <w:szCs w:val="24"/>
                <w:rtl w:val="0"/>
              </w:rPr>
              <w:t xml:space="preserve">A Red-Riding Hood Story from China</w:t>
            </w:r>
            <w:r w:rsidDel="00000000" w:rsidR="00000000" w:rsidRPr="00000000">
              <w:rPr>
                <w:sz w:val="24"/>
                <w:szCs w:val="24"/>
                <w:rtl w:val="0"/>
              </w:rPr>
              <w:t xml:space="preserve"> (New York: Penguin Putnam Books for Young Readers, 1996), </w:t>
            </w:r>
          </w:p>
          <w:p w:rsidR="00000000" w:rsidDel="00000000" w:rsidP="00000000" w:rsidRDefault="00000000" w:rsidRPr="00000000" w14:paraId="0000010F">
            <w:pPr>
              <w:widowControl w:val="0"/>
              <w:spacing w:line="240" w:lineRule="auto"/>
              <w:contextualSpacing w:val="0"/>
              <w:rPr>
                <w:sz w:val="24"/>
                <w:szCs w:val="24"/>
              </w:rPr>
            </w:pPr>
            <w:r w:rsidDel="00000000" w:rsidR="00000000" w:rsidRPr="00000000">
              <w:rPr>
                <w:sz w:val="24"/>
                <w:szCs w:val="24"/>
                <w:rtl w:val="0"/>
              </w:rPr>
              <w:t xml:space="preserve">ISBN: 978-0-698-11382-4. </w:t>
            </w:r>
          </w:p>
          <w:p w:rsidR="00000000" w:rsidDel="00000000" w:rsidP="00000000" w:rsidRDefault="00000000" w:rsidRPr="00000000" w14:paraId="00000110">
            <w:pPr>
              <w:widowControl w:val="0"/>
              <w:spacing w:line="240" w:lineRule="auto"/>
              <w:contextualSpacing w:val="0"/>
              <w:rPr>
                <w:sz w:val="24"/>
                <w:szCs w:val="24"/>
              </w:rPr>
            </w:pPr>
            <w:r w:rsidDel="00000000" w:rsidR="00000000" w:rsidRPr="00000000">
              <w:rPr>
                <w:rtl w:val="0"/>
              </w:rPr>
            </w:r>
          </w:p>
          <w:p w:rsidR="00000000" w:rsidDel="00000000" w:rsidP="00000000" w:rsidRDefault="00000000" w:rsidRPr="00000000" w14:paraId="00000111">
            <w:pPr>
              <w:widowControl w:val="0"/>
              <w:spacing w:line="240" w:lineRule="auto"/>
              <w:contextualSpacing w:val="0"/>
              <w:rPr>
                <w:sz w:val="24"/>
                <w:szCs w:val="24"/>
              </w:rPr>
            </w:pPr>
            <w:r w:rsidDel="00000000" w:rsidR="00000000" w:rsidRPr="00000000">
              <w:rPr>
                <w:sz w:val="24"/>
                <w:szCs w:val="24"/>
                <w:rtl w:val="0"/>
              </w:rPr>
              <w:t xml:space="preserve">9. Jim and Judy Brandenburg, </w:t>
            </w:r>
            <w:r w:rsidDel="00000000" w:rsidR="00000000" w:rsidRPr="00000000">
              <w:rPr>
                <w:b w:val="1"/>
                <w:i w:val="1"/>
                <w:sz w:val="24"/>
                <w:szCs w:val="24"/>
                <w:rtl w:val="0"/>
              </w:rPr>
              <w:t xml:space="preserve">Face to Face with Wolves</w:t>
            </w:r>
            <w:r w:rsidDel="00000000" w:rsidR="00000000" w:rsidRPr="00000000">
              <w:rPr>
                <w:sz w:val="24"/>
                <w:szCs w:val="24"/>
                <w:rtl w:val="0"/>
              </w:rPr>
              <w:t xml:space="preserve"> (Washington, D.C.: National Geographic Publications, 2010), </w:t>
            </w:r>
          </w:p>
          <w:p w:rsidR="00000000" w:rsidDel="00000000" w:rsidP="00000000" w:rsidRDefault="00000000" w:rsidRPr="00000000" w14:paraId="00000112">
            <w:pPr>
              <w:widowControl w:val="0"/>
              <w:spacing w:line="240" w:lineRule="auto"/>
              <w:contextualSpacing w:val="0"/>
              <w:rPr>
                <w:sz w:val="24"/>
                <w:szCs w:val="24"/>
              </w:rPr>
            </w:pPr>
            <w:r w:rsidDel="00000000" w:rsidR="00000000" w:rsidRPr="00000000">
              <w:rPr>
                <w:sz w:val="24"/>
                <w:szCs w:val="24"/>
                <w:rtl w:val="0"/>
              </w:rPr>
              <w:t xml:space="preserve">ISBN :978-1-4263-0698-3.</w:t>
            </w:r>
            <w:r w:rsidDel="00000000" w:rsidR="00000000" w:rsidRPr="00000000">
              <w:rPr>
                <w:rtl w:val="0"/>
              </w:rPr>
            </w:r>
          </w:p>
        </w:tc>
        <w:tc>
          <w:tcPr>
            <w:shd w:fill="cccccc" w:val="clear"/>
            <w:tcMar>
              <w:top w:w="100.0" w:type="dxa"/>
              <w:left w:w="100.0" w:type="dxa"/>
              <w:bottom w:w="100.0" w:type="dxa"/>
              <w:right w:w="100.0" w:type="dxa"/>
            </w:tcMar>
            <w:vAlign w:val="top"/>
          </w:tcPr>
          <w:p w:rsidR="00000000" w:rsidDel="00000000" w:rsidP="00000000" w:rsidRDefault="00000000" w:rsidRPr="00000000" w14:paraId="000001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b w:val="1"/>
                <w:sz w:val="24"/>
                <w:szCs w:val="24"/>
                <w:rtl w:val="0"/>
              </w:rPr>
              <w:t xml:space="preserve">Central Texts</w:t>
            </w:r>
            <w:r w:rsidDel="00000000" w:rsidR="00000000" w:rsidRPr="00000000">
              <w:rPr>
                <w:rtl w:val="0"/>
              </w:rPr>
            </w:r>
          </w:p>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sz w:val="24"/>
                <w:szCs w:val="24"/>
              </w:rPr>
            </w:pPr>
            <w:r w:rsidDel="00000000" w:rsidR="00000000" w:rsidRPr="00000000">
              <w:rPr>
                <w:rtl w:val="0"/>
              </w:rPr>
            </w:r>
          </w:p>
          <w:p w:rsidR="00000000" w:rsidDel="00000000" w:rsidP="00000000" w:rsidRDefault="00000000" w:rsidRPr="00000000" w14:paraId="00000116">
            <w:pPr>
              <w:widowControl w:val="0"/>
              <w:spacing w:line="240" w:lineRule="auto"/>
              <w:contextualSpacing w:val="0"/>
              <w:rPr>
                <w:sz w:val="24"/>
                <w:szCs w:val="24"/>
              </w:rPr>
            </w:pPr>
            <w:r w:rsidDel="00000000" w:rsidR="00000000" w:rsidRPr="00000000">
              <w:rPr>
                <w:sz w:val="24"/>
                <w:szCs w:val="24"/>
                <w:rtl w:val="0"/>
              </w:rPr>
              <w:t xml:space="preserve">1. James Rumford, </w:t>
            </w:r>
            <w:r w:rsidDel="00000000" w:rsidR="00000000" w:rsidRPr="00000000">
              <w:rPr>
                <w:b w:val="1"/>
                <w:i w:val="1"/>
                <w:sz w:val="24"/>
                <w:szCs w:val="24"/>
                <w:rtl w:val="0"/>
              </w:rPr>
              <w:t xml:space="preserve">Rain School</w:t>
            </w:r>
            <w:r w:rsidDel="00000000" w:rsidR="00000000" w:rsidRPr="00000000">
              <w:rPr>
                <w:sz w:val="24"/>
                <w:szCs w:val="24"/>
                <w:rtl w:val="0"/>
              </w:rPr>
              <w:t xml:space="preserve"> (New York: Houghton Mifflin Harcourt, 2010); </w:t>
            </w:r>
          </w:p>
          <w:p w:rsidR="00000000" w:rsidDel="00000000" w:rsidP="00000000" w:rsidRDefault="00000000" w:rsidRPr="00000000" w14:paraId="00000117">
            <w:pPr>
              <w:widowControl w:val="0"/>
              <w:spacing w:line="240" w:lineRule="auto"/>
              <w:contextualSpacing w:val="0"/>
              <w:rPr>
                <w:sz w:val="24"/>
                <w:szCs w:val="24"/>
              </w:rPr>
            </w:pPr>
            <w:r w:rsidDel="00000000" w:rsidR="00000000" w:rsidRPr="00000000">
              <w:rPr>
                <w:sz w:val="24"/>
                <w:szCs w:val="24"/>
                <w:rtl w:val="0"/>
              </w:rPr>
              <w:t xml:space="preserve">ISBN: 978-0-547-24307-8. </w:t>
            </w:r>
          </w:p>
          <w:p w:rsidR="00000000" w:rsidDel="00000000" w:rsidP="00000000" w:rsidRDefault="00000000" w:rsidRPr="00000000" w14:paraId="00000118">
            <w:pPr>
              <w:widowControl w:val="0"/>
              <w:spacing w:line="240" w:lineRule="auto"/>
              <w:contextualSpacing w:val="0"/>
              <w:rPr>
                <w:sz w:val="24"/>
                <w:szCs w:val="24"/>
              </w:rPr>
            </w:pPr>
            <w:r w:rsidDel="00000000" w:rsidR="00000000" w:rsidRPr="00000000">
              <w:rPr>
                <w:rtl w:val="0"/>
              </w:rPr>
            </w:r>
          </w:p>
          <w:p w:rsidR="00000000" w:rsidDel="00000000" w:rsidP="00000000" w:rsidRDefault="00000000" w:rsidRPr="00000000" w14:paraId="00000119">
            <w:pPr>
              <w:widowControl w:val="0"/>
              <w:spacing w:line="240" w:lineRule="auto"/>
              <w:contextualSpacing w:val="0"/>
              <w:rPr>
                <w:sz w:val="24"/>
                <w:szCs w:val="24"/>
              </w:rPr>
            </w:pPr>
            <w:r w:rsidDel="00000000" w:rsidR="00000000" w:rsidRPr="00000000">
              <w:rPr>
                <w:sz w:val="24"/>
                <w:szCs w:val="24"/>
                <w:rtl w:val="0"/>
              </w:rPr>
              <w:t xml:space="preserve">2. Jeanette Winter, </w:t>
            </w:r>
            <w:r w:rsidDel="00000000" w:rsidR="00000000" w:rsidRPr="00000000">
              <w:rPr>
                <w:b w:val="1"/>
                <w:i w:val="1"/>
                <w:sz w:val="24"/>
                <w:szCs w:val="24"/>
                <w:rtl w:val="0"/>
              </w:rPr>
              <w:t xml:space="preserve">Nasreen’s Secret School</w:t>
            </w:r>
            <w:r w:rsidDel="00000000" w:rsidR="00000000" w:rsidRPr="00000000">
              <w:rPr>
                <w:sz w:val="24"/>
                <w:szCs w:val="24"/>
                <w:rtl w:val="0"/>
              </w:rPr>
              <w:t xml:space="preserve"> (San Diego: Beach Lane Books, 2009); </w:t>
            </w:r>
          </w:p>
          <w:p w:rsidR="00000000" w:rsidDel="00000000" w:rsidP="00000000" w:rsidRDefault="00000000" w:rsidRPr="00000000" w14:paraId="0000011A">
            <w:pPr>
              <w:widowControl w:val="0"/>
              <w:spacing w:line="240" w:lineRule="auto"/>
              <w:contextualSpacing w:val="0"/>
              <w:rPr>
                <w:sz w:val="24"/>
                <w:szCs w:val="24"/>
              </w:rPr>
            </w:pPr>
            <w:r w:rsidDel="00000000" w:rsidR="00000000" w:rsidRPr="00000000">
              <w:rPr>
                <w:sz w:val="24"/>
                <w:szCs w:val="24"/>
                <w:rtl w:val="0"/>
              </w:rPr>
              <w:t xml:space="preserve">ISBN: 978-1-416-99437-4. </w:t>
            </w:r>
          </w:p>
          <w:p w:rsidR="00000000" w:rsidDel="00000000" w:rsidP="00000000" w:rsidRDefault="00000000" w:rsidRPr="00000000" w14:paraId="0000011B">
            <w:pPr>
              <w:widowControl w:val="0"/>
              <w:spacing w:line="240" w:lineRule="auto"/>
              <w:contextualSpacing w:val="0"/>
              <w:rPr>
                <w:sz w:val="24"/>
                <w:szCs w:val="24"/>
              </w:rPr>
            </w:pPr>
            <w:r w:rsidDel="00000000" w:rsidR="00000000" w:rsidRPr="00000000">
              <w:rPr>
                <w:rtl w:val="0"/>
              </w:rPr>
            </w:r>
          </w:p>
          <w:p w:rsidR="00000000" w:rsidDel="00000000" w:rsidP="00000000" w:rsidRDefault="00000000" w:rsidRPr="00000000" w14:paraId="0000011C">
            <w:pPr>
              <w:widowControl w:val="0"/>
              <w:spacing w:line="240" w:lineRule="auto"/>
              <w:contextualSpacing w:val="0"/>
              <w:rPr>
                <w:sz w:val="24"/>
                <w:szCs w:val="24"/>
              </w:rPr>
            </w:pPr>
            <w:r w:rsidDel="00000000" w:rsidR="00000000" w:rsidRPr="00000000">
              <w:rPr>
                <w:sz w:val="24"/>
                <w:szCs w:val="24"/>
                <w:rtl w:val="0"/>
              </w:rPr>
              <w:t xml:space="preserve">3. Heather Henson, </w:t>
            </w:r>
            <w:r w:rsidDel="00000000" w:rsidR="00000000" w:rsidRPr="00000000">
              <w:rPr>
                <w:b w:val="1"/>
                <w:i w:val="1"/>
                <w:sz w:val="24"/>
                <w:szCs w:val="24"/>
                <w:rtl w:val="0"/>
              </w:rPr>
              <w:t xml:space="preserve">That Book Woman</w:t>
            </w:r>
            <w:r w:rsidDel="00000000" w:rsidR="00000000" w:rsidRPr="00000000">
              <w:rPr>
                <w:sz w:val="24"/>
                <w:szCs w:val="24"/>
                <w:rtl w:val="0"/>
              </w:rPr>
              <w:t xml:space="preserve"> (New York: Atheneum Books for Young Readers, 2008); </w:t>
            </w:r>
          </w:p>
          <w:p w:rsidR="00000000" w:rsidDel="00000000" w:rsidP="00000000" w:rsidRDefault="00000000" w:rsidRPr="00000000" w14:paraId="0000011D">
            <w:pPr>
              <w:widowControl w:val="0"/>
              <w:spacing w:line="240" w:lineRule="auto"/>
              <w:contextualSpacing w:val="0"/>
              <w:rPr>
                <w:sz w:val="24"/>
                <w:szCs w:val="24"/>
              </w:rPr>
            </w:pPr>
            <w:r w:rsidDel="00000000" w:rsidR="00000000" w:rsidRPr="00000000">
              <w:rPr>
                <w:sz w:val="24"/>
                <w:szCs w:val="24"/>
                <w:rtl w:val="0"/>
              </w:rPr>
              <w:t xml:space="preserve">ISBN: 978-1-4169-0812-8. </w:t>
            </w:r>
          </w:p>
          <w:p w:rsidR="00000000" w:rsidDel="00000000" w:rsidP="00000000" w:rsidRDefault="00000000" w:rsidRPr="00000000" w14:paraId="0000011E">
            <w:pPr>
              <w:widowControl w:val="0"/>
              <w:spacing w:line="240" w:lineRule="auto"/>
              <w:contextualSpacing w:val="0"/>
              <w:rPr>
                <w:sz w:val="24"/>
                <w:szCs w:val="24"/>
                <w:highlight w:val="yellow"/>
              </w:rPr>
            </w:pPr>
            <w:r w:rsidDel="00000000" w:rsidR="00000000" w:rsidRPr="00000000">
              <w:rPr>
                <w:sz w:val="24"/>
                <w:szCs w:val="24"/>
                <w:highlight w:val="yellow"/>
                <w:rtl w:val="0"/>
              </w:rPr>
              <w:t xml:space="preserve">Note: Teacher copy only </w:t>
            </w:r>
          </w:p>
          <w:p w:rsidR="00000000" w:rsidDel="00000000" w:rsidP="00000000" w:rsidRDefault="00000000" w:rsidRPr="00000000" w14:paraId="0000011F">
            <w:pPr>
              <w:widowControl w:val="0"/>
              <w:spacing w:line="240" w:lineRule="auto"/>
              <w:contextualSpacing w:val="0"/>
              <w:rPr>
                <w:sz w:val="24"/>
                <w:szCs w:val="24"/>
              </w:rPr>
            </w:pPr>
            <w:r w:rsidDel="00000000" w:rsidR="00000000" w:rsidRPr="00000000">
              <w:rPr>
                <w:rtl w:val="0"/>
              </w:rPr>
            </w:r>
          </w:p>
          <w:p w:rsidR="00000000" w:rsidDel="00000000" w:rsidP="00000000" w:rsidRDefault="00000000" w:rsidRPr="00000000" w14:paraId="00000120">
            <w:pPr>
              <w:widowControl w:val="0"/>
              <w:spacing w:line="240" w:lineRule="auto"/>
              <w:contextualSpacing w:val="0"/>
              <w:rPr>
                <w:sz w:val="24"/>
                <w:szCs w:val="24"/>
              </w:rPr>
            </w:pPr>
            <w:r w:rsidDel="00000000" w:rsidR="00000000" w:rsidRPr="00000000">
              <w:rPr>
                <w:sz w:val="24"/>
                <w:szCs w:val="24"/>
                <w:rtl w:val="0"/>
              </w:rPr>
              <w:t xml:space="preserve">4. Jeanette Winter, </w:t>
            </w:r>
            <w:r w:rsidDel="00000000" w:rsidR="00000000" w:rsidRPr="00000000">
              <w:rPr>
                <w:b w:val="1"/>
                <w:i w:val="1"/>
                <w:sz w:val="24"/>
                <w:szCs w:val="24"/>
                <w:rtl w:val="0"/>
              </w:rPr>
              <w:t xml:space="preserve">The Librarian of Basra: A True Story from Iraq</w:t>
            </w:r>
            <w:r w:rsidDel="00000000" w:rsidR="00000000" w:rsidRPr="00000000">
              <w:rPr>
                <w:sz w:val="24"/>
                <w:szCs w:val="24"/>
                <w:rtl w:val="0"/>
              </w:rPr>
              <w:t xml:space="preserve"> (Houghton Mifflin Harcourt, 2005); </w:t>
            </w:r>
          </w:p>
          <w:p w:rsidR="00000000" w:rsidDel="00000000" w:rsidP="00000000" w:rsidRDefault="00000000" w:rsidRPr="00000000" w14:paraId="00000121">
            <w:pPr>
              <w:widowControl w:val="0"/>
              <w:spacing w:line="240" w:lineRule="auto"/>
              <w:contextualSpacing w:val="0"/>
              <w:rPr>
                <w:sz w:val="24"/>
                <w:szCs w:val="24"/>
              </w:rPr>
            </w:pPr>
            <w:r w:rsidDel="00000000" w:rsidR="00000000" w:rsidRPr="00000000">
              <w:rPr>
                <w:sz w:val="24"/>
                <w:szCs w:val="24"/>
                <w:rtl w:val="0"/>
              </w:rPr>
              <w:t xml:space="preserve">ISBN: 978-0-15-205445-8. </w:t>
            </w:r>
          </w:p>
          <w:p w:rsidR="00000000" w:rsidDel="00000000" w:rsidP="00000000" w:rsidRDefault="00000000" w:rsidRPr="00000000" w14:paraId="00000122">
            <w:pPr>
              <w:widowControl w:val="0"/>
              <w:spacing w:line="240" w:lineRule="auto"/>
              <w:contextualSpacing w:val="0"/>
              <w:rPr>
                <w:sz w:val="24"/>
                <w:szCs w:val="24"/>
              </w:rPr>
            </w:pPr>
            <w:r w:rsidDel="00000000" w:rsidR="00000000" w:rsidRPr="00000000">
              <w:rPr>
                <w:rtl w:val="0"/>
              </w:rPr>
            </w:r>
          </w:p>
          <w:p w:rsidR="00000000" w:rsidDel="00000000" w:rsidP="00000000" w:rsidRDefault="00000000" w:rsidRPr="00000000" w14:paraId="00000123">
            <w:pPr>
              <w:widowControl w:val="0"/>
              <w:spacing w:line="240" w:lineRule="auto"/>
              <w:contextualSpacing w:val="0"/>
              <w:rPr>
                <w:sz w:val="24"/>
                <w:szCs w:val="24"/>
                <w:highlight w:val="yellow"/>
              </w:rPr>
            </w:pPr>
            <w:r w:rsidDel="00000000" w:rsidR="00000000" w:rsidRPr="00000000">
              <w:rPr>
                <w:sz w:val="24"/>
                <w:szCs w:val="24"/>
                <w:rtl w:val="0"/>
              </w:rPr>
              <w:t xml:space="preserve">5. Patricia Polacco, </w:t>
            </w:r>
            <w:r w:rsidDel="00000000" w:rsidR="00000000" w:rsidRPr="00000000">
              <w:rPr>
                <w:b w:val="1"/>
                <w:i w:val="1"/>
                <w:sz w:val="24"/>
                <w:szCs w:val="24"/>
                <w:rtl w:val="0"/>
              </w:rPr>
              <w:t xml:space="preserve">Thank You, Mr. Falker</w:t>
            </w:r>
            <w:r w:rsidDel="00000000" w:rsidR="00000000" w:rsidRPr="00000000">
              <w:rPr>
                <w:sz w:val="24"/>
                <w:szCs w:val="24"/>
                <w:rtl w:val="0"/>
              </w:rPr>
              <w:t xml:space="preserve"> (New York: Philomel, 2001); ISBN: 978-0-39923732-4.</w:t>
            </w:r>
            <w:r w:rsidDel="00000000" w:rsidR="00000000" w:rsidRPr="00000000">
              <w:rPr>
                <w:sz w:val="24"/>
                <w:szCs w:val="24"/>
                <w:highlight w:val="yellow"/>
                <w:rtl w:val="0"/>
              </w:rPr>
              <w:t xml:space="preserve"> </w:t>
            </w:r>
          </w:p>
          <w:p w:rsidR="00000000" w:rsidDel="00000000" w:rsidP="00000000" w:rsidRDefault="00000000" w:rsidRPr="00000000" w14:paraId="00000124">
            <w:pPr>
              <w:widowControl w:val="0"/>
              <w:spacing w:line="240" w:lineRule="auto"/>
              <w:contextualSpacing w:val="0"/>
              <w:rPr>
                <w:sz w:val="24"/>
                <w:szCs w:val="24"/>
                <w:highlight w:val="yellow"/>
              </w:rPr>
            </w:pPr>
            <w:r w:rsidDel="00000000" w:rsidR="00000000" w:rsidRPr="00000000">
              <w:rPr>
                <w:sz w:val="24"/>
                <w:szCs w:val="24"/>
                <w:highlight w:val="yellow"/>
                <w:rtl w:val="0"/>
              </w:rPr>
              <w:t xml:space="preserve">Note: Teacher copy only</w:t>
            </w:r>
          </w:p>
          <w:p w:rsidR="00000000" w:rsidDel="00000000" w:rsidP="00000000" w:rsidRDefault="00000000" w:rsidRPr="00000000" w14:paraId="00000125">
            <w:pPr>
              <w:widowControl w:val="0"/>
              <w:spacing w:line="240" w:lineRule="auto"/>
              <w:contextualSpacing w:val="0"/>
              <w:rPr>
                <w:sz w:val="24"/>
                <w:szCs w:val="24"/>
              </w:rPr>
            </w:pPr>
            <w:r w:rsidDel="00000000" w:rsidR="00000000" w:rsidRPr="00000000">
              <w:rPr>
                <w:rtl w:val="0"/>
              </w:rPr>
            </w:r>
          </w:p>
          <w:p w:rsidR="00000000" w:rsidDel="00000000" w:rsidP="00000000" w:rsidRDefault="00000000" w:rsidRPr="00000000" w14:paraId="00000126">
            <w:pPr>
              <w:widowControl w:val="0"/>
              <w:spacing w:line="240" w:lineRule="auto"/>
              <w:contextualSpacing w:val="0"/>
              <w:rPr>
                <w:sz w:val="24"/>
                <w:szCs w:val="24"/>
              </w:rPr>
            </w:pPr>
            <w:r w:rsidDel="00000000" w:rsidR="00000000" w:rsidRPr="00000000">
              <w:rPr>
                <w:sz w:val="24"/>
                <w:szCs w:val="24"/>
                <w:rtl w:val="0"/>
              </w:rPr>
              <w:t xml:space="preserve">6. Roni Schotter,</w:t>
            </w:r>
            <w:r w:rsidDel="00000000" w:rsidR="00000000" w:rsidRPr="00000000">
              <w:rPr>
                <w:b w:val="1"/>
                <w:i w:val="1"/>
                <w:sz w:val="24"/>
                <w:szCs w:val="24"/>
                <w:rtl w:val="0"/>
              </w:rPr>
              <w:t xml:space="preserve"> The Boy Who Loved Words</w:t>
            </w:r>
            <w:r w:rsidDel="00000000" w:rsidR="00000000" w:rsidRPr="00000000">
              <w:rPr>
                <w:sz w:val="24"/>
                <w:szCs w:val="24"/>
                <w:rtl w:val="0"/>
              </w:rPr>
              <w:t xml:space="preserve">, illustrated by Giselle Potter (New York: Schwartz &amp; Wade, 2006); </w:t>
            </w:r>
          </w:p>
          <w:p w:rsidR="00000000" w:rsidDel="00000000" w:rsidP="00000000" w:rsidRDefault="00000000" w:rsidRPr="00000000" w14:paraId="00000127">
            <w:pPr>
              <w:widowControl w:val="0"/>
              <w:spacing w:line="240" w:lineRule="auto"/>
              <w:contextualSpacing w:val="0"/>
              <w:rPr>
                <w:sz w:val="24"/>
                <w:szCs w:val="24"/>
              </w:rPr>
            </w:pPr>
            <w:r w:rsidDel="00000000" w:rsidR="00000000" w:rsidRPr="00000000">
              <w:rPr>
                <w:sz w:val="24"/>
                <w:szCs w:val="24"/>
                <w:rtl w:val="0"/>
              </w:rPr>
              <w:t xml:space="preserve">ISBN: 978-0-375-83601-5. </w:t>
            </w:r>
          </w:p>
          <w:p w:rsidR="00000000" w:rsidDel="00000000" w:rsidP="00000000" w:rsidRDefault="00000000" w:rsidRPr="00000000" w14:paraId="00000128">
            <w:pPr>
              <w:widowControl w:val="0"/>
              <w:spacing w:line="240" w:lineRule="auto"/>
              <w:contextualSpacing w:val="0"/>
              <w:rPr>
                <w:sz w:val="24"/>
                <w:szCs w:val="24"/>
              </w:rPr>
            </w:pPr>
            <w:r w:rsidDel="00000000" w:rsidR="00000000" w:rsidRPr="00000000">
              <w:rPr>
                <w:sz w:val="24"/>
                <w:szCs w:val="24"/>
                <w:highlight w:val="yellow"/>
                <w:rtl w:val="0"/>
              </w:rPr>
              <w:t xml:space="preserve">Note: Teacher copy only</w:t>
            </w:r>
            <w:r w:rsidDel="00000000" w:rsidR="00000000" w:rsidRPr="00000000">
              <w:rPr>
                <w:sz w:val="24"/>
                <w:szCs w:val="24"/>
                <w:rtl w:val="0"/>
              </w:rPr>
              <w:t xml:space="preserve"> </w:t>
            </w:r>
          </w:p>
          <w:p w:rsidR="00000000" w:rsidDel="00000000" w:rsidP="00000000" w:rsidRDefault="00000000" w:rsidRPr="00000000" w14:paraId="00000129">
            <w:pPr>
              <w:widowControl w:val="0"/>
              <w:spacing w:line="240" w:lineRule="auto"/>
              <w:contextualSpacing w:val="0"/>
              <w:rPr>
                <w:sz w:val="24"/>
                <w:szCs w:val="24"/>
              </w:rPr>
            </w:pPr>
            <w:r w:rsidDel="00000000" w:rsidR="00000000" w:rsidRPr="00000000">
              <w:rPr>
                <w:rtl w:val="0"/>
              </w:rPr>
            </w:r>
          </w:p>
          <w:p w:rsidR="00000000" w:rsidDel="00000000" w:rsidP="00000000" w:rsidRDefault="00000000" w:rsidRPr="00000000" w14:paraId="0000012A">
            <w:pPr>
              <w:widowControl w:val="0"/>
              <w:spacing w:line="240" w:lineRule="auto"/>
              <w:contextualSpacing w:val="0"/>
              <w:rPr>
                <w:sz w:val="24"/>
                <w:szCs w:val="24"/>
              </w:rPr>
            </w:pPr>
            <w:r w:rsidDel="00000000" w:rsidR="00000000" w:rsidRPr="00000000">
              <w:rPr>
                <w:sz w:val="24"/>
                <w:szCs w:val="24"/>
                <w:rtl w:val="0"/>
              </w:rPr>
              <w:t xml:space="preserve">7. Oliver Jeffers, </w:t>
            </w:r>
            <w:r w:rsidDel="00000000" w:rsidR="00000000" w:rsidRPr="00000000">
              <w:rPr>
                <w:b w:val="1"/>
                <w:i w:val="1"/>
                <w:sz w:val="24"/>
                <w:szCs w:val="24"/>
                <w:rtl w:val="0"/>
              </w:rPr>
              <w:t xml:space="preserve">The Incredible Book-Eating Boy</w:t>
            </w:r>
            <w:r w:rsidDel="00000000" w:rsidR="00000000" w:rsidRPr="00000000">
              <w:rPr>
                <w:sz w:val="24"/>
                <w:szCs w:val="24"/>
                <w:rtl w:val="0"/>
              </w:rPr>
              <w:t xml:space="preserve"> (New York: Philomel, 2007); </w:t>
            </w:r>
          </w:p>
          <w:p w:rsidR="00000000" w:rsidDel="00000000" w:rsidP="00000000" w:rsidRDefault="00000000" w:rsidRPr="00000000" w14:paraId="0000012B">
            <w:pPr>
              <w:widowControl w:val="0"/>
              <w:spacing w:line="240" w:lineRule="auto"/>
              <w:contextualSpacing w:val="0"/>
              <w:rPr>
                <w:sz w:val="24"/>
                <w:szCs w:val="24"/>
              </w:rPr>
            </w:pPr>
            <w:r w:rsidDel="00000000" w:rsidR="00000000" w:rsidRPr="00000000">
              <w:rPr>
                <w:sz w:val="24"/>
                <w:szCs w:val="24"/>
                <w:rtl w:val="0"/>
              </w:rPr>
              <w:t xml:space="preserve">ISBN: 978-0-399-24749-1. </w:t>
            </w:r>
          </w:p>
          <w:p w:rsidR="00000000" w:rsidDel="00000000" w:rsidP="00000000" w:rsidRDefault="00000000" w:rsidRPr="00000000" w14:paraId="0000012C">
            <w:pPr>
              <w:widowControl w:val="0"/>
              <w:spacing w:line="240" w:lineRule="auto"/>
              <w:contextualSpacing w:val="0"/>
              <w:rPr>
                <w:sz w:val="24"/>
                <w:szCs w:val="24"/>
                <w:highlight w:val="yellow"/>
              </w:rPr>
            </w:pPr>
            <w:r w:rsidDel="00000000" w:rsidR="00000000" w:rsidRPr="00000000">
              <w:rPr>
                <w:sz w:val="24"/>
                <w:szCs w:val="24"/>
                <w:highlight w:val="yellow"/>
                <w:rtl w:val="0"/>
              </w:rPr>
              <w:t xml:space="preserve">Note: Teacher copy only</w:t>
            </w:r>
          </w:p>
          <w:p w:rsidR="00000000" w:rsidDel="00000000" w:rsidP="00000000" w:rsidRDefault="00000000" w:rsidRPr="00000000" w14:paraId="0000012D">
            <w:pPr>
              <w:widowControl w:val="0"/>
              <w:spacing w:line="240" w:lineRule="auto"/>
              <w:contextualSpacing w:val="0"/>
              <w:rPr>
                <w:sz w:val="24"/>
                <w:szCs w:val="24"/>
              </w:rPr>
            </w:pPr>
            <w:r w:rsidDel="00000000" w:rsidR="00000000" w:rsidRPr="00000000">
              <w:rPr>
                <w:rtl w:val="0"/>
              </w:rPr>
            </w:r>
          </w:p>
          <w:p w:rsidR="00000000" w:rsidDel="00000000" w:rsidP="00000000" w:rsidRDefault="00000000" w:rsidRPr="00000000" w14:paraId="0000012E">
            <w:pPr>
              <w:widowControl w:val="0"/>
              <w:spacing w:line="240" w:lineRule="auto"/>
              <w:contextualSpacing w:val="0"/>
              <w:rPr>
                <w:sz w:val="24"/>
                <w:szCs w:val="24"/>
              </w:rPr>
            </w:pPr>
            <w:r w:rsidDel="00000000" w:rsidR="00000000" w:rsidRPr="00000000">
              <w:rPr>
                <w:sz w:val="24"/>
                <w:szCs w:val="24"/>
                <w:rtl w:val="0"/>
              </w:rPr>
              <w:t xml:space="preserve">8. Monica Brown, </w:t>
            </w:r>
            <w:r w:rsidDel="00000000" w:rsidR="00000000" w:rsidRPr="00000000">
              <w:rPr>
                <w:b w:val="1"/>
                <w:i w:val="1"/>
                <w:sz w:val="24"/>
                <w:szCs w:val="24"/>
                <w:rtl w:val="0"/>
              </w:rPr>
              <w:t xml:space="preserve">Waiting for the Biblioburro</w:t>
            </w:r>
            <w:r w:rsidDel="00000000" w:rsidR="00000000" w:rsidRPr="00000000">
              <w:rPr>
                <w:sz w:val="24"/>
                <w:szCs w:val="24"/>
                <w:rtl w:val="0"/>
              </w:rPr>
              <w:t xml:space="preserve">, illustrated by John Parra (Emeryville, CA: Tricycle Press, 2011); </w:t>
            </w:r>
          </w:p>
          <w:p w:rsidR="00000000" w:rsidDel="00000000" w:rsidP="00000000" w:rsidRDefault="00000000" w:rsidRPr="00000000" w14:paraId="0000012F">
            <w:pPr>
              <w:widowControl w:val="0"/>
              <w:spacing w:line="240" w:lineRule="auto"/>
              <w:contextualSpacing w:val="0"/>
              <w:rPr>
                <w:sz w:val="24"/>
                <w:szCs w:val="24"/>
              </w:rPr>
            </w:pPr>
            <w:r w:rsidDel="00000000" w:rsidR="00000000" w:rsidRPr="00000000">
              <w:rPr>
                <w:sz w:val="24"/>
                <w:szCs w:val="24"/>
                <w:rtl w:val="0"/>
              </w:rPr>
              <w:t xml:space="preserve">ISBN: 978-1-58246-353-7. </w:t>
            </w:r>
          </w:p>
          <w:p w:rsidR="00000000" w:rsidDel="00000000" w:rsidP="00000000" w:rsidRDefault="00000000" w:rsidRPr="00000000" w14:paraId="00000130">
            <w:pPr>
              <w:widowControl w:val="0"/>
              <w:spacing w:line="240" w:lineRule="auto"/>
              <w:contextualSpacing w:val="0"/>
              <w:rPr>
                <w:sz w:val="24"/>
                <w:szCs w:val="24"/>
                <w:highlight w:val="yellow"/>
              </w:rPr>
            </w:pPr>
            <w:r w:rsidDel="00000000" w:rsidR="00000000" w:rsidRPr="00000000">
              <w:rPr>
                <w:sz w:val="24"/>
                <w:szCs w:val="24"/>
                <w:highlight w:val="yellow"/>
                <w:rtl w:val="0"/>
              </w:rPr>
              <w:t xml:space="preserve">Note: Teacher copy only </w:t>
            </w:r>
          </w:p>
          <w:p w:rsidR="00000000" w:rsidDel="00000000" w:rsidP="00000000" w:rsidRDefault="00000000" w:rsidRPr="00000000" w14:paraId="00000131">
            <w:pPr>
              <w:widowControl w:val="0"/>
              <w:spacing w:line="240" w:lineRule="auto"/>
              <w:contextualSpacing w:val="0"/>
              <w:rPr>
                <w:sz w:val="24"/>
                <w:szCs w:val="24"/>
              </w:rPr>
            </w:pPr>
            <w:r w:rsidDel="00000000" w:rsidR="00000000" w:rsidRPr="00000000">
              <w:rPr>
                <w:rtl w:val="0"/>
              </w:rPr>
            </w:r>
          </w:p>
          <w:p w:rsidR="00000000" w:rsidDel="00000000" w:rsidP="00000000" w:rsidRDefault="00000000" w:rsidRPr="00000000" w14:paraId="00000132">
            <w:pPr>
              <w:widowControl w:val="0"/>
              <w:spacing w:line="240" w:lineRule="auto"/>
              <w:contextualSpacing w:val="0"/>
              <w:rPr>
                <w:sz w:val="24"/>
                <w:szCs w:val="24"/>
              </w:rPr>
            </w:pPr>
            <w:r w:rsidDel="00000000" w:rsidR="00000000" w:rsidRPr="00000000">
              <w:rPr>
                <w:sz w:val="24"/>
                <w:szCs w:val="24"/>
                <w:rtl w:val="0"/>
              </w:rPr>
              <w:t xml:space="preserve">9. Margriet Ruurs, </w:t>
            </w:r>
            <w:r w:rsidDel="00000000" w:rsidR="00000000" w:rsidRPr="00000000">
              <w:rPr>
                <w:b w:val="1"/>
                <w:i w:val="1"/>
                <w:sz w:val="24"/>
                <w:szCs w:val="24"/>
                <w:rtl w:val="0"/>
              </w:rPr>
              <w:t xml:space="preserve">My Librarian Is a Camel: How Books Are Brought to Children around the World</w:t>
            </w:r>
            <w:r w:rsidDel="00000000" w:rsidR="00000000" w:rsidRPr="00000000">
              <w:rPr>
                <w:sz w:val="24"/>
                <w:szCs w:val="24"/>
                <w:rtl w:val="0"/>
              </w:rPr>
              <w:t xml:space="preserve"> (Honesdale, PA: Boyds Mills Press, 2005); </w:t>
            </w:r>
          </w:p>
          <w:p w:rsidR="00000000" w:rsidDel="00000000" w:rsidP="00000000" w:rsidRDefault="00000000" w:rsidRPr="00000000" w14:paraId="00000133">
            <w:pPr>
              <w:widowControl w:val="0"/>
              <w:spacing w:line="240" w:lineRule="auto"/>
              <w:contextualSpacing w:val="0"/>
              <w:rPr>
                <w:sz w:val="24"/>
                <w:szCs w:val="24"/>
              </w:rPr>
            </w:pPr>
            <w:r w:rsidDel="00000000" w:rsidR="00000000" w:rsidRPr="00000000">
              <w:rPr>
                <w:sz w:val="24"/>
                <w:szCs w:val="24"/>
                <w:rtl w:val="0"/>
              </w:rPr>
              <w:t xml:space="preserve">ISBN: 978-1-59078- 093-0. </w:t>
            </w:r>
          </w:p>
          <w:p w:rsidR="00000000" w:rsidDel="00000000" w:rsidP="00000000" w:rsidRDefault="00000000" w:rsidRPr="00000000" w14:paraId="00000134">
            <w:pPr>
              <w:widowControl w:val="0"/>
              <w:spacing w:line="240" w:lineRule="auto"/>
              <w:contextualSpacing w:val="0"/>
              <w:rPr>
                <w:sz w:val="24"/>
                <w:szCs w:val="24"/>
                <w:highlight w:val="yellow"/>
              </w:rPr>
            </w:pPr>
            <w:r w:rsidDel="00000000" w:rsidR="00000000" w:rsidRPr="00000000">
              <w:rPr>
                <w:sz w:val="24"/>
                <w:szCs w:val="24"/>
                <w:highlight w:val="yellow"/>
                <w:rtl w:val="0"/>
              </w:rPr>
              <w:t xml:space="preserve">Note: Teacher copy only</w:t>
            </w:r>
          </w:p>
          <w:p w:rsidR="00000000" w:rsidDel="00000000" w:rsidP="00000000" w:rsidRDefault="00000000" w:rsidRPr="00000000" w14:paraId="00000135">
            <w:pPr>
              <w:widowControl w:val="0"/>
              <w:spacing w:line="240" w:lineRule="auto"/>
              <w:contextualSpacing w:val="0"/>
              <w:rPr>
                <w:sz w:val="24"/>
                <w:szCs w:val="24"/>
              </w:rPr>
            </w:pPr>
            <w:r w:rsidDel="00000000" w:rsidR="00000000" w:rsidRPr="00000000">
              <w:rPr>
                <w:rtl w:val="0"/>
              </w:rPr>
            </w:r>
          </w:p>
          <w:p w:rsidR="00000000" w:rsidDel="00000000" w:rsidP="00000000" w:rsidRDefault="00000000" w:rsidRPr="00000000" w14:paraId="00000136">
            <w:pPr>
              <w:widowControl w:val="0"/>
              <w:spacing w:line="240" w:lineRule="auto"/>
              <w:contextualSpacing w:val="0"/>
              <w:rPr>
                <w:sz w:val="24"/>
                <w:szCs w:val="24"/>
              </w:rPr>
            </w:pPr>
            <w:r w:rsidDel="00000000" w:rsidR="00000000" w:rsidRPr="00000000">
              <w:rPr>
                <w:sz w:val="24"/>
                <w:szCs w:val="24"/>
                <w:rtl w:val="0"/>
              </w:rPr>
              <w:t xml:space="preserve">10. Rochelle Strauss, </w:t>
            </w:r>
            <w:r w:rsidDel="00000000" w:rsidR="00000000" w:rsidRPr="00000000">
              <w:rPr>
                <w:b w:val="1"/>
                <w:i w:val="1"/>
                <w:sz w:val="24"/>
                <w:szCs w:val="24"/>
                <w:rtl w:val="0"/>
              </w:rPr>
              <w:t xml:space="preserve">One Well: The Story of Water on Earth</w:t>
            </w:r>
            <w:r w:rsidDel="00000000" w:rsidR="00000000" w:rsidRPr="00000000">
              <w:rPr>
                <w:sz w:val="24"/>
                <w:szCs w:val="24"/>
                <w:rtl w:val="0"/>
              </w:rPr>
              <w:t xml:space="preserve"> (Tonawanda, NY: Kids Can Press, 2007), </w:t>
            </w:r>
          </w:p>
          <w:p w:rsidR="00000000" w:rsidDel="00000000" w:rsidP="00000000" w:rsidRDefault="00000000" w:rsidRPr="00000000" w14:paraId="00000137">
            <w:pPr>
              <w:widowControl w:val="0"/>
              <w:spacing w:line="240" w:lineRule="auto"/>
              <w:contextualSpacing w:val="0"/>
              <w:rPr>
                <w:sz w:val="24"/>
                <w:szCs w:val="24"/>
              </w:rPr>
            </w:pPr>
            <w:r w:rsidDel="00000000" w:rsidR="00000000" w:rsidRPr="00000000">
              <w:rPr>
                <w:sz w:val="24"/>
                <w:szCs w:val="24"/>
                <w:rtl w:val="0"/>
              </w:rPr>
              <w:t xml:space="preserve">ISBN: 978-1-55337-954-6.</w:t>
            </w:r>
          </w:p>
        </w:tc>
      </w:tr>
    </w:tbl>
    <w:p w:rsidR="00000000" w:rsidDel="00000000" w:rsidP="00000000" w:rsidRDefault="00000000" w:rsidRPr="00000000" w14:paraId="00000138">
      <w:pPr>
        <w:contextualSpacing w:val="0"/>
        <w:rPr/>
      </w:pPr>
      <w:r w:rsidDel="00000000" w:rsidR="00000000" w:rsidRPr="00000000">
        <w:rPr>
          <w:rtl w:val="0"/>
        </w:rPr>
      </w:r>
    </w:p>
    <w:p w:rsidR="00000000" w:rsidDel="00000000" w:rsidP="00000000" w:rsidRDefault="00000000" w:rsidRPr="00000000" w14:paraId="00000139">
      <w:pPr>
        <w:contextualSpacing w:val="0"/>
        <w:jc w:val="center"/>
        <w:rPr/>
      </w:pPr>
      <w:r w:rsidDel="00000000" w:rsidR="00000000" w:rsidRPr="00000000">
        <w:rPr>
          <w:rtl w:val="0"/>
        </w:rPr>
      </w:r>
    </w:p>
    <w:p w:rsidR="00000000" w:rsidDel="00000000" w:rsidP="00000000" w:rsidRDefault="00000000" w:rsidRPr="00000000" w14:paraId="0000013A">
      <w:pPr>
        <w:contextualSpacing w:val="0"/>
        <w:jc w:val="center"/>
        <w:rPr>
          <w:color w:val="ff0000"/>
        </w:rPr>
      </w:pPr>
      <w:r w:rsidDel="00000000" w:rsidR="00000000" w:rsidRPr="00000000">
        <w:rPr>
          <w:rtl w:val="0"/>
        </w:rPr>
      </w:r>
    </w:p>
    <w:p w:rsidR="00000000" w:rsidDel="00000000" w:rsidP="00000000" w:rsidRDefault="00000000" w:rsidRPr="00000000" w14:paraId="0000013B">
      <w:pPr>
        <w:contextualSpacing w:val="0"/>
        <w:jc w:val="center"/>
        <w:rPr>
          <w:sz w:val="48"/>
          <w:szCs w:val="48"/>
        </w:rPr>
      </w:pPr>
      <w:r w:rsidDel="00000000" w:rsidR="00000000" w:rsidRPr="00000000">
        <w:rPr>
          <w:rtl w:val="0"/>
        </w:rPr>
      </w:r>
    </w:p>
    <w:p w:rsidR="00000000" w:rsidDel="00000000" w:rsidP="00000000" w:rsidRDefault="00000000" w:rsidRPr="00000000" w14:paraId="0000013C">
      <w:pPr>
        <w:contextualSpacing w:val="0"/>
        <w:jc w:val="center"/>
        <w:rPr>
          <w:color w:val="ff0000"/>
        </w:rPr>
      </w:pPr>
      <w:r w:rsidDel="00000000" w:rsidR="00000000" w:rsidRPr="00000000">
        <w:rPr>
          <w:rtl w:val="0"/>
        </w:rPr>
      </w:r>
    </w:p>
    <w:p w:rsidR="00000000" w:rsidDel="00000000" w:rsidP="00000000" w:rsidRDefault="00000000" w:rsidRPr="00000000" w14:paraId="0000013D">
      <w:pPr>
        <w:contextualSpacing w:val="0"/>
        <w:jc w:val="center"/>
        <w:rPr>
          <w:color w:val="ff0000"/>
        </w:rPr>
      </w:pPr>
      <w:r w:rsidDel="00000000" w:rsidR="00000000" w:rsidRPr="00000000">
        <w:rPr>
          <w:rtl w:val="0"/>
        </w:rPr>
      </w:r>
    </w:p>
    <w:p w:rsidR="00000000" w:rsidDel="00000000" w:rsidP="00000000" w:rsidRDefault="00000000" w:rsidRPr="00000000" w14:paraId="0000013E">
      <w:pPr>
        <w:contextualSpacing w:val="0"/>
        <w:jc w:val="left"/>
        <w:rPr>
          <w:color w:val="ff0000"/>
        </w:rPr>
      </w:pPr>
      <w:r w:rsidDel="00000000" w:rsidR="00000000" w:rsidRPr="00000000">
        <w:rPr>
          <w:rtl w:val="0"/>
        </w:rPr>
      </w:r>
    </w:p>
    <w:p w:rsidR="00000000" w:rsidDel="00000000" w:rsidP="00000000" w:rsidRDefault="00000000" w:rsidRPr="00000000" w14:paraId="0000013F">
      <w:pPr>
        <w:pStyle w:val="Heading1"/>
        <w:contextualSpacing w:val="0"/>
        <w:jc w:val="center"/>
        <w:rPr>
          <w:sz w:val="48"/>
          <w:szCs w:val="48"/>
        </w:rPr>
      </w:pPr>
      <w:bookmarkStart w:colFirst="0" w:colLast="0" w:name="_rbrj2w7ila2" w:id="17"/>
      <w:bookmarkEnd w:id="17"/>
      <w:r w:rsidDel="00000000" w:rsidR="00000000" w:rsidRPr="00000000">
        <w:rPr>
          <w:sz w:val="48"/>
          <w:szCs w:val="48"/>
          <w:rtl w:val="0"/>
        </w:rPr>
        <w:t xml:space="preserve">METS Secondary Literacy Instructional Guide</w:t>
      </w:r>
    </w:p>
    <w:p w:rsidR="00000000" w:rsidDel="00000000" w:rsidP="00000000" w:rsidRDefault="00000000" w:rsidRPr="00000000" w14:paraId="00000140">
      <w:pPr>
        <w:pStyle w:val="Heading1"/>
        <w:contextualSpacing w:val="0"/>
        <w:jc w:val="center"/>
        <w:rPr>
          <w:sz w:val="48"/>
          <w:szCs w:val="48"/>
        </w:rPr>
      </w:pPr>
      <w:bookmarkStart w:colFirst="0" w:colLast="0" w:name="_rbrj2w7ila2" w:id="17"/>
      <w:bookmarkEnd w:id="17"/>
      <w:r w:rsidDel="00000000" w:rsidR="00000000" w:rsidRPr="00000000">
        <w:rPr>
          <w:sz w:val="48"/>
          <w:szCs w:val="48"/>
          <w:rtl w:val="0"/>
        </w:rPr>
        <w:t xml:space="preserve">METS Middle School Pathways</w:t>
      </w:r>
    </w:p>
    <w:p w:rsidR="00000000" w:rsidDel="00000000" w:rsidP="00000000" w:rsidRDefault="00000000" w:rsidRPr="00000000" w14:paraId="00000141">
      <w:pPr>
        <w:contextualSpacing w:val="0"/>
        <w:rPr>
          <w:sz w:val="60"/>
          <w:szCs w:val="60"/>
        </w:rPr>
      </w:pPr>
      <w:r w:rsidDel="00000000" w:rsidR="00000000" w:rsidRPr="00000000">
        <w:rPr>
          <w:rtl w:val="0"/>
        </w:rPr>
      </w:r>
    </w:p>
    <w:p w:rsidR="00000000" w:rsidDel="00000000" w:rsidP="00000000" w:rsidRDefault="00000000" w:rsidRPr="00000000" w14:paraId="00000142">
      <w:pPr>
        <w:contextualSpacing w:val="0"/>
        <w:jc w:val="center"/>
        <w:rPr>
          <w:sz w:val="60"/>
          <w:szCs w:val="60"/>
        </w:rPr>
      </w:pPr>
      <w:r w:rsidDel="00000000" w:rsidR="00000000" w:rsidRPr="00000000">
        <w:rPr>
          <w:sz w:val="60"/>
          <w:szCs w:val="60"/>
        </w:rPr>
        <w:drawing>
          <wp:inline distB="19050" distT="19050" distL="19050" distR="19050">
            <wp:extent cx="4154100" cy="1427525"/>
            <wp:effectExtent b="0" l="0" r="0" t="0"/>
            <wp:docPr id="44"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4154100" cy="1427525"/>
                    </a:xfrm>
                    <a:prstGeom prst="rect"/>
                    <a:ln/>
                  </pic:spPr>
                </pic:pic>
              </a:graphicData>
            </a:graphic>
          </wp:inline>
        </w:drawing>
      </w:r>
      <w:r w:rsidDel="00000000" w:rsidR="00000000" w:rsidRPr="00000000">
        <w:rPr>
          <w:rtl w:val="0"/>
        </w:rPr>
      </w:r>
    </w:p>
    <w:p w:rsidR="00000000" w:rsidDel="00000000" w:rsidP="00000000" w:rsidRDefault="00000000" w:rsidRPr="00000000" w14:paraId="00000143">
      <w:pPr>
        <w:contextualSpacing w:val="0"/>
        <w:jc w:val="center"/>
        <w:rPr>
          <w:sz w:val="54"/>
          <w:szCs w:val="54"/>
        </w:rPr>
      </w:pPr>
      <w:r w:rsidDel="00000000" w:rsidR="00000000" w:rsidRPr="00000000">
        <w:rPr>
          <w:sz w:val="54"/>
          <w:szCs w:val="54"/>
        </w:rPr>
        <w:drawing>
          <wp:inline distB="114300" distT="114300" distL="114300" distR="114300">
            <wp:extent cx="1219200" cy="575941"/>
            <wp:effectExtent b="0" l="0" r="0" t="0"/>
            <wp:docPr id="15"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1219200" cy="575941"/>
                    </a:xfrm>
                    <a:prstGeom prst="rect"/>
                    <a:ln/>
                  </pic:spPr>
                </pic:pic>
              </a:graphicData>
            </a:graphic>
          </wp:inline>
        </w:drawing>
      </w:r>
      <w:r w:rsidDel="00000000" w:rsidR="00000000" w:rsidRPr="00000000">
        <w:rPr>
          <w:rtl w:val="0"/>
        </w:rPr>
      </w:r>
    </w:p>
    <w:p w:rsidR="00000000" w:rsidDel="00000000" w:rsidP="00000000" w:rsidRDefault="00000000" w:rsidRPr="00000000" w14:paraId="00000144">
      <w:pPr>
        <w:contextualSpacing w:val="0"/>
        <w:jc w:val="center"/>
        <w:rPr>
          <w:sz w:val="60"/>
          <w:szCs w:val="60"/>
        </w:rPr>
      </w:pPr>
      <w:r w:rsidDel="00000000" w:rsidR="00000000" w:rsidRPr="00000000">
        <w:rPr>
          <w:sz w:val="28"/>
          <w:szCs w:val="28"/>
          <w:rtl w:val="0"/>
        </w:rPr>
        <w:t xml:space="preserve">Montgomery County Public Schools</w:t>
      </w:r>
      <w:r w:rsidDel="00000000" w:rsidR="00000000" w:rsidRPr="00000000">
        <w:rPr>
          <w:rtl w:val="0"/>
        </w:rPr>
      </w:r>
    </w:p>
    <w:p w:rsidR="00000000" w:rsidDel="00000000" w:rsidP="00000000" w:rsidRDefault="00000000" w:rsidRPr="00000000" w14:paraId="00000145">
      <w:pPr>
        <w:contextualSpacing w:val="0"/>
        <w:jc w:val="center"/>
        <w:rPr>
          <w:color w:val="ff0000"/>
          <w:sz w:val="24"/>
          <w:szCs w:val="24"/>
        </w:rPr>
      </w:pPr>
      <w:r w:rsidDel="00000000" w:rsidR="00000000" w:rsidRPr="00000000">
        <w:rPr>
          <w:rtl w:val="0"/>
        </w:rPr>
      </w:r>
    </w:p>
    <w:p w:rsidR="00000000" w:rsidDel="00000000" w:rsidP="00000000" w:rsidRDefault="00000000" w:rsidRPr="00000000" w14:paraId="00000146">
      <w:pPr>
        <w:contextualSpacing w:val="0"/>
        <w:jc w:val="center"/>
        <w:rPr>
          <w:color w:val="ff0000"/>
          <w:sz w:val="24"/>
          <w:szCs w:val="24"/>
        </w:rPr>
      </w:pPr>
      <w:r w:rsidDel="00000000" w:rsidR="00000000" w:rsidRPr="00000000">
        <w:rPr>
          <w:rtl w:val="0"/>
        </w:rPr>
      </w:r>
    </w:p>
    <w:p w:rsidR="00000000" w:rsidDel="00000000" w:rsidP="00000000" w:rsidRDefault="00000000" w:rsidRPr="00000000" w14:paraId="00000147">
      <w:pPr>
        <w:contextualSpacing w:val="0"/>
        <w:jc w:val="center"/>
        <w:rPr>
          <w:color w:val="ff0000"/>
          <w:sz w:val="24"/>
          <w:szCs w:val="24"/>
        </w:rPr>
      </w:pPr>
      <w:r w:rsidDel="00000000" w:rsidR="00000000" w:rsidRPr="00000000">
        <w:rPr>
          <w:rtl w:val="0"/>
        </w:rPr>
      </w:r>
    </w:p>
    <w:p w:rsidR="00000000" w:rsidDel="00000000" w:rsidP="00000000" w:rsidRDefault="00000000" w:rsidRPr="00000000" w14:paraId="00000148">
      <w:pPr>
        <w:contextualSpacing w:val="0"/>
        <w:jc w:val="center"/>
        <w:rPr>
          <w:color w:val="ff0000"/>
          <w:sz w:val="24"/>
          <w:szCs w:val="24"/>
        </w:rPr>
      </w:pPr>
      <w:r w:rsidDel="00000000" w:rsidR="00000000" w:rsidRPr="00000000">
        <w:rPr>
          <w:rtl w:val="0"/>
        </w:rPr>
      </w:r>
    </w:p>
    <w:p w:rsidR="00000000" w:rsidDel="00000000" w:rsidP="00000000" w:rsidRDefault="00000000" w:rsidRPr="00000000" w14:paraId="00000149">
      <w:pPr>
        <w:contextualSpacing w:val="0"/>
        <w:jc w:val="center"/>
        <w:rPr>
          <w:color w:val="ff0000"/>
          <w:sz w:val="24"/>
          <w:szCs w:val="24"/>
        </w:rPr>
      </w:pPr>
      <w:r w:rsidDel="00000000" w:rsidR="00000000" w:rsidRPr="00000000">
        <w:rPr>
          <w:rtl w:val="0"/>
        </w:rPr>
      </w:r>
    </w:p>
    <w:p w:rsidR="00000000" w:rsidDel="00000000" w:rsidP="00000000" w:rsidRDefault="00000000" w:rsidRPr="00000000" w14:paraId="0000014A">
      <w:pPr>
        <w:contextualSpacing w:val="0"/>
        <w:jc w:val="center"/>
        <w:rPr>
          <w:color w:val="ff0000"/>
          <w:sz w:val="24"/>
          <w:szCs w:val="24"/>
        </w:rPr>
      </w:pPr>
      <w:r w:rsidDel="00000000" w:rsidR="00000000" w:rsidRPr="00000000">
        <w:rPr>
          <w:rtl w:val="0"/>
        </w:rPr>
      </w:r>
    </w:p>
    <w:p w:rsidR="00000000" w:rsidDel="00000000" w:rsidP="00000000" w:rsidRDefault="00000000" w:rsidRPr="00000000" w14:paraId="0000014B">
      <w:pPr>
        <w:contextualSpacing w:val="0"/>
        <w:jc w:val="center"/>
        <w:rPr>
          <w:color w:val="ff0000"/>
          <w:sz w:val="24"/>
          <w:szCs w:val="24"/>
        </w:rPr>
      </w:pPr>
      <w:r w:rsidDel="00000000" w:rsidR="00000000" w:rsidRPr="00000000">
        <w:rPr>
          <w:rtl w:val="0"/>
        </w:rPr>
      </w:r>
    </w:p>
    <w:p w:rsidR="00000000" w:rsidDel="00000000" w:rsidP="00000000" w:rsidRDefault="00000000" w:rsidRPr="00000000" w14:paraId="0000014C">
      <w:pPr>
        <w:contextualSpacing w:val="0"/>
        <w:jc w:val="center"/>
        <w:rPr>
          <w:color w:val="ff0000"/>
          <w:sz w:val="24"/>
          <w:szCs w:val="24"/>
        </w:rPr>
      </w:pPr>
      <w:r w:rsidDel="00000000" w:rsidR="00000000" w:rsidRPr="00000000">
        <w:rPr>
          <w:rtl w:val="0"/>
        </w:rPr>
      </w:r>
    </w:p>
    <w:p w:rsidR="00000000" w:rsidDel="00000000" w:rsidP="00000000" w:rsidRDefault="00000000" w:rsidRPr="00000000" w14:paraId="0000014D">
      <w:pPr>
        <w:contextualSpacing w:val="0"/>
        <w:jc w:val="center"/>
        <w:rPr>
          <w:color w:val="ff0000"/>
          <w:sz w:val="24"/>
          <w:szCs w:val="24"/>
        </w:rPr>
      </w:pPr>
      <w:r w:rsidDel="00000000" w:rsidR="00000000" w:rsidRPr="00000000">
        <w:rPr>
          <w:rtl w:val="0"/>
        </w:rPr>
      </w:r>
    </w:p>
    <w:p w:rsidR="00000000" w:rsidDel="00000000" w:rsidP="00000000" w:rsidRDefault="00000000" w:rsidRPr="00000000" w14:paraId="0000014E">
      <w:pPr>
        <w:contextualSpacing w:val="0"/>
        <w:jc w:val="center"/>
        <w:rPr>
          <w:color w:val="ff0000"/>
          <w:sz w:val="24"/>
          <w:szCs w:val="24"/>
        </w:rPr>
      </w:pPr>
      <w:r w:rsidDel="00000000" w:rsidR="00000000" w:rsidRPr="00000000">
        <w:rPr>
          <w:rtl w:val="0"/>
        </w:rPr>
      </w:r>
    </w:p>
    <w:p w:rsidR="00000000" w:rsidDel="00000000" w:rsidP="00000000" w:rsidRDefault="00000000" w:rsidRPr="00000000" w14:paraId="0000014F">
      <w:pPr>
        <w:contextualSpacing w:val="0"/>
        <w:jc w:val="center"/>
        <w:rPr>
          <w:sz w:val="24"/>
          <w:szCs w:val="24"/>
        </w:rPr>
      </w:pPr>
      <w:r w:rsidDel="00000000" w:rsidR="00000000" w:rsidRPr="00000000">
        <w:rPr>
          <w:rtl w:val="0"/>
        </w:rPr>
      </w:r>
    </w:p>
    <w:tbl>
      <w:tblPr>
        <w:tblStyle w:val="Table4"/>
        <w:tblW w:w="1344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440"/>
        <w:tblGridChange w:id="0">
          <w:tblGrid>
            <w:gridCol w:w="134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b w:val="1"/>
                <w:sz w:val="24"/>
                <w:szCs w:val="24"/>
              </w:rPr>
            </w:pPr>
            <w:r w:rsidDel="00000000" w:rsidR="00000000" w:rsidRPr="00000000">
              <w:rPr>
                <w:b w:val="1"/>
                <w:sz w:val="24"/>
                <w:szCs w:val="24"/>
                <w:rtl w:val="0"/>
              </w:rPr>
              <w:t xml:space="preserve">MCPSMD  METS  Middle School Pathways</w:t>
            </w:r>
          </w:p>
        </w:tc>
      </w:tr>
    </w:tbl>
    <w:p w:rsidR="00000000" w:rsidDel="00000000" w:rsidP="00000000" w:rsidRDefault="00000000" w:rsidRPr="00000000" w14:paraId="00000151">
      <w:pPr>
        <w:contextualSpacing w:val="0"/>
        <w:jc w:val="center"/>
        <w:rPr>
          <w:sz w:val="24"/>
          <w:szCs w:val="24"/>
        </w:rPr>
      </w:pPr>
      <w:r w:rsidDel="00000000" w:rsidR="00000000" w:rsidRPr="00000000">
        <w:rPr>
          <w:rtl w:val="0"/>
        </w:rPr>
      </w:r>
    </w:p>
    <w:tbl>
      <w:tblPr>
        <w:tblStyle w:val="Table5"/>
        <w:tblW w:w="1342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25"/>
        <w:gridCol w:w="3600"/>
        <w:gridCol w:w="3600"/>
        <w:gridCol w:w="3600"/>
        <w:tblGridChange w:id="0">
          <w:tblGrid>
            <w:gridCol w:w="2625"/>
            <w:gridCol w:w="3600"/>
            <w:gridCol w:w="3600"/>
            <w:gridCol w:w="3600"/>
          </w:tblGrid>
        </w:tblGridChange>
      </w:tblGrid>
      <w:tr>
        <w:tc>
          <w:tcPr>
            <w:shd w:fill="d9d9d9" w:val="clear"/>
            <w:tcMar>
              <w:top w:w="100.0" w:type="dxa"/>
              <w:left w:w="100.0" w:type="dxa"/>
              <w:bottom w:w="100.0" w:type="dxa"/>
              <w:right w:w="100.0" w:type="dxa"/>
            </w:tcMar>
            <w:vAlign w:val="top"/>
          </w:tcPr>
          <w:p w:rsidR="00000000" w:rsidDel="00000000" w:rsidP="00000000" w:rsidRDefault="00000000" w:rsidRPr="00000000" w14:paraId="000001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4"/>
                <w:szCs w:val="24"/>
              </w:rPr>
            </w:pPr>
            <w:r w:rsidDel="00000000" w:rsidR="00000000" w:rsidRPr="00000000">
              <w:rPr>
                <w:b w:val="1"/>
                <w:sz w:val="24"/>
                <w:szCs w:val="24"/>
                <w:rtl w:val="0"/>
              </w:rPr>
              <w:t xml:space="preserve">Content Area</w:t>
            </w:r>
          </w:p>
        </w:tc>
        <w:tc>
          <w:tcPr>
            <w:shd w:fill="ea9999" w:val="clear"/>
            <w:tcMar>
              <w:top w:w="100.0" w:type="dxa"/>
              <w:left w:w="100.0" w:type="dxa"/>
              <w:bottom w:w="100.0" w:type="dxa"/>
              <w:right w:w="100.0" w:type="dxa"/>
            </w:tcMar>
            <w:vAlign w:val="top"/>
          </w:tcPr>
          <w:p w:rsidR="00000000" w:rsidDel="00000000" w:rsidP="00000000" w:rsidRDefault="00000000" w:rsidRPr="00000000" w14:paraId="000001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4"/>
                <w:szCs w:val="24"/>
              </w:rPr>
            </w:pPr>
            <w:r w:rsidDel="00000000" w:rsidR="00000000" w:rsidRPr="00000000">
              <w:rPr>
                <w:b w:val="1"/>
                <w:sz w:val="24"/>
                <w:szCs w:val="24"/>
                <w:rtl w:val="0"/>
              </w:rPr>
              <w:t xml:space="preserve">Tier 1: Foundation Phase Courses</w:t>
            </w:r>
          </w:p>
        </w:tc>
        <w:tc>
          <w:tcPr>
            <w:shd w:fill="ffd966" w:val="clear"/>
            <w:tcMar>
              <w:top w:w="100.0" w:type="dxa"/>
              <w:left w:w="100.0" w:type="dxa"/>
              <w:bottom w:w="100.0" w:type="dxa"/>
              <w:right w:w="100.0" w:type="dxa"/>
            </w:tcMar>
            <w:vAlign w:val="top"/>
          </w:tcPr>
          <w:p w:rsidR="00000000" w:rsidDel="00000000" w:rsidP="00000000" w:rsidRDefault="00000000" w:rsidRPr="00000000" w14:paraId="000001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4"/>
                <w:szCs w:val="24"/>
              </w:rPr>
            </w:pPr>
            <w:r w:rsidDel="00000000" w:rsidR="00000000" w:rsidRPr="00000000">
              <w:rPr>
                <w:b w:val="1"/>
                <w:sz w:val="24"/>
                <w:szCs w:val="24"/>
                <w:rtl w:val="0"/>
              </w:rPr>
              <w:t xml:space="preserve">Tier 2: Transition Phase Courses</w:t>
            </w:r>
          </w:p>
        </w:tc>
        <w:tc>
          <w:tcPr>
            <w:shd w:fill="93c47d" w:val="clear"/>
            <w:tcMar>
              <w:top w:w="100.0" w:type="dxa"/>
              <w:left w:w="100.0" w:type="dxa"/>
              <w:bottom w:w="100.0" w:type="dxa"/>
              <w:right w:w="100.0" w:type="dxa"/>
            </w:tcMar>
            <w:vAlign w:val="top"/>
          </w:tcPr>
          <w:p w:rsidR="00000000" w:rsidDel="00000000" w:rsidP="00000000" w:rsidRDefault="00000000" w:rsidRPr="00000000" w14:paraId="000001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4"/>
                <w:szCs w:val="24"/>
              </w:rPr>
            </w:pPr>
            <w:r w:rsidDel="00000000" w:rsidR="00000000" w:rsidRPr="00000000">
              <w:rPr>
                <w:b w:val="1"/>
                <w:sz w:val="24"/>
                <w:szCs w:val="24"/>
                <w:rtl w:val="0"/>
              </w:rPr>
              <w:t xml:space="preserve">1st Year After Exiting METS Courses</w:t>
            </w:r>
          </w:p>
        </w:tc>
      </w:tr>
      <w:tr>
        <w:tc>
          <w:tcPr>
            <w:shd w:fill="d9d9d9" w:val="clear"/>
            <w:tcMar>
              <w:top w:w="100.0" w:type="dxa"/>
              <w:left w:w="100.0" w:type="dxa"/>
              <w:bottom w:w="100.0" w:type="dxa"/>
              <w:right w:w="100.0" w:type="dxa"/>
            </w:tcMar>
            <w:vAlign w:val="top"/>
          </w:tcPr>
          <w:p w:rsidR="00000000" w:rsidDel="00000000" w:rsidP="00000000" w:rsidRDefault="00000000" w:rsidRPr="00000000" w14:paraId="000001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4"/>
                <w:szCs w:val="24"/>
              </w:rPr>
            </w:pPr>
            <w:r w:rsidDel="00000000" w:rsidR="00000000" w:rsidRPr="00000000">
              <w:rPr>
                <w:b w:val="1"/>
                <w:sz w:val="24"/>
                <w:szCs w:val="24"/>
                <w:rtl w:val="0"/>
              </w:rPr>
              <w:t xml:space="preserve">Reading</w:t>
            </w:r>
          </w:p>
          <w:p w:rsidR="00000000" w:rsidDel="00000000" w:rsidP="00000000" w:rsidRDefault="00000000" w:rsidRPr="00000000" w14:paraId="000001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4"/>
                <w:szCs w:val="24"/>
              </w:rPr>
            </w:pPr>
            <w:r w:rsidDel="00000000" w:rsidR="00000000" w:rsidRPr="00000000">
              <w:rPr>
                <w:b w:val="1"/>
                <w:sz w:val="24"/>
                <w:szCs w:val="24"/>
                <w:rtl w:val="0"/>
              </w:rPr>
              <w:t xml:space="preserve">(double period is recommended</w:t>
            </w:r>
          </w:p>
        </w:tc>
        <w:tc>
          <w:tcPr>
            <w:shd w:fill="ea9999" w:val="clear"/>
            <w:tcMar>
              <w:top w:w="100.0" w:type="dxa"/>
              <w:left w:w="100.0" w:type="dxa"/>
              <w:bottom w:w="100.0" w:type="dxa"/>
              <w:right w:w="100.0" w:type="dxa"/>
            </w:tcMar>
            <w:vAlign w:val="top"/>
          </w:tcPr>
          <w:p w:rsidR="00000000" w:rsidDel="00000000" w:rsidP="00000000" w:rsidRDefault="00000000" w:rsidRPr="00000000" w14:paraId="000001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4"/>
                <w:szCs w:val="24"/>
              </w:rPr>
            </w:pPr>
            <w:r w:rsidDel="00000000" w:rsidR="00000000" w:rsidRPr="00000000">
              <w:rPr>
                <w:b w:val="1"/>
                <w:sz w:val="24"/>
                <w:szCs w:val="24"/>
                <w:rtl w:val="0"/>
              </w:rPr>
              <w:t xml:space="preserve">Basic Reading</w:t>
            </w:r>
          </w:p>
          <w:p w:rsidR="00000000" w:rsidDel="00000000" w:rsidP="00000000" w:rsidRDefault="00000000" w:rsidRPr="00000000" w14:paraId="000001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4"/>
                <w:szCs w:val="24"/>
              </w:rPr>
            </w:pPr>
            <w:r w:rsidDel="00000000" w:rsidR="00000000" w:rsidRPr="00000000">
              <w:rPr>
                <w:b w:val="1"/>
                <w:sz w:val="24"/>
                <w:szCs w:val="24"/>
                <w:rtl w:val="0"/>
              </w:rPr>
              <w:t xml:space="preserve">Course Code:  1009</w:t>
            </w:r>
          </w:p>
          <w:p w:rsidR="00000000" w:rsidDel="00000000" w:rsidP="00000000" w:rsidRDefault="00000000" w:rsidRPr="00000000" w14:paraId="000001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rtl w:val="0"/>
              </w:rPr>
            </w:r>
          </w:p>
          <w:p w:rsidR="00000000" w:rsidDel="00000000" w:rsidP="00000000" w:rsidRDefault="00000000" w:rsidRPr="00000000" w14:paraId="000001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u w:val="single"/>
                <w:rtl w:val="0"/>
              </w:rPr>
              <w:t xml:space="preserve">Curriculum</w:t>
            </w:r>
            <w:r w:rsidDel="00000000" w:rsidR="00000000" w:rsidRPr="00000000">
              <w:rPr>
                <w:sz w:val="24"/>
                <w:szCs w:val="24"/>
                <w:rtl w:val="0"/>
              </w:rPr>
              <w:t xml:space="preserve">: METS Literacy Instructional Guide Tier 1</w:t>
            </w:r>
          </w:p>
          <w:p w:rsidR="00000000" w:rsidDel="00000000" w:rsidP="00000000" w:rsidRDefault="00000000" w:rsidRPr="00000000" w14:paraId="000001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u w:val="single"/>
                <w:rtl w:val="0"/>
              </w:rPr>
              <w:t xml:space="preserve">Supplemental</w:t>
            </w:r>
            <w:r w:rsidDel="00000000" w:rsidR="00000000" w:rsidRPr="00000000">
              <w:rPr>
                <w:sz w:val="24"/>
                <w:szCs w:val="24"/>
                <w:rtl w:val="0"/>
              </w:rPr>
              <w:t xml:space="preserve"> : RIGOR Level 1, Reading A, DORA/EDGE</w:t>
            </w:r>
          </w:p>
          <w:p w:rsidR="00000000" w:rsidDel="00000000" w:rsidP="00000000" w:rsidRDefault="00000000" w:rsidRPr="00000000" w14:paraId="000001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 w:val="1"/>
                <w:sz w:val="24"/>
                <w:szCs w:val="24"/>
              </w:rPr>
            </w:pPr>
            <w:r w:rsidDel="00000000" w:rsidR="00000000" w:rsidRPr="00000000">
              <w:rPr>
                <w:rtl w:val="0"/>
              </w:rPr>
            </w:r>
          </w:p>
        </w:tc>
        <w:tc>
          <w:tcPr>
            <w:shd w:fill="ffd966" w:val="clear"/>
            <w:tcMar>
              <w:top w:w="100.0" w:type="dxa"/>
              <w:left w:w="100.0" w:type="dxa"/>
              <w:bottom w:w="100.0" w:type="dxa"/>
              <w:right w:w="100.0" w:type="dxa"/>
            </w:tcMar>
            <w:vAlign w:val="top"/>
          </w:tcPr>
          <w:p w:rsidR="00000000" w:rsidDel="00000000" w:rsidP="00000000" w:rsidRDefault="00000000" w:rsidRPr="00000000" w14:paraId="000001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4"/>
                <w:szCs w:val="24"/>
              </w:rPr>
            </w:pPr>
            <w:r w:rsidDel="00000000" w:rsidR="00000000" w:rsidRPr="00000000">
              <w:rPr>
                <w:b w:val="1"/>
                <w:sz w:val="24"/>
                <w:szCs w:val="24"/>
                <w:rtl w:val="0"/>
              </w:rPr>
              <w:t xml:space="preserve">Developmental Reading</w:t>
            </w:r>
          </w:p>
          <w:p w:rsidR="00000000" w:rsidDel="00000000" w:rsidP="00000000" w:rsidRDefault="00000000" w:rsidRPr="00000000" w14:paraId="000001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4"/>
                <w:szCs w:val="24"/>
              </w:rPr>
            </w:pPr>
            <w:r w:rsidDel="00000000" w:rsidR="00000000" w:rsidRPr="00000000">
              <w:rPr>
                <w:b w:val="1"/>
                <w:sz w:val="24"/>
                <w:szCs w:val="24"/>
                <w:rtl w:val="0"/>
              </w:rPr>
              <w:t xml:space="preserve">Course Code: 1008</w:t>
            </w:r>
          </w:p>
          <w:p w:rsidR="00000000" w:rsidDel="00000000" w:rsidP="00000000" w:rsidRDefault="00000000" w:rsidRPr="00000000" w14:paraId="000001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rtl w:val="0"/>
              </w:rPr>
            </w:r>
          </w:p>
          <w:p w:rsidR="00000000" w:rsidDel="00000000" w:rsidP="00000000" w:rsidRDefault="00000000" w:rsidRPr="00000000" w14:paraId="000001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u w:val="single"/>
                <w:rtl w:val="0"/>
              </w:rPr>
              <w:t xml:space="preserve">Curriculum Resources:</w:t>
            </w:r>
            <w:r w:rsidDel="00000000" w:rsidR="00000000" w:rsidRPr="00000000">
              <w:rPr>
                <w:sz w:val="24"/>
                <w:szCs w:val="24"/>
                <w:rtl w:val="0"/>
              </w:rPr>
              <w:t xml:space="preserve">  METS Literacy Instructional Guide Tier 2</w:t>
            </w:r>
          </w:p>
          <w:p w:rsidR="00000000" w:rsidDel="00000000" w:rsidP="00000000" w:rsidRDefault="00000000" w:rsidRPr="00000000" w14:paraId="000001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u w:val="single"/>
                <w:rtl w:val="0"/>
              </w:rPr>
              <w:t xml:space="preserve">Supplementa</w:t>
            </w:r>
            <w:r w:rsidDel="00000000" w:rsidR="00000000" w:rsidRPr="00000000">
              <w:rPr>
                <w:sz w:val="24"/>
                <w:szCs w:val="24"/>
                <w:rtl w:val="0"/>
              </w:rPr>
              <w:t xml:space="preserve">l: RIGOR Level 2, Reading A-Z, DORA/EDGE</w:t>
            </w:r>
          </w:p>
        </w:tc>
        <w:tc>
          <w:tcPr>
            <w:shd w:fill="93c47d" w:val="clear"/>
            <w:tcMar>
              <w:top w:w="100.0" w:type="dxa"/>
              <w:left w:w="100.0" w:type="dxa"/>
              <w:bottom w:w="100.0" w:type="dxa"/>
              <w:right w:w="100.0" w:type="dxa"/>
            </w:tcMar>
            <w:vAlign w:val="top"/>
          </w:tcPr>
          <w:p w:rsidR="00000000" w:rsidDel="00000000" w:rsidP="00000000" w:rsidRDefault="00000000" w:rsidRPr="00000000" w14:paraId="000001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4"/>
                <w:szCs w:val="24"/>
              </w:rPr>
            </w:pPr>
            <w:r w:rsidDel="00000000" w:rsidR="00000000" w:rsidRPr="00000000">
              <w:rPr>
                <w:b w:val="1"/>
                <w:sz w:val="24"/>
                <w:szCs w:val="24"/>
                <w:rtl w:val="0"/>
              </w:rPr>
              <w:t xml:space="preserve">MS Read 180</w:t>
            </w:r>
          </w:p>
          <w:p w:rsidR="00000000" w:rsidDel="00000000" w:rsidP="00000000" w:rsidRDefault="00000000" w:rsidRPr="00000000" w14:paraId="000001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4"/>
                <w:szCs w:val="24"/>
              </w:rPr>
            </w:pPr>
            <w:r w:rsidDel="00000000" w:rsidR="00000000" w:rsidRPr="00000000">
              <w:rPr>
                <w:b w:val="1"/>
                <w:sz w:val="24"/>
                <w:szCs w:val="24"/>
                <w:rtl w:val="0"/>
              </w:rPr>
              <w:t xml:space="preserve">Course Code: 1012</w:t>
            </w:r>
          </w:p>
          <w:p w:rsidR="00000000" w:rsidDel="00000000" w:rsidP="00000000" w:rsidRDefault="00000000" w:rsidRPr="00000000" w14:paraId="000001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rtl w:val="0"/>
              </w:rPr>
            </w:r>
          </w:p>
          <w:p w:rsidR="00000000" w:rsidDel="00000000" w:rsidP="00000000" w:rsidRDefault="00000000" w:rsidRPr="00000000" w14:paraId="000001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u w:val="single"/>
                <w:rtl w:val="0"/>
              </w:rPr>
              <w:t xml:space="preserve">Curriculum</w:t>
            </w:r>
            <w:r w:rsidDel="00000000" w:rsidR="00000000" w:rsidRPr="00000000">
              <w:rPr>
                <w:sz w:val="24"/>
                <w:szCs w:val="24"/>
                <w:rtl w:val="0"/>
              </w:rPr>
              <w:t xml:space="preserve">: Read 180 (with L Book)</w:t>
            </w:r>
          </w:p>
        </w:tc>
      </w:tr>
      <w:tr>
        <w:tc>
          <w:tcPr>
            <w:shd w:fill="d9d9d9" w:val="clear"/>
            <w:tcMar>
              <w:top w:w="100.0" w:type="dxa"/>
              <w:left w:w="100.0" w:type="dxa"/>
              <w:bottom w:w="100.0" w:type="dxa"/>
              <w:right w:w="100.0" w:type="dxa"/>
            </w:tcMar>
            <w:vAlign w:val="top"/>
          </w:tcPr>
          <w:p w:rsidR="00000000" w:rsidDel="00000000" w:rsidP="00000000" w:rsidRDefault="00000000" w:rsidRPr="00000000" w14:paraId="000001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4"/>
                <w:szCs w:val="24"/>
              </w:rPr>
            </w:pPr>
            <w:r w:rsidDel="00000000" w:rsidR="00000000" w:rsidRPr="00000000">
              <w:rPr>
                <w:b w:val="1"/>
                <w:sz w:val="24"/>
                <w:szCs w:val="24"/>
                <w:rtl w:val="0"/>
              </w:rPr>
              <w:t xml:space="preserve">Math</w:t>
            </w:r>
          </w:p>
          <w:p w:rsidR="00000000" w:rsidDel="00000000" w:rsidP="00000000" w:rsidRDefault="00000000" w:rsidRPr="00000000" w14:paraId="000001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4"/>
                <w:szCs w:val="24"/>
              </w:rPr>
            </w:pPr>
            <w:r w:rsidDel="00000000" w:rsidR="00000000" w:rsidRPr="00000000">
              <w:rPr>
                <w:b w:val="1"/>
                <w:sz w:val="24"/>
                <w:szCs w:val="24"/>
                <w:rtl w:val="0"/>
              </w:rPr>
              <w:t xml:space="preserve">(single or double period, as appropriate)</w:t>
            </w:r>
          </w:p>
        </w:tc>
        <w:tc>
          <w:tcPr>
            <w:shd w:fill="ea9999" w:val="clear"/>
            <w:tcMar>
              <w:top w:w="100.0" w:type="dxa"/>
              <w:left w:w="100.0" w:type="dxa"/>
              <w:bottom w:w="100.0" w:type="dxa"/>
              <w:right w:w="100.0" w:type="dxa"/>
            </w:tcMar>
            <w:vAlign w:val="top"/>
          </w:tcPr>
          <w:p w:rsidR="00000000" w:rsidDel="00000000" w:rsidP="00000000" w:rsidRDefault="00000000" w:rsidRPr="00000000" w14:paraId="00000169">
            <w:pPr>
              <w:widowControl w:val="0"/>
              <w:spacing w:line="240" w:lineRule="auto"/>
              <w:contextualSpacing w:val="0"/>
              <w:rPr>
                <w:b w:val="1"/>
                <w:sz w:val="24"/>
                <w:szCs w:val="24"/>
              </w:rPr>
            </w:pPr>
            <w:r w:rsidDel="00000000" w:rsidR="00000000" w:rsidRPr="00000000">
              <w:rPr>
                <w:b w:val="1"/>
                <w:sz w:val="24"/>
                <w:szCs w:val="24"/>
                <w:rtl w:val="0"/>
              </w:rPr>
              <w:t xml:space="preserve">Language of Math MS A/B</w:t>
            </w:r>
          </w:p>
          <w:p w:rsidR="00000000" w:rsidDel="00000000" w:rsidP="00000000" w:rsidRDefault="00000000" w:rsidRPr="00000000" w14:paraId="0000016A">
            <w:pPr>
              <w:widowControl w:val="0"/>
              <w:spacing w:line="240" w:lineRule="auto"/>
              <w:contextualSpacing w:val="0"/>
              <w:rPr>
                <w:sz w:val="24"/>
                <w:szCs w:val="24"/>
              </w:rPr>
            </w:pPr>
            <w:r w:rsidDel="00000000" w:rsidR="00000000" w:rsidRPr="00000000">
              <w:rPr>
                <w:sz w:val="24"/>
                <w:szCs w:val="24"/>
                <w:rtl w:val="0"/>
              </w:rPr>
              <w:t xml:space="preserve">or</w:t>
            </w:r>
          </w:p>
          <w:p w:rsidR="00000000" w:rsidDel="00000000" w:rsidP="00000000" w:rsidRDefault="00000000" w:rsidRPr="00000000" w14:paraId="0000016B">
            <w:pPr>
              <w:widowControl w:val="0"/>
              <w:spacing w:line="240" w:lineRule="auto"/>
              <w:contextualSpacing w:val="0"/>
              <w:rPr>
                <w:b w:val="1"/>
                <w:sz w:val="24"/>
                <w:szCs w:val="24"/>
              </w:rPr>
            </w:pPr>
            <w:r w:rsidDel="00000000" w:rsidR="00000000" w:rsidRPr="00000000">
              <w:rPr>
                <w:b w:val="1"/>
                <w:sz w:val="24"/>
                <w:szCs w:val="24"/>
                <w:rtl w:val="0"/>
              </w:rPr>
              <w:t xml:space="preserve">Math 6</w:t>
            </w:r>
          </w:p>
          <w:p w:rsidR="00000000" w:rsidDel="00000000" w:rsidP="00000000" w:rsidRDefault="00000000" w:rsidRPr="00000000" w14:paraId="0000016C">
            <w:pPr>
              <w:widowControl w:val="0"/>
              <w:spacing w:line="240" w:lineRule="auto"/>
              <w:contextualSpacing w:val="0"/>
              <w:rPr>
                <w:b w:val="1"/>
                <w:sz w:val="24"/>
                <w:szCs w:val="24"/>
              </w:rPr>
            </w:pPr>
            <w:r w:rsidDel="00000000" w:rsidR="00000000" w:rsidRPr="00000000">
              <w:rPr>
                <w:b w:val="1"/>
                <w:sz w:val="24"/>
                <w:szCs w:val="24"/>
                <w:rtl w:val="0"/>
              </w:rPr>
              <w:t xml:space="preserve">Course ID: 1230/1237/3016</w:t>
            </w:r>
          </w:p>
          <w:p w:rsidR="00000000" w:rsidDel="00000000" w:rsidP="00000000" w:rsidRDefault="00000000" w:rsidRPr="00000000" w14:paraId="0000016D">
            <w:pPr>
              <w:widowControl w:val="0"/>
              <w:spacing w:line="240" w:lineRule="auto"/>
              <w:contextualSpacing w:val="0"/>
              <w:rPr>
                <w:sz w:val="24"/>
                <w:szCs w:val="24"/>
              </w:rPr>
            </w:pPr>
            <w:r w:rsidDel="00000000" w:rsidR="00000000" w:rsidRPr="00000000">
              <w:rPr>
                <w:rtl w:val="0"/>
              </w:rPr>
            </w:r>
          </w:p>
          <w:p w:rsidR="00000000" w:rsidDel="00000000" w:rsidP="00000000" w:rsidRDefault="00000000" w:rsidRPr="00000000" w14:paraId="0000016E">
            <w:pPr>
              <w:widowControl w:val="0"/>
              <w:spacing w:line="240" w:lineRule="auto"/>
              <w:contextualSpacing w:val="0"/>
              <w:rPr>
                <w:i w:val="1"/>
                <w:sz w:val="24"/>
                <w:szCs w:val="24"/>
              </w:rPr>
            </w:pPr>
            <w:r w:rsidDel="00000000" w:rsidR="00000000" w:rsidRPr="00000000">
              <w:rPr>
                <w:sz w:val="24"/>
                <w:szCs w:val="24"/>
                <w:u w:val="single"/>
                <w:rtl w:val="0"/>
              </w:rPr>
              <w:t xml:space="preserve">Curriculum</w:t>
            </w:r>
            <w:r w:rsidDel="00000000" w:rsidR="00000000" w:rsidRPr="00000000">
              <w:rPr>
                <w:sz w:val="24"/>
                <w:szCs w:val="24"/>
                <w:rtl w:val="0"/>
              </w:rPr>
              <w:t xml:space="preserve">: METS Math Tier 1 Instructional Scope and Sequence using SRA </w:t>
            </w:r>
            <w:r w:rsidDel="00000000" w:rsidR="00000000" w:rsidRPr="00000000">
              <w:rPr>
                <w:i w:val="1"/>
                <w:sz w:val="24"/>
                <w:szCs w:val="24"/>
                <w:rtl w:val="0"/>
              </w:rPr>
              <w:t xml:space="preserve">Number Worlds (Levels F &amp; G)</w:t>
            </w:r>
          </w:p>
        </w:tc>
        <w:tc>
          <w:tcPr>
            <w:shd w:fill="ffd966" w:val="clear"/>
            <w:tcMar>
              <w:top w:w="100.0" w:type="dxa"/>
              <w:left w:w="100.0" w:type="dxa"/>
              <w:bottom w:w="100.0" w:type="dxa"/>
              <w:right w:w="100.0" w:type="dxa"/>
            </w:tcMar>
            <w:vAlign w:val="top"/>
          </w:tcPr>
          <w:p w:rsidR="00000000" w:rsidDel="00000000" w:rsidP="00000000" w:rsidRDefault="00000000" w:rsidRPr="00000000" w14:paraId="0000016F">
            <w:pPr>
              <w:widowControl w:val="0"/>
              <w:spacing w:line="240" w:lineRule="auto"/>
              <w:contextualSpacing w:val="0"/>
              <w:rPr>
                <w:b w:val="1"/>
                <w:sz w:val="24"/>
                <w:szCs w:val="24"/>
              </w:rPr>
            </w:pPr>
            <w:r w:rsidDel="00000000" w:rsidR="00000000" w:rsidRPr="00000000">
              <w:rPr>
                <w:b w:val="1"/>
                <w:sz w:val="24"/>
                <w:szCs w:val="24"/>
                <w:rtl w:val="0"/>
              </w:rPr>
              <w:t xml:space="preserve">MS MAC FOR METS - “Mathematical Applications and Concepts for MS METS”</w:t>
            </w:r>
          </w:p>
          <w:p w:rsidR="00000000" w:rsidDel="00000000" w:rsidP="00000000" w:rsidRDefault="00000000" w:rsidRPr="00000000" w14:paraId="00000170">
            <w:pPr>
              <w:widowControl w:val="0"/>
              <w:spacing w:line="240" w:lineRule="auto"/>
              <w:contextualSpacing w:val="0"/>
              <w:rPr>
                <w:b w:val="1"/>
                <w:sz w:val="24"/>
                <w:szCs w:val="24"/>
              </w:rPr>
            </w:pPr>
            <w:r w:rsidDel="00000000" w:rsidR="00000000" w:rsidRPr="00000000">
              <w:rPr>
                <w:b w:val="1"/>
                <w:sz w:val="24"/>
                <w:szCs w:val="24"/>
                <w:rtl w:val="0"/>
              </w:rPr>
              <w:t xml:space="preserve">Course 1266</w:t>
            </w:r>
          </w:p>
          <w:p w:rsidR="00000000" w:rsidDel="00000000" w:rsidP="00000000" w:rsidRDefault="00000000" w:rsidRPr="00000000" w14:paraId="00000171">
            <w:pPr>
              <w:widowControl w:val="0"/>
              <w:spacing w:line="240" w:lineRule="auto"/>
              <w:contextualSpacing w:val="0"/>
              <w:rPr>
                <w:sz w:val="24"/>
                <w:szCs w:val="24"/>
              </w:rPr>
            </w:pPr>
            <w:r w:rsidDel="00000000" w:rsidR="00000000" w:rsidRPr="00000000">
              <w:rPr>
                <w:sz w:val="24"/>
                <w:szCs w:val="24"/>
                <w:rtl w:val="0"/>
              </w:rPr>
              <w:t xml:space="preserve">or</w:t>
            </w:r>
          </w:p>
          <w:p w:rsidR="00000000" w:rsidDel="00000000" w:rsidP="00000000" w:rsidRDefault="00000000" w:rsidRPr="00000000" w14:paraId="00000172">
            <w:pPr>
              <w:widowControl w:val="0"/>
              <w:spacing w:line="240" w:lineRule="auto"/>
              <w:contextualSpacing w:val="0"/>
              <w:rPr>
                <w:b w:val="1"/>
                <w:sz w:val="24"/>
                <w:szCs w:val="24"/>
              </w:rPr>
            </w:pPr>
            <w:r w:rsidDel="00000000" w:rsidR="00000000" w:rsidRPr="00000000">
              <w:rPr>
                <w:b w:val="1"/>
                <w:sz w:val="24"/>
                <w:szCs w:val="24"/>
                <w:rtl w:val="0"/>
              </w:rPr>
              <w:t xml:space="preserve">Math 6/Math 7</w:t>
            </w:r>
          </w:p>
          <w:p w:rsidR="00000000" w:rsidDel="00000000" w:rsidP="00000000" w:rsidRDefault="00000000" w:rsidRPr="00000000" w14:paraId="00000173">
            <w:pPr>
              <w:widowControl w:val="0"/>
              <w:spacing w:line="240" w:lineRule="auto"/>
              <w:contextualSpacing w:val="0"/>
              <w:rPr>
                <w:sz w:val="24"/>
                <w:szCs w:val="24"/>
              </w:rPr>
            </w:pPr>
            <w:r w:rsidDel="00000000" w:rsidR="00000000" w:rsidRPr="00000000">
              <w:rPr>
                <w:rtl w:val="0"/>
              </w:rPr>
            </w:r>
          </w:p>
          <w:p w:rsidR="00000000" w:rsidDel="00000000" w:rsidP="00000000" w:rsidRDefault="00000000" w:rsidRPr="00000000" w14:paraId="00000174">
            <w:pPr>
              <w:widowControl w:val="0"/>
              <w:spacing w:line="240" w:lineRule="auto"/>
              <w:contextualSpacing w:val="0"/>
              <w:rPr>
                <w:i w:val="1"/>
                <w:sz w:val="24"/>
                <w:szCs w:val="24"/>
              </w:rPr>
            </w:pPr>
            <w:r w:rsidDel="00000000" w:rsidR="00000000" w:rsidRPr="00000000">
              <w:rPr>
                <w:sz w:val="24"/>
                <w:szCs w:val="24"/>
                <w:u w:val="single"/>
                <w:rtl w:val="0"/>
              </w:rPr>
              <w:t xml:space="preserve">Curriculum</w:t>
            </w:r>
            <w:r w:rsidDel="00000000" w:rsidR="00000000" w:rsidRPr="00000000">
              <w:rPr>
                <w:sz w:val="24"/>
                <w:szCs w:val="24"/>
                <w:rtl w:val="0"/>
              </w:rPr>
              <w:t xml:space="preserve">: METS Math Tier 2 (</w:t>
            </w:r>
            <w:hyperlink r:id="rId9">
              <w:r w:rsidDel="00000000" w:rsidR="00000000" w:rsidRPr="00000000">
                <w:rPr>
                  <w:i w:val="1"/>
                  <w:color w:val="1155cc"/>
                  <w:sz w:val="24"/>
                  <w:szCs w:val="24"/>
                  <w:u w:val="single"/>
                  <w:rtl w:val="0"/>
                </w:rPr>
                <w:t xml:space="preserve">Curriculum 2.0 MAPS</w:t>
              </w:r>
            </w:hyperlink>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175">
            <w:pPr>
              <w:widowControl w:val="0"/>
              <w:spacing w:line="240" w:lineRule="auto"/>
              <w:contextualSpacing w:val="0"/>
              <w:rPr>
                <w:sz w:val="24"/>
                <w:szCs w:val="24"/>
              </w:rPr>
            </w:pPr>
            <w:r w:rsidDel="00000000" w:rsidR="00000000" w:rsidRPr="00000000">
              <w:rPr>
                <w:rtl w:val="0"/>
              </w:rPr>
            </w:r>
          </w:p>
        </w:tc>
        <w:tc>
          <w:tcPr>
            <w:shd w:fill="93c47d" w:val="clear"/>
            <w:tcMar>
              <w:top w:w="100.0" w:type="dxa"/>
              <w:left w:w="100.0" w:type="dxa"/>
              <w:bottom w:w="100.0" w:type="dxa"/>
              <w:right w:w="100.0" w:type="dxa"/>
            </w:tcMar>
            <w:vAlign w:val="top"/>
          </w:tcPr>
          <w:p w:rsidR="00000000" w:rsidDel="00000000" w:rsidP="00000000" w:rsidRDefault="00000000" w:rsidRPr="00000000" w14:paraId="00000176">
            <w:pPr>
              <w:widowControl w:val="0"/>
              <w:spacing w:line="240" w:lineRule="auto"/>
              <w:contextualSpacing w:val="0"/>
              <w:rPr>
                <w:b w:val="1"/>
                <w:sz w:val="24"/>
                <w:szCs w:val="24"/>
              </w:rPr>
            </w:pPr>
            <w:r w:rsidDel="00000000" w:rsidR="00000000" w:rsidRPr="00000000">
              <w:rPr>
                <w:b w:val="1"/>
                <w:sz w:val="24"/>
                <w:szCs w:val="24"/>
                <w:rtl w:val="0"/>
              </w:rPr>
              <w:t xml:space="preserve">Grade 7 (3016) or IM</w:t>
            </w:r>
          </w:p>
          <w:p w:rsidR="00000000" w:rsidDel="00000000" w:rsidP="00000000" w:rsidRDefault="00000000" w:rsidRPr="00000000" w14:paraId="00000177">
            <w:pPr>
              <w:widowControl w:val="0"/>
              <w:spacing w:line="240" w:lineRule="auto"/>
              <w:contextualSpacing w:val="0"/>
              <w:rPr>
                <w:b w:val="1"/>
                <w:sz w:val="24"/>
                <w:szCs w:val="24"/>
              </w:rPr>
            </w:pPr>
            <w:r w:rsidDel="00000000" w:rsidR="00000000" w:rsidRPr="00000000">
              <w:rPr>
                <w:rtl w:val="0"/>
              </w:rPr>
            </w:r>
          </w:p>
          <w:p w:rsidR="00000000" w:rsidDel="00000000" w:rsidP="00000000" w:rsidRDefault="00000000" w:rsidRPr="00000000" w14:paraId="00000178">
            <w:pPr>
              <w:widowControl w:val="0"/>
              <w:spacing w:line="240" w:lineRule="auto"/>
              <w:contextualSpacing w:val="0"/>
              <w:rPr>
                <w:b w:val="1"/>
                <w:sz w:val="24"/>
                <w:szCs w:val="24"/>
              </w:rPr>
            </w:pPr>
            <w:r w:rsidDel="00000000" w:rsidR="00000000" w:rsidRPr="00000000">
              <w:rPr>
                <w:rtl w:val="0"/>
              </w:rPr>
            </w:r>
          </w:p>
          <w:p w:rsidR="00000000" w:rsidDel="00000000" w:rsidP="00000000" w:rsidRDefault="00000000" w:rsidRPr="00000000" w14:paraId="00000179">
            <w:pPr>
              <w:widowControl w:val="0"/>
              <w:spacing w:line="240" w:lineRule="auto"/>
              <w:contextualSpacing w:val="0"/>
              <w:rPr>
                <w:b w:val="1"/>
                <w:sz w:val="24"/>
                <w:szCs w:val="24"/>
              </w:rPr>
            </w:pPr>
            <w:r w:rsidDel="00000000" w:rsidR="00000000" w:rsidRPr="00000000">
              <w:rPr>
                <w:rtl w:val="0"/>
              </w:rPr>
            </w:r>
          </w:p>
          <w:p w:rsidR="00000000" w:rsidDel="00000000" w:rsidP="00000000" w:rsidRDefault="00000000" w:rsidRPr="00000000" w14:paraId="0000017A">
            <w:pPr>
              <w:widowControl w:val="0"/>
              <w:spacing w:line="240" w:lineRule="auto"/>
              <w:contextualSpacing w:val="0"/>
              <w:rPr>
                <w:b w:val="1"/>
                <w:sz w:val="24"/>
                <w:szCs w:val="24"/>
              </w:rPr>
            </w:pPr>
            <w:r w:rsidDel="00000000" w:rsidR="00000000" w:rsidRPr="00000000">
              <w:rPr>
                <w:b w:val="1"/>
                <w:sz w:val="24"/>
                <w:szCs w:val="24"/>
                <w:rtl w:val="0"/>
              </w:rPr>
              <w:t xml:space="preserve">8 Math (3017) or Algebra 1  A/B (3111/3112 )</w:t>
            </w:r>
          </w:p>
          <w:p w:rsidR="00000000" w:rsidDel="00000000" w:rsidP="00000000" w:rsidRDefault="00000000" w:rsidRPr="00000000" w14:paraId="0000017B">
            <w:pPr>
              <w:widowControl w:val="0"/>
              <w:spacing w:line="240" w:lineRule="auto"/>
              <w:contextualSpacing w:val="0"/>
              <w:rPr>
                <w:b w:val="1"/>
                <w:sz w:val="24"/>
                <w:szCs w:val="24"/>
              </w:rPr>
            </w:pPr>
            <w:r w:rsidDel="00000000" w:rsidR="00000000" w:rsidRPr="00000000">
              <w:rPr>
                <w:rtl w:val="0"/>
              </w:rPr>
            </w:r>
          </w:p>
          <w:p w:rsidR="00000000" w:rsidDel="00000000" w:rsidP="00000000" w:rsidRDefault="00000000" w:rsidRPr="00000000" w14:paraId="0000017C">
            <w:pPr>
              <w:widowControl w:val="0"/>
              <w:spacing w:line="240" w:lineRule="auto"/>
              <w:contextualSpacing w:val="0"/>
              <w:rPr>
                <w:sz w:val="24"/>
                <w:szCs w:val="24"/>
                <w:u w:val="single"/>
              </w:rPr>
            </w:pPr>
            <w:r w:rsidDel="00000000" w:rsidR="00000000" w:rsidRPr="00000000">
              <w:rPr>
                <w:rtl w:val="0"/>
              </w:rPr>
            </w:r>
          </w:p>
          <w:p w:rsidR="00000000" w:rsidDel="00000000" w:rsidP="00000000" w:rsidRDefault="00000000" w:rsidRPr="00000000" w14:paraId="0000017D">
            <w:pPr>
              <w:widowControl w:val="0"/>
              <w:spacing w:line="240" w:lineRule="auto"/>
              <w:contextualSpacing w:val="0"/>
              <w:rPr>
                <w:sz w:val="24"/>
                <w:szCs w:val="24"/>
                <w:u w:val="single"/>
              </w:rPr>
            </w:pPr>
            <w:r w:rsidDel="00000000" w:rsidR="00000000" w:rsidRPr="00000000">
              <w:rPr>
                <w:sz w:val="24"/>
                <w:szCs w:val="24"/>
                <w:u w:val="single"/>
                <w:rtl w:val="0"/>
              </w:rPr>
              <w:t xml:space="preserve">MCPS Curriculum</w:t>
            </w:r>
          </w:p>
        </w:tc>
      </w:tr>
      <w:tr>
        <w:tc>
          <w:tcPr>
            <w:shd w:fill="d9d9d9" w:val="clear"/>
            <w:tcMar>
              <w:top w:w="100.0" w:type="dxa"/>
              <w:left w:w="100.0" w:type="dxa"/>
              <w:bottom w:w="100.0" w:type="dxa"/>
              <w:right w:w="100.0" w:type="dxa"/>
            </w:tcMar>
            <w:vAlign w:val="top"/>
          </w:tcPr>
          <w:p w:rsidR="00000000" w:rsidDel="00000000" w:rsidP="00000000" w:rsidRDefault="00000000" w:rsidRPr="00000000" w14:paraId="000001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4"/>
                <w:szCs w:val="24"/>
              </w:rPr>
            </w:pPr>
            <w:r w:rsidDel="00000000" w:rsidR="00000000" w:rsidRPr="00000000">
              <w:rPr>
                <w:b w:val="1"/>
                <w:sz w:val="24"/>
                <w:szCs w:val="24"/>
                <w:rtl w:val="0"/>
              </w:rPr>
              <w:t xml:space="preserve">ESOL</w:t>
            </w:r>
          </w:p>
          <w:p w:rsidR="00000000" w:rsidDel="00000000" w:rsidP="00000000" w:rsidRDefault="00000000" w:rsidRPr="00000000" w14:paraId="000001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4"/>
                <w:szCs w:val="24"/>
              </w:rPr>
            </w:pPr>
            <w:r w:rsidDel="00000000" w:rsidR="00000000" w:rsidRPr="00000000">
              <w:rPr>
                <w:rtl w:val="0"/>
              </w:rPr>
            </w:r>
          </w:p>
          <w:p w:rsidR="00000000" w:rsidDel="00000000" w:rsidP="00000000" w:rsidRDefault="00000000" w:rsidRPr="00000000" w14:paraId="000001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4"/>
                <w:szCs w:val="24"/>
              </w:rPr>
            </w:pPr>
            <w:r w:rsidDel="00000000" w:rsidR="00000000" w:rsidRPr="00000000">
              <w:rPr>
                <w:b w:val="1"/>
                <w:sz w:val="24"/>
                <w:szCs w:val="24"/>
                <w:rtl w:val="0"/>
              </w:rPr>
              <w:t xml:space="preserve">DP: Double Period</w:t>
            </w:r>
          </w:p>
          <w:p w:rsidR="00000000" w:rsidDel="00000000" w:rsidP="00000000" w:rsidRDefault="00000000" w:rsidRPr="00000000" w14:paraId="000001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4"/>
                <w:szCs w:val="24"/>
              </w:rPr>
            </w:pPr>
            <w:r w:rsidDel="00000000" w:rsidR="00000000" w:rsidRPr="00000000">
              <w:rPr>
                <w:b w:val="1"/>
                <w:sz w:val="24"/>
                <w:szCs w:val="24"/>
                <w:rtl w:val="0"/>
              </w:rPr>
              <w:t xml:space="preserve">SP: Single Period</w:t>
            </w:r>
          </w:p>
        </w:tc>
        <w:tc>
          <w:tcPr>
            <w:shd w:fill="ea9999" w:val="clear"/>
            <w:tcMar>
              <w:top w:w="100.0" w:type="dxa"/>
              <w:left w:w="100.0" w:type="dxa"/>
              <w:bottom w:w="100.0" w:type="dxa"/>
              <w:right w:w="100.0" w:type="dxa"/>
            </w:tcMar>
            <w:vAlign w:val="top"/>
          </w:tcPr>
          <w:p w:rsidR="00000000" w:rsidDel="00000000" w:rsidP="00000000" w:rsidRDefault="00000000" w:rsidRPr="00000000" w14:paraId="00000182">
            <w:pPr>
              <w:widowControl w:val="0"/>
              <w:spacing w:line="240" w:lineRule="auto"/>
              <w:contextualSpacing w:val="0"/>
              <w:rPr>
                <w:b w:val="1"/>
                <w:sz w:val="24"/>
                <w:szCs w:val="24"/>
              </w:rPr>
            </w:pPr>
            <w:r w:rsidDel="00000000" w:rsidR="00000000" w:rsidRPr="00000000">
              <w:rPr>
                <w:b w:val="1"/>
                <w:sz w:val="24"/>
                <w:szCs w:val="24"/>
                <w:rtl w:val="0"/>
              </w:rPr>
              <w:t xml:space="preserve">MS ESOL 1 ENT DP</w:t>
            </w:r>
          </w:p>
          <w:p w:rsidR="00000000" w:rsidDel="00000000" w:rsidP="00000000" w:rsidRDefault="00000000" w:rsidRPr="00000000" w14:paraId="00000183">
            <w:pPr>
              <w:widowControl w:val="0"/>
              <w:spacing w:line="240" w:lineRule="auto"/>
              <w:contextualSpacing w:val="0"/>
              <w:rPr>
                <w:b w:val="1"/>
                <w:sz w:val="24"/>
                <w:szCs w:val="24"/>
              </w:rPr>
            </w:pPr>
            <w:r w:rsidDel="00000000" w:rsidR="00000000" w:rsidRPr="00000000">
              <w:rPr>
                <w:b w:val="1"/>
                <w:sz w:val="24"/>
                <w:szCs w:val="24"/>
                <w:rtl w:val="0"/>
              </w:rPr>
              <w:t xml:space="preserve">Course Code: 1261</w:t>
            </w:r>
          </w:p>
          <w:p w:rsidR="00000000" w:rsidDel="00000000" w:rsidP="00000000" w:rsidRDefault="00000000" w:rsidRPr="00000000" w14:paraId="00000184">
            <w:pPr>
              <w:widowControl w:val="0"/>
              <w:spacing w:line="240" w:lineRule="auto"/>
              <w:contextualSpacing w:val="0"/>
              <w:rPr>
                <w:b w:val="1"/>
                <w:sz w:val="24"/>
                <w:szCs w:val="24"/>
              </w:rPr>
            </w:pPr>
            <w:r w:rsidDel="00000000" w:rsidR="00000000" w:rsidRPr="00000000">
              <w:rPr>
                <w:rtl w:val="0"/>
              </w:rPr>
            </w:r>
          </w:p>
          <w:p w:rsidR="00000000" w:rsidDel="00000000" w:rsidP="00000000" w:rsidRDefault="00000000" w:rsidRPr="00000000" w14:paraId="00000185">
            <w:pPr>
              <w:widowControl w:val="0"/>
              <w:spacing w:line="240" w:lineRule="auto"/>
              <w:contextualSpacing w:val="0"/>
              <w:rPr>
                <w:sz w:val="24"/>
                <w:szCs w:val="24"/>
              </w:rPr>
            </w:pPr>
            <w:r w:rsidDel="00000000" w:rsidR="00000000" w:rsidRPr="00000000">
              <w:rPr>
                <w:sz w:val="24"/>
                <w:szCs w:val="24"/>
                <w:u w:val="single"/>
                <w:rtl w:val="0"/>
              </w:rPr>
              <w:t xml:space="preserve">Curriculum</w:t>
            </w:r>
            <w:r w:rsidDel="00000000" w:rsidR="00000000" w:rsidRPr="00000000">
              <w:rPr>
                <w:sz w:val="24"/>
                <w:szCs w:val="24"/>
                <w:rtl w:val="0"/>
              </w:rPr>
              <w:t xml:space="preserve">: Milestone Intro Program</w:t>
            </w:r>
          </w:p>
          <w:p w:rsidR="00000000" w:rsidDel="00000000" w:rsidP="00000000" w:rsidRDefault="00000000" w:rsidRPr="00000000" w14:paraId="00000186">
            <w:pPr>
              <w:widowControl w:val="0"/>
              <w:spacing w:line="240" w:lineRule="auto"/>
              <w:contextualSpacing w:val="0"/>
              <w:rPr>
                <w:sz w:val="24"/>
                <w:szCs w:val="24"/>
              </w:rPr>
            </w:pPr>
            <w:r w:rsidDel="00000000" w:rsidR="00000000" w:rsidRPr="00000000">
              <w:rPr>
                <w:rtl w:val="0"/>
              </w:rPr>
            </w:r>
          </w:p>
          <w:p w:rsidR="00000000" w:rsidDel="00000000" w:rsidP="00000000" w:rsidRDefault="00000000" w:rsidRPr="00000000" w14:paraId="00000187">
            <w:pPr>
              <w:widowControl w:val="0"/>
              <w:spacing w:line="240" w:lineRule="auto"/>
              <w:contextualSpacing w:val="0"/>
              <w:rPr>
                <w:sz w:val="24"/>
                <w:szCs w:val="24"/>
              </w:rPr>
            </w:pPr>
            <w:r w:rsidDel="00000000" w:rsidR="00000000" w:rsidRPr="00000000">
              <w:rPr>
                <w:sz w:val="24"/>
                <w:szCs w:val="24"/>
                <w:rtl w:val="0"/>
              </w:rPr>
              <w:t xml:space="preserve">Note:  Students ready for Milestone A should be placed in ESOL 2</w:t>
            </w:r>
          </w:p>
        </w:tc>
        <w:tc>
          <w:tcPr>
            <w:shd w:fill="ffd966" w:val="clear"/>
            <w:tcMar>
              <w:top w:w="100.0" w:type="dxa"/>
              <w:left w:w="100.0" w:type="dxa"/>
              <w:bottom w:w="100.0" w:type="dxa"/>
              <w:right w:w="100.0" w:type="dxa"/>
            </w:tcMar>
            <w:vAlign w:val="top"/>
          </w:tcPr>
          <w:p w:rsidR="00000000" w:rsidDel="00000000" w:rsidP="00000000" w:rsidRDefault="00000000" w:rsidRPr="00000000" w14:paraId="00000188">
            <w:pPr>
              <w:widowControl w:val="0"/>
              <w:spacing w:line="240" w:lineRule="auto"/>
              <w:contextualSpacing w:val="0"/>
              <w:rPr>
                <w:b w:val="1"/>
                <w:sz w:val="24"/>
                <w:szCs w:val="24"/>
              </w:rPr>
            </w:pPr>
            <w:r w:rsidDel="00000000" w:rsidR="00000000" w:rsidRPr="00000000">
              <w:rPr>
                <w:b w:val="1"/>
                <w:sz w:val="24"/>
                <w:szCs w:val="24"/>
                <w:rtl w:val="0"/>
              </w:rPr>
              <w:t xml:space="preserve">MS ESOL 2 EME DP</w:t>
            </w:r>
          </w:p>
          <w:p w:rsidR="00000000" w:rsidDel="00000000" w:rsidP="00000000" w:rsidRDefault="00000000" w:rsidRPr="00000000" w14:paraId="00000189">
            <w:pPr>
              <w:widowControl w:val="0"/>
              <w:spacing w:line="240" w:lineRule="auto"/>
              <w:contextualSpacing w:val="0"/>
              <w:rPr>
                <w:b w:val="1"/>
                <w:sz w:val="24"/>
                <w:szCs w:val="24"/>
              </w:rPr>
            </w:pPr>
            <w:r w:rsidDel="00000000" w:rsidR="00000000" w:rsidRPr="00000000">
              <w:rPr>
                <w:b w:val="1"/>
                <w:sz w:val="24"/>
                <w:szCs w:val="24"/>
                <w:rtl w:val="0"/>
              </w:rPr>
              <w:t xml:space="preserve">Course Code: 1262</w:t>
            </w:r>
          </w:p>
          <w:p w:rsidR="00000000" w:rsidDel="00000000" w:rsidP="00000000" w:rsidRDefault="00000000" w:rsidRPr="00000000" w14:paraId="0000018A">
            <w:pPr>
              <w:widowControl w:val="0"/>
              <w:spacing w:line="240" w:lineRule="auto"/>
              <w:contextualSpacing w:val="0"/>
              <w:rPr>
                <w:sz w:val="24"/>
                <w:szCs w:val="24"/>
              </w:rPr>
            </w:pPr>
            <w:r w:rsidDel="00000000" w:rsidR="00000000" w:rsidRPr="00000000">
              <w:rPr>
                <w:rtl w:val="0"/>
              </w:rPr>
            </w:r>
          </w:p>
          <w:p w:rsidR="00000000" w:rsidDel="00000000" w:rsidP="00000000" w:rsidRDefault="00000000" w:rsidRPr="00000000" w14:paraId="0000018B">
            <w:pPr>
              <w:widowControl w:val="0"/>
              <w:spacing w:line="240" w:lineRule="auto"/>
              <w:contextualSpacing w:val="0"/>
              <w:rPr>
                <w:sz w:val="24"/>
                <w:szCs w:val="24"/>
              </w:rPr>
            </w:pPr>
            <w:r w:rsidDel="00000000" w:rsidR="00000000" w:rsidRPr="00000000">
              <w:rPr>
                <w:sz w:val="24"/>
                <w:szCs w:val="24"/>
                <w:u w:val="single"/>
                <w:rtl w:val="0"/>
              </w:rPr>
              <w:t xml:space="preserve">Curriculum: </w:t>
            </w:r>
            <w:r w:rsidDel="00000000" w:rsidR="00000000" w:rsidRPr="00000000">
              <w:rPr>
                <w:sz w:val="24"/>
                <w:szCs w:val="24"/>
                <w:rtl w:val="0"/>
              </w:rPr>
              <w:t xml:space="preserve">Milestone Level A program</w:t>
            </w:r>
          </w:p>
        </w:tc>
        <w:tc>
          <w:tcPr>
            <w:shd w:fill="93c47d" w:val="clear"/>
            <w:tcMar>
              <w:top w:w="100.0" w:type="dxa"/>
              <w:left w:w="100.0" w:type="dxa"/>
              <w:bottom w:w="100.0" w:type="dxa"/>
              <w:right w:w="100.0" w:type="dxa"/>
            </w:tcMar>
            <w:vAlign w:val="top"/>
          </w:tcPr>
          <w:p w:rsidR="00000000" w:rsidDel="00000000" w:rsidP="00000000" w:rsidRDefault="00000000" w:rsidRPr="00000000" w14:paraId="0000018C">
            <w:pPr>
              <w:widowControl w:val="0"/>
              <w:spacing w:line="240" w:lineRule="auto"/>
              <w:contextualSpacing w:val="0"/>
              <w:rPr>
                <w:b w:val="1"/>
                <w:sz w:val="24"/>
                <w:szCs w:val="24"/>
              </w:rPr>
            </w:pPr>
            <w:r w:rsidDel="00000000" w:rsidR="00000000" w:rsidRPr="00000000">
              <w:rPr>
                <w:b w:val="1"/>
                <w:sz w:val="24"/>
                <w:szCs w:val="24"/>
                <w:rtl w:val="0"/>
              </w:rPr>
              <w:t xml:space="preserve">MS ESOL 3 DEV SP</w:t>
            </w:r>
          </w:p>
          <w:p w:rsidR="00000000" w:rsidDel="00000000" w:rsidP="00000000" w:rsidRDefault="00000000" w:rsidRPr="00000000" w14:paraId="000001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4"/>
                <w:szCs w:val="24"/>
              </w:rPr>
            </w:pPr>
            <w:r w:rsidDel="00000000" w:rsidR="00000000" w:rsidRPr="00000000">
              <w:rPr>
                <w:b w:val="1"/>
                <w:sz w:val="24"/>
                <w:szCs w:val="24"/>
                <w:rtl w:val="0"/>
              </w:rPr>
              <w:t xml:space="preserve">Course Code: 1263</w:t>
            </w:r>
          </w:p>
          <w:p w:rsidR="00000000" w:rsidDel="00000000" w:rsidP="00000000" w:rsidRDefault="00000000" w:rsidRPr="00000000" w14:paraId="000001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rtl w:val="0"/>
              </w:rPr>
            </w:r>
          </w:p>
          <w:p w:rsidR="00000000" w:rsidDel="00000000" w:rsidP="00000000" w:rsidRDefault="00000000" w:rsidRPr="00000000" w14:paraId="000001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u w:val="single"/>
                <w:rtl w:val="0"/>
              </w:rPr>
              <w:t xml:space="preserve">Curriculum:</w:t>
            </w:r>
            <w:r w:rsidDel="00000000" w:rsidR="00000000" w:rsidRPr="00000000">
              <w:rPr>
                <w:sz w:val="24"/>
                <w:szCs w:val="24"/>
                <w:rtl w:val="0"/>
              </w:rPr>
              <w:t xml:space="preserve"> ESOL Advanced English Language Development Instructional Guide</w:t>
            </w:r>
          </w:p>
        </w:tc>
      </w:tr>
      <w:tr>
        <w:tc>
          <w:tcPr>
            <w:shd w:fill="d9d9d9" w:val="clear"/>
            <w:tcMar>
              <w:top w:w="100.0" w:type="dxa"/>
              <w:left w:w="100.0" w:type="dxa"/>
              <w:bottom w:w="100.0" w:type="dxa"/>
              <w:right w:w="100.0" w:type="dxa"/>
            </w:tcMar>
            <w:vAlign w:val="top"/>
          </w:tcPr>
          <w:p w:rsidR="00000000" w:rsidDel="00000000" w:rsidP="00000000" w:rsidRDefault="00000000" w:rsidRPr="00000000" w14:paraId="000001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4"/>
                <w:szCs w:val="24"/>
              </w:rPr>
            </w:pPr>
            <w:r w:rsidDel="00000000" w:rsidR="00000000" w:rsidRPr="00000000">
              <w:rPr>
                <w:b w:val="1"/>
                <w:sz w:val="24"/>
                <w:szCs w:val="24"/>
                <w:rtl w:val="0"/>
              </w:rPr>
              <w:t xml:space="preserve">Social Studies</w:t>
            </w:r>
          </w:p>
          <w:p w:rsidR="00000000" w:rsidDel="00000000" w:rsidP="00000000" w:rsidRDefault="00000000" w:rsidRPr="00000000" w14:paraId="000001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4"/>
                <w:szCs w:val="24"/>
              </w:rPr>
            </w:pPr>
            <w:r w:rsidDel="00000000" w:rsidR="00000000" w:rsidRPr="00000000">
              <w:rPr>
                <w:b w:val="1"/>
                <w:sz w:val="24"/>
                <w:szCs w:val="24"/>
                <w:rtl w:val="0"/>
              </w:rPr>
              <w:t xml:space="preserve">(single period)</w:t>
            </w:r>
          </w:p>
        </w:tc>
        <w:tc>
          <w:tcPr>
            <w:shd w:fill="ea9999" w:val="clear"/>
            <w:tcMar>
              <w:top w:w="100.0" w:type="dxa"/>
              <w:left w:w="100.0" w:type="dxa"/>
              <w:bottom w:w="100.0" w:type="dxa"/>
              <w:right w:w="100.0" w:type="dxa"/>
            </w:tcMar>
            <w:vAlign w:val="top"/>
          </w:tcPr>
          <w:p w:rsidR="00000000" w:rsidDel="00000000" w:rsidP="00000000" w:rsidRDefault="00000000" w:rsidRPr="00000000" w14:paraId="00000192">
            <w:pPr>
              <w:widowControl w:val="0"/>
              <w:spacing w:line="240" w:lineRule="auto"/>
              <w:contextualSpacing w:val="0"/>
              <w:rPr>
                <w:sz w:val="24"/>
                <w:szCs w:val="24"/>
              </w:rPr>
            </w:pPr>
            <w:r w:rsidDel="00000000" w:rsidR="00000000" w:rsidRPr="00000000">
              <w:rPr>
                <w:sz w:val="24"/>
                <w:szCs w:val="24"/>
                <w:rtl w:val="0"/>
              </w:rPr>
              <w:t xml:space="preserve">Not recommended for Tier 1 METS to allow for scheduling of priority courses</w:t>
            </w:r>
          </w:p>
        </w:tc>
        <w:tc>
          <w:tcPr>
            <w:shd w:fill="ffd966" w:val="clear"/>
            <w:tcMar>
              <w:top w:w="100.0" w:type="dxa"/>
              <w:left w:w="100.0" w:type="dxa"/>
              <w:bottom w:w="100.0" w:type="dxa"/>
              <w:right w:w="100.0" w:type="dxa"/>
            </w:tcMar>
            <w:vAlign w:val="top"/>
          </w:tcPr>
          <w:p w:rsidR="00000000" w:rsidDel="00000000" w:rsidP="00000000" w:rsidRDefault="00000000" w:rsidRPr="00000000" w14:paraId="000001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4"/>
                <w:szCs w:val="24"/>
              </w:rPr>
            </w:pPr>
            <w:r w:rsidDel="00000000" w:rsidR="00000000" w:rsidRPr="00000000">
              <w:rPr>
                <w:b w:val="1"/>
                <w:sz w:val="24"/>
                <w:szCs w:val="24"/>
                <w:rtl w:val="0"/>
              </w:rPr>
              <w:t xml:space="preserve">US Culture Past and Present MS A/B</w:t>
            </w:r>
          </w:p>
          <w:p w:rsidR="00000000" w:rsidDel="00000000" w:rsidP="00000000" w:rsidRDefault="00000000" w:rsidRPr="00000000" w14:paraId="000001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4"/>
                <w:szCs w:val="24"/>
              </w:rPr>
            </w:pPr>
            <w:r w:rsidDel="00000000" w:rsidR="00000000" w:rsidRPr="00000000">
              <w:rPr>
                <w:b w:val="1"/>
                <w:sz w:val="24"/>
                <w:szCs w:val="24"/>
                <w:rtl w:val="0"/>
              </w:rPr>
              <w:t xml:space="preserve">Course Code: 1239/1240</w:t>
            </w:r>
          </w:p>
          <w:p w:rsidR="00000000" w:rsidDel="00000000" w:rsidP="00000000" w:rsidRDefault="00000000" w:rsidRPr="00000000" w14:paraId="000001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rtl w:val="0"/>
              </w:rPr>
            </w:r>
          </w:p>
          <w:p w:rsidR="00000000" w:rsidDel="00000000" w:rsidP="00000000" w:rsidRDefault="00000000" w:rsidRPr="00000000" w14:paraId="000001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rtl w:val="0"/>
              </w:rPr>
              <w:t xml:space="preserve">METS Social Studies or other appropriate</w:t>
            </w:r>
          </w:p>
        </w:tc>
        <w:tc>
          <w:tcPr>
            <w:shd w:fill="93c47d" w:val="clear"/>
            <w:tcMar>
              <w:top w:w="100.0" w:type="dxa"/>
              <w:left w:w="100.0" w:type="dxa"/>
              <w:bottom w:w="100.0" w:type="dxa"/>
              <w:right w:w="100.0" w:type="dxa"/>
            </w:tcMar>
            <w:vAlign w:val="top"/>
          </w:tcPr>
          <w:p w:rsidR="00000000" w:rsidDel="00000000" w:rsidP="00000000" w:rsidRDefault="00000000" w:rsidRPr="00000000" w14:paraId="000001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rtl w:val="0"/>
              </w:rPr>
              <w:t xml:space="preserve">Grade 6 Social Studies (Sheltered Course is recommended if available)</w:t>
            </w:r>
          </w:p>
          <w:p w:rsidR="00000000" w:rsidDel="00000000" w:rsidP="00000000" w:rsidRDefault="00000000" w:rsidRPr="00000000" w14:paraId="000001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rtl w:val="0"/>
              </w:rPr>
            </w:r>
          </w:p>
          <w:p w:rsidR="00000000" w:rsidDel="00000000" w:rsidP="00000000" w:rsidRDefault="00000000" w:rsidRPr="00000000" w14:paraId="000001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rtl w:val="0"/>
              </w:rPr>
              <w:t xml:space="preserve">MCPS Curriculum</w:t>
            </w:r>
          </w:p>
        </w:tc>
      </w:tr>
      <w:tr>
        <w:tc>
          <w:tcPr>
            <w:shd w:fill="d9d9d9" w:val="clear"/>
            <w:tcMar>
              <w:top w:w="100.0" w:type="dxa"/>
              <w:left w:w="100.0" w:type="dxa"/>
              <w:bottom w:w="100.0" w:type="dxa"/>
              <w:right w:w="100.0" w:type="dxa"/>
            </w:tcMar>
            <w:vAlign w:val="top"/>
          </w:tcPr>
          <w:p w:rsidR="00000000" w:rsidDel="00000000" w:rsidP="00000000" w:rsidRDefault="00000000" w:rsidRPr="00000000" w14:paraId="000001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4"/>
                <w:szCs w:val="24"/>
              </w:rPr>
            </w:pPr>
            <w:r w:rsidDel="00000000" w:rsidR="00000000" w:rsidRPr="00000000">
              <w:rPr>
                <w:b w:val="1"/>
                <w:sz w:val="24"/>
                <w:szCs w:val="24"/>
                <w:rtl w:val="0"/>
              </w:rPr>
              <w:t xml:space="preserve">Science</w:t>
            </w:r>
          </w:p>
        </w:tc>
        <w:tc>
          <w:tcPr>
            <w:shd w:fill="ea9999" w:val="clear"/>
            <w:tcMar>
              <w:top w:w="100.0" w:type="dxa"/>
              <w:left w:w="100.0" w:type="dxa"/>
              <w:bottom w:w="100.0" w:type="dxa"/>
              <w:right w:w="100.0" w:type="dxa"/>
            </w:tcMar>
            <w:vAlign w:val="top"/>
          </w:tcPr>
          <w:p w:rsidR="00000000" w:rsidDel="00000000" w:rsidP="00000000" w:rsidRDefault="00000000" w:rsidRPr="00000000" w14:paraId="0000019B">
            <w:pPr>
              <w:widowControl w:val="0"/>
              <w:spacing w:line="240" w:lineRule="auto"/>
              <w:contextualSpacing w:val="0"/>
              <w:rPr>
                <w:sz w:val="24"/>
                <w:szCs w:val="24"/>
              </w:rPr>
            </w:pPr>
            <w:r w:rsidDel="00000000" w:rsidR="00000000" w:rsidRPr="00000000">
              <w:rPr>
                <w:sz w:val="24"/>
                <w:szCs w:val="24"/>
                <w:rtl w:val="0"/>
              </w:rPr>
              <w:t xml:space="preserve">Not recommended for Tier 1 METS</w:t>
            </w:r>
          </w:p>
        </w:tc>
        <w:tc>
          <w:tcPr>
            <w:shd w:fill="ffd966" w:val="clear"/>
            <w:tcMar>
              <w:top w:w="100.0" w:type="dxa"/>
              <w:left w:w="100.0" w:type="dxa"/>
              <w:bottom w:w="100.0" w:type="dxa"/>
              <w:right w:w="100.0" w:type="dxa"/>
            </w:tcMar>
            <w:vAlign w:val="top"/>
          </w:tcPr>
          <w:p w:rsidR="00000000" w:rsidDel="00000000" w:rsidP="00000000" w:rsidRDefault="00000000" w:rsidRPr="00000000" w14:paraId="000001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rtl w:val="0"/>
              </w:rPr>
              <w:t xml:space="preserve">Grade 6 Science or other sheltered Science course ias appropriate</w:t>
            </w:r>
          </w:p>
          <w:p w:rsidR="00000000" w:rsidDel="00000000" w:rsidP="00000000" w:rsidRDefault="00000000" w:rsidRPr="00000000" w14:paraId="000001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rtl w:val="0"/>
              </w:rPr>
              <w:t xml:space="preserve">MCPS Curriculum</w:t>
            </w:r>
          </w:p>
        </w:tc>
        <w:tc>
          <w:tcPr>
            <w:shd w:fill="93c47d" w:val="clear"/>
            <w:tcMar>
              <w:top w:w="100.0" w:type="dxa"/>
              <w:left w:w="100.0" w:type="dxa"/>
              <w:bottom w:w="100.0" w:type="dxa"/>
              <w:right w:w="100.0" w:type="dxa"/>
            </w:tcMar>
            <w:vAlign w:val="top"/>
          </w:tcPr>
          <w:p w:rsidR="00000000" w:rsidDel="00000000" w:rsidP="00000000" w:rsidRDefault="00000000" w:rsidRPr="00000000" w14:paraId="000001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rtl w:val="0"/>
              </w:rPr>
              <w:t xml:space="preserve">Grade 7 Science or other sheltered Science course as appropriate</w:t>
            </w:r>
          </w:p>
          <w:p w:rsidR="00000000" w:rsidDel="00000000" w:rsidP="00000000" w:rsidRDefault="00000000" w:rsidRPr="00000000" w14:paraId="000001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rtl w:val="0"/>
              </w:rPr>
            </w:r>
          </w:p>
          <w:p w:rsidR="00000000" w:rsidDel="00000000" w:rsidP="00000000" w:rsidRDefault="00000000" w:rsidRPr="00000000" w14:paraId="000001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rtl w:val="0"/>
              </w:rPr>
              <w:t xml:space="preserve">MCPS Curriculum</w:t>
            </w:r>
          </w:p>
        </w:tc>
      </w:tr>
      <w:tr>
        <w:tc>
          <w:tcPr>
            <w:shd w:fill="d9d9d9" w:val="clear"/>
            <w:tcMar>
              <w:top w:w="100.0" w:type="dxa"/>
              <w:left w:w="100.0" w:type="dxa"/>
              <w:bottom w:w="100.0" w:type="dxa"/>
              <w:right w:w="100.0" w:type="dxa"/>
            </w:tcMar>
            <w:vAlign w:val="top"/>
          </w:tcPr>
          <w:p w:rsidR="00000000" w:rsidDel="00000000" w:rsidP="00000000" w:rsidRDefault="00000000" w:rsidRPr="00000000" w14:paraId="000001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4"/>
                <w:szCs w:val="24"/>
              </w:rPr>
            </w:pPr>
            <w:r w:rsidDel="00000000" w:rsidR="00000000" w:rsidRPr="00000000">
              <w:rPr>
                <w:b w:val="1"/>
                <w:sz w:val="24"/>
                <w:szCs w:val="24"/>
                <w:rtl w:val="0"/>
              </w:rPr>
              <w:t xml:space="preserve">Recommended Electives</w:t>
            </w:r>
          </w:p>
        </w:tc>
        <w:tc>
          <w:tcPr>
            <w:shd w:fill="ea9999" w:val="clear"/>
            <w:tcMar>
              <w:top w:w="100.0" w:type="dxa"/>
              <w:left w:w="100.0" w:type="dxa"/>
              <w:bottom w:w="100.0" w:type="dxa"/>
              <w:right w:w="100.0" w:type="dxa"/>
            </w:tcMar>
            <w:vAlign w:val="top"/>
          </w:tcPr>
          <w:p w:rsidR="00000000" w:rsidDel="00000000" w:rsidP="00000000" w:rsidRDefault="00000000" w:rsidRPr="00000000" w14:paraId="000001A2">
            <w:pPr>
              <w:widowControl w:val="0"/>
              <w:spacing w:line="240" w:lineRule="auto"/>
              <w:contextualSpacing w:val="0"/>
              <w:rPr>
                <w:sz w:val="24"/>
                <w:szCs w:val="24"/>
              </w:rPr>
            </w:pPr>
            <w:r w:rsidDel="00000000" w:rsidR="00000000" w:rsidRPr="00000000">
              <w:rPr>
                <w:sz w:val="24"/>
                <w:szCs w:val="24"/>
                <w:rtl w:val="0"/>
              </w:rPr>
              <w:t xml:space="preserve">Recommended MCPS Elective (including Fine Arts, Physical Education, Career Pathways classes, or World Languages)</w:t>
            </w:r>
          </w:p>
        </w:tc>
        <w:tc>
          <w:tcPr>
            <w:shd w:fill="ffd966" w:val="clear"/>
            <w:tcMar>
              <w:top w:w="100.0" w:type="dxa"/>
              <w:left w:w="100.0" w:type="dxa"/>
              <w:bottom w:w="100.0" w:type="dxa"/>
              <w:right w:w="100.0" w:type="dxa"/>
            </w:tcMar>
            <w:vAlign w:val="top"/>
          </w:tcPr>
          <w:p w:rsidR="00000000" w:rsidDel="00000000" w:rsidP="00000000" w:rsidRDefault="00000000" w:rsidRPr="00000000" w14:paraId="000001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4"/>
                <w:szCs w:val="24"/>
              </w:rPr>
            </w:pPr>
            <w:r w:rsidDel="00000000" w:rsidR="00000000" w:rsidRPr="00000000">
              <w:rPr>
                <w:b w:val="1"/>
                <w:sz w:val="24"/>
                <w:szCs w:val="24"/>
                <w:rtl w:val="0"/>
              </w:rPr>
              <w:t xml:space="preserve">Academic Language A/B</w:t>
            </w:r>
          </w:p>
          <w:p w:rsidR="00000000" w:rsidDel="00000000" w:rsidP="00000000" w:rsidRDefault="00000000" w:rsidRPr="00000000" w14:paraId="000001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4"/>
                <w:szCs w:val="24"/>
              </w:rPr>
            </w:pPr>
            <w:r w:rsidDel="00000000" w:rsidR="00000000" w:rsidRPr="00000000">
              <w:rPr>
                <w:b w:val="1"/>
                <w:sz w:val="24"/>
                <w:szCs w:val="24"/>
                <w:rtl w:val="0"/>
              </w:rPr>
              <w:t xml:space="preserve">Course Code: 1228/1229</w:t>
            </w:r>
          </w:p>
          <w:p w:rsidR="00000000" w:rsidDel="00000000" w:rsidP="00000000" w:rsidRDefault="00000000" w:rsidRPr="00000000" w14:paraId="000001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rtl w:val="0"/>
              </w:rPr>
            </w:r>
          </w:p>
          <w:p w:rsidR="00000000" w:rsidDel="00000000" w:rsidP="00000000" w:rsidRDefault="00000000" w:rsidRPr="00000000" w14:paraId="000001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u w:val="single"/>
                <w:rtl w:val="0"/>
              </w:rPr>
              <w:t xml:space="preserve">Curriculum:</w:t>
            </w:r>
            <w:r w:rsidDel="00000000" w:rsidR="00000000" w:rsidRPr="00000000">
              <w:rPr>
                <w:sz w:val="24"/>
                <w:szCs w:val="24"/>
                <w:rtl w:val="0"/>
              </w:rPr>
              <w:t xml:space="preserve"> MCPS ESOL </w:t>
            </w:r>
          </w:p>
          <w:p w:rsidR="00000000" w:rsidDel="00000000" w:rsidP="00000000" w:rsidRDefault="00000000" w:rsidRPr="00000000" w14:paraId="000001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rtl w:val="0"/>
              </w:rPr>
            </w:r>
          </w:p>
          <w:p w:rsidR="00000000" w:rsidDel="00000000" w:rsidP="00000000" w:rsidRDefault="00000000" w:rsidRPr="00000000" w14:paraId="000001A8">
            <w:pPr>
              <w:widowControl w:val="0"/>
              <w:spacing w:line="240" w:lineRule="auto"/>
              <w:contextualSpacing w:val="0"/>
              <w:rPr>
                <w:sz w:val="24"/>
                <w:szCs w:val="24"/>
              </w:rPr>
            </w:pPr>
            <w:r w:rsidDel="00000000" w:rsidR="00000000" w:rsidRPr="00000000">
              <w:rPr>
                <w:sz w:val="24"/>
                <w:szCs w:val="24"/>
                <w:rtl w:val="0"/>
              </w:rPr>
              <w:t xml:space="preserve">Recommended MCPS Elective (including Fine Arts, Physical Education, Career Pathways classes, or World Languages)</w:t>
            </w:r>
          </w:p>
        </w:tc>
        <w:tc>
          <w:tcPr>
            <w:shd w:fill="93c47d" w:val="clear"/>
            <w:tcMar>
              <w:top w:w="100.0" w:type="dxa"/>
              <w:left w:w="100.0" w:type="dxa"/>
              <w:bottom w:w="100.0" w:type="dxa"/>
              <w:right w:w="100.0" w:type="dxa"/>
            </w:tcMar>
            <w:vAlign w:val="top"/>
          </w:tcPr>
          <w:p w:rsidR="00000000" w:rsidDel="00000000" w:rsidP="00000000" w:rsidRDefault="00000000" w:rsidRPr="00000000" w14:paraId="000001A9">
            <w:pPr>
              <w:widowControl w:val="0"/>
              <w:spacing w:line="240" w:lineRule="auto"/>
              <w:contextualSpacing w:val="0"/>
              <w:rPr>
                <w:sz w:val="24"/>
                <w:szCs w:val="24"/>
              </w:rPr>
            </w:pPr>
            <w:r w:rsidDel="00000000" w:rsidR="00000000" w:rsidRPr="00000000">
              <w:rPr>
                <w:sz w:val="24"/>
                <w:szCs w:val="24"/>
                <w:rtl w:val="0"/>
              </w:rPr>
              <w:t xml:space="preserve">Recommended MCPS Elective (including Fine Arts, Physical Education, Career Pathways classes, or World Languages)</w:t>
            </w:r>
          </w:p>
        </w:tc>
      </w:tr>
    </w:tbl>
    <w:p w:rsidR="00000000" w:rsidDel="00000000" w:rsidP="00000000" w:rsidRDefault="00000000" w:rsidRPr="00000000" w14:paraId="000001AA">
      <w:pPr>
        <w:contextualSpacing w:val="0"/>
        <w:jc w:val="center"/>
        <w:rPr/>
      </w:pPr>
      <w:r w:rsidDel="00000000" w:rsidR="00000000" w:rsidRPr="00000000">
        <w:rPr>
          <w:rtl w:val="0"/>
        </w:rPr>
      </w:r>
    </w:p>
    <w:p w:rsidR="00000000" w:rsidDel="00000000" w:rsidP="00000000" w:rsidRDefault="00000000" w:rsidRPr="00000000" w14:paraId="000001AB">
      <w:pPr>
        <w:contextualSpacing w:val="0"/>
        <w:jc w:val="both"/>
        <w:rPr>
          <w:b w:val="1"/>
          <w:sz w:val="24"/>
          <w:szCs w:val="24"/>
          <w:u w:val="single"/>
        </w:rPr>
      </w:pPr>
      <w:r w:rsidDel="00000000" w:rsidR="00000000" w:rsidRPr="00000000">
        <w:rPr>
          <w:b w:val="1"/>
          <w:sz w:val="24"/>
          <w:szCs w:val="24"/>
          <w:u w:val="single"/>
          <w:rtl w:val="0"/>
        </w:rPr>
        <w:t xml:space="preserve">PLEASE NOTE:</w:t>
      </w:r>
    </w:p>
    <w:p w:rsidR="00000000" w:rsidDel="00000000" w:rsidP="00000000" w:rsidRDefault="00000000" w:rsidRPr="00000000" w14:paraId="000001AC">
      <w:pPr>
        <w:numPr>
          <w:ilvl w:val="0"/>
          <w:numId w:val="13"/>
        </w:numPr>
        <w:ind w:left="720" w:hanging="360"/>
        <w:contextualSpacing w:val="1"/>
        <w:jc w:val="both"/>
        <w:rPr>
          <w:sz w:val="24"/>
          <w:szCs w:val="24"/>
          <w:u w:val="none"/>
        </w:rPr>
      </w:pPr>
      <w:r w:rsidDel="00000000" w:rsidR="00000000" w:rsidRPr="00000000">
        <w:rPr>
          <w:sz w:val="24"/>
          <w:szCs w:val="24"/>
          <w:rtl w:val="0"/>
        </w:rPr>
        <w:t xml:space="preserve">METS students are assigned to either Tier 1 or Tier 2 courses as appropriate based on the skills outlined in the METS Program Benchmarks in Reading and Math.  Students may be placed in different tiers in Reading and Math or advance to higher levels when ready.  In some cases, students may skip a level, as appropriate.  Various data points, including MAP-R, MAP-M, DORA, formative assessments, and classroom work should be used to make decisions.  </w:t>
      </w:r>
    </w:p>
    <w:p w:rsidR="00000000" w:rsidDel="00000000" w:rsidP="00000000" w:rsidRDefault="00000000" w:rsidRPr="00000000" w14:paraId="000001AD">
      <w:pPr>
        <w:numPr>
          <w:ilvl w:val="0"/>
          <w:numId w:val="13"/>
        </w:numPr>
        <w:ind w:left="720" w:hanging="360"/>
        <w:contextualSpacing w:val="1"/>
        <w:jc w:val="both"/>
        <w:rPr>
          <w:sz w:val="24"/>
          <w:szCs w:val="24"/>
          <w:u w:val="none"/>
        </w:rPr>
      </w:pPr>
      <w:r w:rsidDel="00000000" w:rsidR="00000000" w:rsidRPr="00000000">
        <w:rPr>
          <w:b w:val="1"/>
          <w:sz w:val="24"/>
          <w:szCs w:val="24"/>
          <w:rtl w:val="0"/>
        </w:rPr>
        <w:t xml:space="preserve">TIME IN METS IS </w:t>
      </w:r>
      <w:r w:rsidDel="00000000" w:rsidR="00000000" w:rsidRPr="00000000">
        <w:rPr>
          <w:b w:val="1"/>
          <w:sz w:val="24"/>
          <w:szCs w:val="24"/>
          <w:u w:val="single"/>
          <w:rtl w:val="0"/>
        </w:rPr>
        <w:t xml:space="preserve">NOT</w:t>
      </w:r>
      <w:r w:rsidDel="00000000" w:rsidR="00000000" w:rsidRPr="00000000">
        <w:rPr>
          <w:b w:val="1"/>
          <w:sz w:val="24"/>
          <w:szCs w:val="24"/>
          <w:rtl w:val="0"/>
        </w:rPr>
        <w:t xml:space="preserve"> A FACTOR FOR PLACEMENT!</w:t>
      </w:r>
    </w:p>
    <w:p w:rsidR="00000000" w:rsidDel="00000000" w:rsidP="00000000" w:rsidRDefault="00000000" w:rsidRPr="00000000" w14:paraId="000001AE">
      <w:pPr>
        <w:numPr>
          <w:ilvl w:val="0"/>
          <w:numId w:val="13"/>
        </w:numPr>
        <w:ind w:left="720" w:hanging="360"/>
        <w:contextualSpacing w:val="1"/>
        <w:jc w:val="both"/>
        <w:rPr>
          <w:sz w:val="24"/>
          <w:szCs w:val="24"/>
        </w:rPr>
      </w:pPr>
      <w:r w:rsidDel="00000000" w:rsidR="00000000" w:rsidRPr="00000000">
        <w:rPr>
          <w:sz w:val="24"/>
          <w:szCs w:val="24"/>
          <w:rtl w:val="0"/>
        </w:rPr>
        <w:t xml:space="preserve">METS Reading and Math classes should receive priority when scheduling and staffing METS courses.  </w:t>
      </w:r>
    </w:p>
    <w:p w:rsidR="00000000" w:rsidDel="00000000" w:rsidP="00000000" w:rsidRDefault="00000000" w:rsidRPr="00000000" w14:paraId="000001AF">
      <w:pPr>
        <w:numPr>
          <w:ilvl w:val="0"/>
          <w:numId w:val="13"/>
        </w:numPr>
        <w:ind w:left="720" w:hanging="360"/>
        <w:contextualSpacing w:val="1"/>
        <w:jc w:val="both"/>
        <w:rPr>
          <w:sz w:val="24"/>
          <w:szCs w:val="24"/>
          <w:u w:val="none"/>
        </w:rPr>
      </w:pPr>
      <w:r w:rsidDel="00000000" w:rsidR="00000000" w:rsidRPr="00000000">
        <w:rPr>
          <w:sz w:val="24"/>
          <w:szCs w:val="24"/>
          <w:rtl w:val="0"/>
        </w:rPr>
        <w:t xml:space="preserve">Updated 5/31/18</w:t>
      </w:r>
    </w:p>
    <w:p w:rsidR="00000000" w:rsidDel="00000000" w:rsidP="00000000" w:rsidRDefault="00000000" w:rsidRPr="00000000" w14:paraId="000001B0">
      <w:pPr>
        <w:contextualSpacing w:val="0"/>
        <w:jc w:val="center"/>
        <w:rPr>
          <w:sz w:val="48"/>
          <w:szCs w:val="48"/>
        </w:rPr>
      </w:pPr>
      <w:r w:rsidDel="00000000" w:rsidR="00000000" w:rsidRPr="00000000">
        <w:rPr>
          <w:rtl w:val="0"/>
        </w:rPr>
      </w:r>
    </w:p>
    <w:p w:rsidR="00000000" w:rsidDel="00000000" w:rsidP="00000000" w:rsidRDefault="00000000" w:rsidRPr="00000000" w14:paraId="000001B1">
      <w:pPr>
        <w:pStyle w:val="Heading1"/>
        <w:contextualSpacing w:val="0"/>
        <w:jc w:val="center"/>
        <w:rPr>
          <w:sz w:val="48"/>
          <w:szCs w:val="48"/>
        </w:rPr>
      </w:pPr>
      <w:bookmarkStart w:colFirst="0" w:colLast="0" w:name="_570cxniaeap8" w:id="18"/>
      <w:bookmarkEnd w:id="18"/>
      <w:r w:rsidDel="00000000" w:rsidR="00000000" w:rsidRPr="00000000">
        <w:rPr>
          <w:sz w:val="48"/>
          <w:szCs w:val="48"/>
          <w:rtl w:val="0"/>
        </w:rPr>
        <w:t xml:space="preserve">METS Secondary Literacy Instructional Guide</w:t>
      </w:r>
    </w:p>
    <w:p w:rsidR="00000000" w:rsidDel="00000000" w:rsidP="00000000" w:rsidRDefault="00000000" w:rsidRPr="00000000" w14:paraId="000001B2">
      <w:pPr>
        <w:pStyle w:val="Heading1"/>
        <w:contextualSpacing w:val="0"/>
        <w:jc w:val="center"/>
        <w:rPr>
          <w:sz w:val="48"/>
          <w:szCs w:val="48"/>
        </w:rPr>
      </w:pPr>
      <w:bookmarkStart w:colFirst="0" w:colLast="0" w:name="_570cxniaeap8" w:id="18"/>
      <w:bookmarkEnd w:id="18"/>
      <w:r w:rsidDel="00000000" w:rsidR="00000000" w:rsidRPr="00000000">
        <w:rPr>
          <w:sz w:val="48"/>
          <w:szCs w:val="48"/>
          <w:rtl w:val="0"/>
        </w:rPr>
        <w:t xml:space="preserve">METS High School Pathways</w:t>
      </w:r>
    </w:p>
    <w:p w:rsidR="00000000" w:rsidDel="00000000" w:rsidP="00000000" w:rsidRDefault="00000000" w:rsidRPr="00000000" w14:paraId="000001B3">
      <w:pPr>
        <w:contextualSpacing w:val="0"/>
        <w:rPr>
          <w:sz w:val="60"/>
          <w:szCs w:val="60"/>
        </w:rPr>
      </w:pPr>
      <w:r w:rsidDel="00000000" w:rsidR="00000000" w:rsidRPr="00000000">
        <w:rPr>
          <w:rtl w:val="0"/>
        </w:rPr>
      </w:r>
    </w:p>
    <w:p w:rsidR="00000000" w:rsidDel="00000000" w:rsidP="00000000" w:rsidRDefault="00000000" w:rsidRPr="00000000" w14:paraId="000001B4">
      <w:pPr>
        <w:contextualSpacing w:val="0"/>
        <w:jc w:val="center"/>
        <w:rPr>
          <w:sz w:val="60"/>
          <w:szCs w:val="60"/>
        </w:rPr>
      </w:pPr>
      <w:r w:rsidDel="00000000" w:rsidR="00000000" w:rsidRPr="00000000">
        <w:rPr>
          <w:sz w:val="60"/>
          <w:szCs w:val="60"/>
        </w:rPr>
        <w:drawing>
          <wp:inline distB="19050" distT="19050" distL="19050" distR="19050">
            <wp:extent cx="4154100" cy="1427525"/>
            <wp:effectExtent b="0" l="0" r="0" t="0"/>
            <wp:docPr id="10"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4154100" cy="1427525"/>
                    </a:xfrm>
                    <a:prstGeom prst="rect"/>
                    <a:ln/>
                  </pic:spPr>
                </pic:pic>
              </a:graphicData>
            </a:graphic>
          </wp:inline>
        </w:drawing>
      </w:r>
      <w:r w:rsidDel="00000000" w:rsidR="00000000" w:rsidRPr="00000000">
        <w:rPr>
          <w:rtl w:val="0"/>
        </w:rPr>
      </w:r>
    </w:p>
    <w:p w:rsidR="00000000" w:rsidDel="00000000" w:rsidP="00000000" w:rsidRDefault="00000000" w:rsidRPr="00000000" w14:paraId="000001B5">
      <w:pPr>
        <w:contextualSpacing w:val="0"/>
        <w:jc w:val="center"/>
        <w:rPr>
          <w:sz w:val="54"/>
          <w:szCs w:val="54"/>
        </w:rPr>
      </w:pPr>
      <w:r w:rsidDel="00000000" w:rsidR="00000000" w:rsidRPr="00000000">
        <w:rPr>
          <w:sz w:val="54"/>
          <w:szCs w:val="54"/>
        </w:rPr>
        <w:drawing>
          <wp:inline distB="114300" distT="114300" distL="114300" distR="114300">
            <wp:extent cx="1219200" cy="575941"/>
            <wp:effectExtent b="0" l="0" r="0" t="0"/>
            <wp:docPr id="22"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1219200" cy="575941"/>
                    </a:xfrm>
                    <a:prstGeom prst="rect"/>
                    <a:ln/>
                  </pic:spPr>
                </pic:pic>
              </a:graphicData>
            </a:graphic>
          </wp:inline>
        </w:drawing>
      </w:r>
      <w:r w:rsidDel="00000000" w:rsidR="00000000" w:rsidRPr="00000000">
        <w:rPr>
          <w:rtl w:val="0"/>
        </w:rPr>
      </w:r>
    </w:p>
    <w:p w:rsidR="00000000" w:rsidDel="00000000" w:rsidP="00000000" w:rsidRDefault="00000000" w:rsidRPr="00000000" w14:paraId="000001B6">
      <w:pPr>
        <w:contextualSpacing w:val="0"/>
        <w:jc w:val="center"/>
        <w:rPr>
          <w:sz w:val="60"/>
          <w:szCs w:val="60"/>
        </w:rPr>
      </w:pPr>
      <w:r w:rsidDel="00000000" w:rsidR="00000000" w:rsidRPr="00000000">
        <w:rPr>
          <w:sz w:val="28"/>
          <w:szCs w:val="28"/>
          <w:rtl w:val="0"/>
        </w:rPr>
        <w:t xml:space="preserve">Montgomery County Public Schools</w:t>
      </w:r>
      <w:r w:rsidDel="00000000" w:rsidR="00000000" w:rsidRPr="00000000">
        <w:rPr>
          <w:rtl w:val="0"/>
        </w:rPr>
      </w:r>
    </w:p>
    <w:p w:rsidR="00000000" w:rsidDel="00000000" w:rsidP="00000000" w:rsidRDefault="00000000" w:rsidRPr="00000000" w14:paraId="000001B7">
      <w:pPr>
        <w:contextualSpacing w:val="0"/>
        <w:jc w:val="center"/>
        <w:rPr>
          <w:color w:val="ff0000"/>
          <w:sz w:val="24"/>
          <w:szCs w:val="24"/>
        </w:rPr>
      </w:pPr>
      <w:r w:rsidDel="00000000" w:rsidR="00000000" w:rsidRPr="00000000">
        <w:rPr>
          <w:rtl w:val="0"/>
        </w:rPr>
      </w:r>
    </w:p>
    <w:p w:rsidR="00000000" w:rsidDel="00000000" w:rsidP="00000000" w:rsidRDefault="00000000" w:rsidRPr="00000000" w14:paraId="000001B8">
      <w:pPr>
        <w:contextualSpacing w:val="0"/>
        <w:jc w:val="center"/>
        <w:rPr>
          <w:color w:val="ff0000"/>
          <w:sz w:val="24"/>
          <w:szCs w:val="24"/>
        </w:rPr>
      </w:pPr>
      <w:r w:rsidDel="00000000" w:rsidR="00000000" w:rsidRPr="00000000">
        <w:rPr>
          <w:rtl w:val="0"/>
        </w:rPr>
      </w:r>
    </w:p>
    <w:p w:rsidR="00000000" w:rsidDel="00000000" w:rsidP="00000000" w:rsidRDefault="00000000" w:rsidRPr="00000000" w14:paraId="000001B9">
      <w:pPr>
        <w:contextualSpacing w:val="0"/>
        <w:jc w:val="center"/>
        <w:rPr>
          <w:color w:val="ff0000"/>
          <w:sz w:val="24"/>
          <w:szCs w:val="24"/>
        </w:rPr>
      </w:pPr>
      <w:r w:rsidDel="00000000" w:rsidR="00000000" w:rsidRPr="00000000">
        <w:rPr>
          <w:rtl w:val="0"/>
        </w:rPr>
      </w:r>
    </w:p>
    <w:p w:rsidR="00000000" w:rsidDel="00000000" w:rsidP="00000000" w:rsidRDefault="00000000" w:rsidRPr="00000000" w14:paraId="000001BA">
      <w:pPr>
        <w:contextualSpacing w:val="0"/>
        <w:jc w:val="center"/>
        <w:rPr>
          <w:color w:val="ff0000"/>
          <w:sz w:val="24"/>
          <w:szCs w:val="24"/>
        </w:rPr>
      </w:pPr>
      <w:r w:rsidDel="00000000" w:rsidR="00000000" w:rsidRPr="00000000">
        <w:rPr>
          <w:rtl w:val="0"/>
        </w:rPr>
      </w:r>
    </w:p>
    <w:p w:rsidR="00000000" w:rsidDel="00000000" w:rsidP="00000000" w:rsidRDefault="00000000" w:rsidRPr="00000000" w14:paraId="000001BB">
      <w:pPr>
        <w:contextualSpacing w:val="0"/>
        <w:jc w:val="center"/>
        <w:rPr>
          <w:color w:val="ff0000"/>
          <w:sz w:val="24"/>
          <w:szCs w:val="24"/>
        </w:rPr>
      </w:pPr>
      <w:r w:rsidDel="00000000" w:rsidR="00000000" w:rsidRPr="00000000">
        <w:rPr>
          <w:rtl w:val="0"/>
        </w:rPr>
      </w:r>
    </w:p>
    <w:p w:rsidR="00000000" w:rsidDel="00000000" w:rsidP="00000000" w:rsidRDefault="00000000" w:rsidRPr="00000000" w14:paraId="000001BC">
      <w:pPr>
        <w:contextualSpacing w:val="0"/>
        <w:jc w:val="center"/>
        <w:rPr>
          <w:color w:val="ff0000"/>
          <w:sz w:val="24"/>
          <w:szCs w:val="24"/>
        </w:rPr>
      </w:pPr>
      <w:r w:rsidDel="00000000" w:rsidR="00000000" w:rsidRPr="00000000">
        <w:rPr>
          <w:rtl w:val="0"/>
        </w:rPr>
      </w:r>
    </w:p>
    <w:p w:rsidR="00000000" w:rsidDel="00000000" w:rsidP="00000000" w:rsidRDefault="00000000" w:rsidRPr="00000000" w14:paraId="000001BD">
      <w:pPr>
        <w:contextualSpacing w:val="0"/>
        <w:jc w:val="center"/>
        <w:rPr>
          <w:color w:val="ff0000"/>
          <w:sz w:val="24"/>
          <w:szCs w:val="24"/>
        </w:rPr>
      </w:pPr>
      <w:r w:rsidDel="00000000" w:rsidR="00000000" w:rsidRPr="00000000">
        <w:rPr>
          <w:rtl w:val="0"/>
        </w:rPr>
      </w:r>
    </w:p>
    <w:p w:rsidR="00000000" w:rsidDel="00000000" w:rsidP="00000000" w:rsidRDefault="00000000" w:rsidRPr="00000000" w14:paraId="000001BE">
      <w:pPr>
        <w:contextualSpacing w:val="0"/>
        <w:jc w:val="center"/>
        <w:rPr>
          <w:color w:val="ff0000"/>
          <w:sz w:val="24"/>
          <w:szCs w:val="24"/>
        </w:rPr>
      </w:pPr>
      <w:r w:rsidDel="00000000" w:rsidR="00000000" w:rsidRPr="00000000">
        <w:rPr>
          <w:rtl w:val="0"/>
        </w:rPr>
      </w:r>
    </w:p>
    <w:p w:rsidR="00000000" w:rsidDel="00000000" w:rsidP="00000000" w:rsidRDefault="00000000" w:rsidRPr="00000000" w14:paraId="000001BF">
      <w:pPr>
        <w:contextualSpacing w:val="0"/>
        <w:jc w:val="center"/>
        <w:rPr>
          <w:color w:val="ff0000"/>
          <w:sz w:val="24"/>
          <w:szCs w:val="24"/>
        </w:rPr>
      </w:pPr>
      <w:r w:rsidDel="00000000" w:rsidR="00000000" w:rsidRPr="00000000">
        <w:rPr>
          <w:rtl w:val="0"/>
        </w:rPr>
      </w:r>
    </w:p>
    <w:p w:rsidR="00000000" w:rsidDel="00000000" w:rsidP="00000000" w:rsidRDefault="00000000" w:rsidRPr="00000000" w14:paraId="000001C0">
      <w:pPr>
        <w:contextualSpacing w:val="0"/>
        <w:jc w:val="center"/>
        <w:rPr>
          <w:color w:val="ff0000"/>
          <w:sz w:val="24"/>
          <w:szCs w:val="24"/>
        </w:rPr>
      </w:pPr>
      <w:r w:rsidDel="00000000" w:rsidR="00000000" w:rsidRPr="00000000">
        <w:rPr>
          <w:rtl w:val="0"/>
        </w:rPr>
      </w:r>
    </w:p>
    <w:p w:rsidR="00000000" w:rsidDel="00000000" w:rsidP="00000000" w:rsidRDefault="00000000" w:rsidRPr="00000000" w14:paraId="000001C1">
      <w:pPr>
        <w:contextualSpacing w:val="0"/>
        <w:jc w:val="center"/>
        <w:rPr>
          <w:color w:val="ff0000"/>
          <w:sz w:val="24"/>
          <w:szCs w:val="24"/>
        </w:rPr>
      </w:pPr>
      <w:r w:rsidDel="00000000" w:rsidR="00000000" w:rsidRPr="00000000">
        <w:rPr>
          <w:rtl w:val="0"/>
        </w:rPr>
      </w:r>
    </w:p>
    <w:p w:rsidR="00000000" w:rsidDel="00000000" w:rsidP="00000000" w:rsidRDefault="00000000" w:rsidRPr="00000000" w14:paraId="000001C2">
      <w:pPr>
        <w:contextualSpacing w:val="0"/>
        <w:jc w:val="center"/>
        <w:rPr>
          <w:sz w:val="24"/>
          <w:szCs w:val="24"/>
        </w:rPr>
      </w:pPr>
      <w:r w:rsidDel="00000000" w:rsidR="00000000" w:rsidRPr="00000000">
        <w:rPr>
          <w:rtl w:val="0"/>
        </w:rPr>
      </w:r>
    </w:p>
    <w:tbl>
      <w:tblPr>
        <w:tblStyle w:val="Table6"/>
        <w:tblW w:w="144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400"/>
        <w:tblGridChange w:id="0">
          <w:tblGrid>
            <w:gridCol w:w="144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C3">
            <w:pPr>
              <w:widowControl w:val="0"/>
              <w:spacing w:line="240" w:lineRule="auto"/>
              <w:contextualSpacing w:val="0"/>
              <w:jc w:val="center"/>
              <w:rPr>
                <w:sz w:val="28"/>
                <w:szCs w:val="28"/>
              </w:rPr>
            </w:pPr>
            <w:r w:rsidDel="00000000" w:rsidR="00000000" w:rsidRPr="00000000">
              <w:rPr>
                <w:b w:val="1"/>
                <w:sz w:val="28"/>
                <w:szCs w:val="28"/>
                <w:rtl w:val="0"/>
              </w:rPr>
              <w:t xml:space="preserve">MCPSMD  METS  High School Pathways</w:t>
            </w:r>
            <w:r w:rsidDel="00000000" w:rsidR="00000000" w:rsidRPr="00000000">
              <w:rPr>
                <w:rtl w:val="0"/>
              </w:rPr>
            </w:r>
          </w:p>
        </w:tc>
      </w:tr>
    </w:tbl>
    <w:p w:rsidR="00000000" w:rsidDel="00000000" w:rsidP="00000000" w:rsidRDefault="00000000" w:rsidRPr="00000000" w14:paraId="000001C4">
      <w:pPr>
        <w:contextualSpacing w:val="0"/>
        <w:jc w:val="left"/>
        <w:rPr>
          <w:sz w:val="24"/>
          <w:szCs w:val="24"/>
        </w:rPr>
      </w:pPr>
      <w:r w:rsidDel="00000000" w:rsidR="00000000" w:rsidRPr="00000000">
        <w:rPr>
          <w:rtl w:val="0"/>
        </w:rPr>
      </w:r>
    </w:p>
    <w:tbl>
      <w:tblPr>
        <w:tblStyle w:val="Table7"/>
        <w:tblW w:w="144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00"/>
        <w:gridCol w:w="3600"/>
        <w:gridCol w:w="3600"/>
        <w:gridCol w:w="3600"/>
        <w:tblGridChange w:id="0">
          <w:tblGrid>
            <w:gridCol w:w="3600"/>
            <w:gridCol w:w="3600"/>
            <w:gridCol w:w="3600"/>
            <w:gridCol w:w="3600"/>
          </w:tblGrid>
        </w:tblGridChange>
      </w:tblGrid>
      <w:tr>
        <w:tc>
          <w:tcPr>
            <w:shd w:fill="d9d9d9" w:val="clear"/>
            <w:tcMar>
              <w:top w:w="100.0" w:type="dxa"/>
              <w:left w:w="100.0" w:type="dxa"/>
              <w:bottom w:w="100.0" w:type="dxa"/>
              <w:right w:w="100.0" w:type="dxa"/>
            </w:tcMar>
            <w:vAlign w:val="top"/>
          </w:tcPr>
          <w:p w:rsidR="00000000" w:rsidDel="00000000" w:rsidP="00000000" w:rsidRDefault="00000000" w:rsidRPr="00000000" w14:paraId="000001C5">
            <w:pPr>
              <w:widowControl w:val="0"/>
              <w:spacing w:line="240" w:lineRule="auto"/>
              <w:contextualSpacing w:val="0"/>
              <w:rPr>
                <w:b w:val="1"/>
                <w:sz w:val="24"/>
                <w:szCs w:val="24"/>
              </w:rPr>
            </w:pPr>
            <w:r w:rsidDel="00000000" w:rsidR="00000000" w:rsidRPr="00000000">
              <w:rPr>
                <w:b w:val="1"/>
                <w:sz w:val="24"/>
                <w:szCs w:val="24"/>
                <w:rtl w:val="0"/>
              </w:rPr>
              <w:t xml:space="preserve">Content Area</w:t>
            </w:r>
          </w:p>
        </w:tc>
        <w:tc>
          <w:tcPr>
            <w:shd w:fill="ea9999" w:val="clear"/>
            <w:tcMar>
              <w:top w:w="100.0" w:type="dxa"/>
              <w:left w:w="100.0" w:type="dxa"/>
              <w:bottom w:w="100.0" w:type="dxa"/>
              <w:right w:w="100.0" w:type="dxa"/>
            </w:tcMar>
            <w:vAlign w:val="top"/>
          </w:tcPr>
          <w:p w:rsidR="00000000" w:rsidDel="00000000" w:rsidP="00000000" w:rsidRDefault="00000000" w:rsidRPr="00000000" w14:paraId="000001C6">
            <w:pPr>
              <w:widowControl w:val="0"/>
              <w:spacing w:line="240" w:lineRule="auto"/>
              <w:contextualSpacing w:val="0"/>
              <w:rPr>
                <w:b w:val="1"/>
                <w:sz w:val="24"/>
                <w:szCs w:val="24"/>
              </w:rPr>
            </w:pPr>
            <w:r w:rsidDel="00000000" w:rsidR="00000000" w:rsidRPr="00000000">
              <w:rPr>
                <w:b w:val="1"/>
                <w:sz w:val="24"/>
                <w:szCs w:val="24"/>
                <w:rtl w:val="0"/>
              </w:rPr>
              <w:t xml:space="preserve">Tier 1: Foundation Phase Courses</w:t>
            </w:r>
          </w:p>
        </w:tc>
        <w:tc>
          <w:tcPr>
            <w:shd w:fill="ffd966" w:val="clear"/>
            <w:tcMar>
              <w:top w:w="100.0" w:type="dxa"/>
              <w:left w:w="100.0" w:type="dxa"/>
              <w:bottom w:w="100.0" w:type="dxa"/>
              <w:right w:w="100.0" w:type="dxa"/>
            </w:tcMar>
            <w:vAlign w:val="top"/>
          </w:tcPr>
          <w:p w:rsidR="00000000" w:rsidDel="00000000" w:rsidP="00000000" w:rsidRDefault="00000000" w:rsidRPr="00000000" w14:paraId="000001C7">
            <w:pPr>
              <w:widowControl w:val="0"/>
              <w:spacing w:line="240" w:lineRule="auto"/>
              <w:contextualSpacing w:val="0"/>
              <w:rPr>
                <w:b w:val="1"/>
                <w:sz w:val="24"/>
                <w:szCs w:val="24"/>
              </w:rPr>
            </w:pPr>
            <w:r w:rsidDel="00000000" w:rsidR="00000000" w:rsidRPr="00000000">
              <w:rPr>
                <w:b w:val="1"/>
                <w:sz w:val="24"/>
                <w:szCs w:val="24"/>
                <w:rtl w:val="0"/>
              </w:rPr>
              <w:t xml:space="preserve">Tier 2: Transition Phase Courses</w:t>
            </w:r>
          </w:p>
        </w:tc>
        <w:tc>
          <w:tcPr>
            <w:shd w:fill="93c47d" w:val="clear"/>
            <w:tcMar>
              <w:top w:w="100.0" w:type="dxa"/>
              <w:left w:w="100.0" w:type="dxa"/>
              <w:bottom w:w="100.0" w:type="dxa"/>
              <w:right w:w="100.0" w:type="dxa"/>
            </w:tcMar>
            <w:vAlign w:val="top"/>
          </w:tcPr>
          <w:p w:rsidR="00000000" w:rsidDel="00000000" w:rsidP="00000000" w:rsidRDefault="00000000" w:rsidRPr="00000000" w14:paraId="000001C8">
            <w:pPr>
              <w:widowControl w:val="0"/>
              <w:spacing w:line="240" w:lineRule="auto"/>
              <w:contextualSpacing w:val="0"/>
              <w:rPr>
                <w:b w:val="1"/>
                <w:sz w:val="24"/>
                <w:szCs w:val="24"/>
              </w:rPr>
            </w:pPr>
            <w:r w:rsidDel="00000000" w:rsidR="00000000" w:rsidRPr="00000000">
              <w:rPr>
                <w:b w:val="1"/>
                <w:sz w:val="24"/>
                <w:szCs w:val="24"/>
                <w:rtl w:val="0"/>
              </w:rPr>
              <w:t xml:space="preserve">1st Year After Exiting METS Courses</w:t>
            </w:r>
          </w:p>
        </w:tc>
      </w:tr>
      <w:tr>
        <w:tc>
          <w:tcPr>
            <w:shd w:fill="d9d9d9" w:val="clear"/>
            <w:tcMar>
              <w:top w:w="100.0" w:type="dxa"/>
              <w:left w:w="100.0" w:type="dxa"/>
              <w:bottom w:w="100.0" w:type="dxa"/>
              <w:right w:w="100.0" w:type="dxa"/>
            </w:tcMar>
            <w:vAlign w:val="top"/>
          </w:tcPr>
          <w:p w:rsidR="00000000" w:rsidDel="00000000" w:rsidP="00000000" w:rsidRDefault="00000000" w:rsidRPr="00000000" w14:paraId="000001C9">
            <w:pPr>
              <w:widowControl w:val="0"/>
              <w:spacing w:line="240" w:lineRule="auto"/>
              <w:contextualSpacing w:val="0"/>
              <w:rPr>
                <w:b w:val="1"/>
                <w:sz w:val="24"/>
                <w:szCs w:val="24"/>
              </w:rPr>
            </w:pPr>
            <w:r w:rsidDel="00000000" w:rsidR="00000000" w:rsidRPr="00000000">
              <w:rPr>
                <w:b w:val="1"/>
                <w:sz w:val="24"/>
                <w:szCs w:val="24"/>
                <w:rtl w:val="0"/>
              </w:rPr>
              <w:t xml:space="preserve">Reading</w:t>
            </w:r>
          </w:p>
          <w:p w:rsidR="00000000" w:rsidDel="00000000" w:rsidP="00000000" w:rsidRDefault="00000000" w:rsidRPr="00000000" w14:paraId="000001CA">
            <w:pPr>
              <w:widowControl w:val="0"/>
              <w:spacing w:line="240" w:lineRule="auto"/>
              <w:contextualSpacing w:val="0"/>
              <w:rPr>
                <w:b w:val="1"/>
                <w:sz w:val="24"/>
                <w:szCs w:val="24"/>
              </w:rPr>
            </w:pPr>
            <w:r w:rsidDel="00000000" w:rsidR="00000000" w:rsidRPr="00000000">
              <w:rPr>
                <w:b w:val="1"/>
                <w:sz w:val="24"/>
                <w:szCs w:val="24"/>
                <w:rtl w:val="0"/>
              </w:rPr>
              <w:t xml:space="preserve">(single or double period, as appropriate)</w:t>
            </w:r>
          </w:p>
          <w:p w:rsidR="00000000" w:rsidDel="00000000" w:rsidP="00000000" w:rsidRDefault="00000000" w:rsidRPr="00000000" w14:paraId="000001CB">
            <w:pPr>
              <w:widowControl w:val="0"/>
              <w:spacing w:line="240" w:lineRule="auto"/>
              <w:contextualSpacing w:val="0"/>
              <w:rPr>
                <w:b w:val="1"/>
                <w:sz w:val="24"/>
                <w:szCs w:val="24"/>
              </w:rPr>
            </w:pPr>
            <w:r w:rsidDel="00000000" w:rsidR="00000000" w:rsidRPr="00000000">
              <w:rPr>
                <w:rtl w:val="0"/>
              </w:rPr>
            </w:r>
          </w:p>
          <w:p w:rsidR="00000000" w:rsidDel="00000000" w:rsidP="00000000" w:rsidRDefault="00000000" w:rsidRPr="00000000" w14:paraId="000001CC">
            <w:pPr>
              <w:widowControl w:val="0"/>
              <w:spacing w:line="240" w:lineRule="auto"/>
              <w:contextualSpacing w:val="0"/>
              <w:rPr>
                <w:b w:val="1"/>
                <w:sz w:val="24"/>
                <w:szCs w:val="24"/>
              </w:rPr>
            </w:pPr>
            <w:r w:rsidDel="00000000" w:rsidR="00000000" w:rsidRPr="00000000">
              <w:rPr>
                <w:rtl w:val="0"/>
              </w:rPr>
            </w:r>
          </w:p>
        </w:tc>
        <w:tc>
          <w:tcPr>
            <w:shd w:fill="ea9999" w:val="clear"/>
            <w:tcMar>
              <w:top w:w="100.0" w:type="dxa"/>
              <w:left w:w="100.0" w:type="dxa"/>
              <w:bottom w:w="100.0" w:type="dxa"/>
              <w:right w:w="100.0" w:type="dxa"/>
            </w:tcMar>
            <w:vAlign w:val="top"/>
          </w:tcPr>
          <w:p w:rsidR="00000000" w:rsidDel="00000000" w:rsidP="00000000" w:rsidRDefault="00000000" w:rsidRPr="00000000" w14:paraId="000001CD">
            <w:pPr>
              <w:widowControl w:val="0"/>
              <w:spacing w:line="240" w:lineRule="auto"/>
              <w:contextualSpacing w:val="0"/>
              <w:rPr>
                <w:b w:val="1"/>
                <w:sz w:val="24"/>
                <w:szCs w:val="24"/>
              </w:rPr>
            </w:pPr>
            <w:r w:rsidDel="00000000" w:rsidR="00000000" w:rsidRPr="00000000">
              <w:rPr>
                <w:b w:val="1"/>
                <w:sz w:val="24"/>
                <w:szCs w:val="24"/>
                <w:rtl w:val="0"/>
              </w:rPr>
              <w:t xml:space="preserve">Basic Reading</w:t>
            </w:r>
          </w:p>
          <w:p w:rsidR="00000000" w:rsidDel="00000000" w:rsidP="00000000" w:rsidRDefault="00000000" w:rsidRPr="00000000" w14:paraId="000001CE">
            <w:pPr>
              <w:widowControl w:val="0"/>
              <w:spacing w:line="240" w:lineRule="auto"/>
              <w:contextualSpacing w:val="0"/>
              <w:rPr>
                <w:b w:val="1"/>
                <w:sz w:val="24"/>
                <w:szCs w:val="24"/>
              </w:rPr>
            </w:pPr>
            <w:r w:rsidDel="00000000" w:rsidR="00000000" w:rsidRPr="00000000">
              <w:rPr>
                <w:b w:val="1"/>
                <w:sz w:val="24"/>
                <w:szCs w:val="24"/>
                <w:rtl w:val="0"/>
              </w:rPr>
              <w:t xml:space="preserve">Course Code:  1145</w:t>
            </w:r>
          </w:p>
          <w:p w:rsidR="00000000" w:rsidDel="00000000" w:rsidP="00000000" w:rsidRDefault="00000000" w:rsidRPr="00000000" w14:paraId="000001CF">
            <w:pPr>
              <w:widowControl w:val="0"/>
              <w:spacing w:line="240" w:lineRule="auto"/>
              <w:contextualSpacing w:val="0"/>
              <w:rPr>
                <w:sz w:val="24"/>
                <w:szCs w:val="24"/>
              </w:rPr>
            </w:pPr>
            <w:r w:rsidDel="00000000" w:rsidR="00000000" w:rsidRPr="00000000">
              <w:rPr>
                <w:rtl w:val="0"/>
              </w:rPr>
            </w:r>
          </w:p>
          <w:p w:rsidR="00000000" w:rsidDel="00000000" w:rsidP="00000000" w:rsidRDefault="00000000" w:rsidRPr="00000000" w14:paraId="000001D0">
            <w:pPr>
              <w:widowControl w:val="0"/>
              <w:spacing w:line="240" w:lineRule="auto"/>
              <w:contextualSpacing w:val="0"/>
              <w:rPr>
                <w:sz w:val="24"/>
                <w:szCs w:val="24"/>
              </w:rPr>
            </w:pPr>
            <w:r w:rsidDel="00000000" w:rsidR="00000000" w:rsidRPr="00000000">
              <w:rPr>
                <w:sz w:val="24"/>
                <w:szCs w:val="24"/>
                <w:u w:val="single"/>
                <w:rtl w:val="0"/>
              </w:rPr>
              <w:t xml:space="preserve">Curriculum</w:t>
            </w:r>
            <w:r w:rsidDel="00000000" w:rsidR="00000000" w:rsidRPr="00000000">
              <w:rPr>
                <w:sz w:val="24"/>
                <w:szCs w:val="24"/>
                <w:rtl w:val="0"/>
              </w:rPr>
              <w:t xml:space="preserve">: METS Literacy Instructional Guide Tier 1</w:t>
            </w:r>
          </w:p>
          <w:p w:rsidR="00000000" w:rsidDel="00000000" w:rsidP="00000000" w:rsidRDefault="00000000" w:rsidRPr="00000000" w14:paraId="000001D1">
            <w:pPr>
              <w:widowControl w:val="0"/>
              <w:spacing w:line="240" w:lineRule="auto"/>
              <w:contextualSpacing w:val="0"/>
              <w:rPr>
                <w:sz w:val="24"/>
                <w:szCs w:val="24"/>
              </w:rPr>
            </w:pPr>
            <w:r w:rsidDel="00000000" w:rsidR="00000000" w:rsidRPr="00000000">
              <w:rPr>
                <w:rtl w:val="0"/>
              </w:rPr>
            </w:r>
          </w:p>
          <w:p w:rsidR="00000000" w:rsidDel="00000000" w:rsidP="00000000" w:rsidRDefault="00000000" w:rsidRPr="00000000" w14:paraId="000001D2">
            <w:pPr>
              <w:widowControl w:val="0"/>
              <w:spacing w:line="240" w:lineRule="auto"/>
              <w:contextualSpacing w:val="0"/>
              <w:rPr>
                <w:sz w:val="24"/>
                <w:szCs w:val="24"/>
              </w:rPr>
            </w:pPr>
            <w:r w:rsidDel="00000000" w:rsidR="00000000" w:rsidRPr="00000000">
              <w:rPr>
                <w:sz w:val="24"/>
                <w:szCs w:val="24"/>
                <w:u w:val="single"/>
                <w:rtl w:val="0"/>
              </w:rPr>
              <w:t xml:space="preserve">Supplemental</w:t>
            </w:r>
            <w:r w:rsidDel="00000000" w:rsidR="00000000" w:rsidRPr="00000000">
              <w:rPr>
                <w:sz w:val="24"/>
                <w:szCs w:val="24"/>
                <w:rtl w:val="0"/>
              </w:rPr>
              <w:t xml:space="preserve"> : RIGOR Level 1, Reading A, DORA/EDGE</w:t>
            </w:r>
          </w:p>
          <w:p w:rsidR="00000000" w:rsidDel="00000000" w:rsidP="00000000" w:rsidRDefault="00000000" w:rsidRPr="00000000" w14:paraId="000001D3">
            <w:pPr>
              <w:widowControl w:val="0"/>
              <w:spacing w:line="240" w:lineRule="auto"/>
              <w:contextualSpacing w:val="0"/>
              <w:rPr>
                <w:i w:val="1"/>
                <w:sz w:val="24"/>
                <w:szCs w:val="24"/>
              </w:rPr>
            </w:pPr>
            <w:r w:rsidDel="00000000" w:rsidR="00000000" w:rsidRPr="00000000">
              <w:rPr>
                <w:rtl w:val="0"/>
              </w:rPr>
            </w:r>
          </w:p>
        </w:tc>
        <w:tc>
          <w:tcPr>
            <w:shd w:fill="ffd966" w:val="clear"/>
            <w:tcMar>
              <w:top w:w="100.0" w:type="dxa"/>
              <w:left w:w="100.0" w:type="dxa"/>
              <w:bottom w:w="100.0" w:type="dxa"/>
              <w:right w:w="100.0" w:type="dxa"/>
            </w:tcMar>
            <w:vAlign w:val="top"/>
          </w:tcPr>
          <w:p w:rsidR="00000000" w:rsidDel="00000000" w:rsidP="00000000" w:rsidRDefault="00000000" w:rsidRPr="00000000" w14:paraId="000001D4">
            <w:pPr>
              <w:widowControl w:val="0"/>
              <w:spacing w:line="240" w:lineRule="auto"/>
              <w:contextualSpacing w:val="0"/>
              <w:rPr>
                <w:b w:val="1"/>
                <w:sz w:val="24"/>
                <w:szCs w:val="24"/>
              </w:rPr>
            </w:pPr>
            <w:r w:rsidDel="00000000" w:rsidR="00000000" w:rsidRPr="00000000">
              <w:rPr>
                <w:b w:val="1"/>
                <w:sz w:val="24"/>
                <w:szCs w:val="24"/>
                <w:rtl w:val="0"/>
              </w:rPr>
              <w:t xml:space="preserve">Developmental Reading</w:t>
            </w:r>
          </w:p>
          <w:p w:rsidR="00000000" w:rsidDel="00000000" w:rsidP="00000000" w:rsidRDefault="00000000" w:rsidRPr="00000000" w14:paraId="000001D5">
            <w:pPr>
              <w:widowControl w:val="0"/>
              <w:spacing w:line="240" w:lineRule="auto"/>
              <w:contextualSpacing w:val="0"/>
              <w:rPr>
                <w:b w:val="1"/>
                <w:sz w:val="24"/>
                <w:szCs w:val="24"/>
              </w:rPr>
            </w:pPr>
            <w:r w:rsidDel="00000000" w:rsidR="00000000" w:rsidRPr="00000000">
              <w:rPr>
                <w:b w:val="1"/>
                <w:sz w:val="24"/>
                <w:szCs w:val="24"/>
                <w:rtl w:val="0"/>
              </w:rPr>
              <w:t xml:space="preserve">Course Code: 1143</w:t>
            </w:r>
          </w:p>
          <w:p w:rsidR="00000000" w:rsidDel="00000000" w:rsidP="00000000" w:rsidRDefault="00000000" w:rsidRPr="00000000" w14:paraId="000001D6">
            <w:pPr>
              <w:widowControl w:val="0"/>
              <w:spacing w:line="240" w:lineRule="auto"/>
              <w:contextualSpacing w:val="0"/>
              <w:rPr>
                <w:sz w:val="24"/>
                <w:szCs w:val="24"/>
              </w:rPr>
            </w:pPr>
            <w:r w:rsidDel="00000000" w:rsidR="00000000" w:rsidRPr="00000000">
              <w:rPr>
                <w:rtl w:val="0"/>
              </w:rPr>
            </w:r>
          </w:p>
          <w:p w:rsidR="00000000" w:rsidDel="00000000" w:rsidP="00000000" w:rsidRDefault="00000000" w:rsidRPr="00000000" w14:paraId="000001D7">
            <w:pPr>
              <w:widowControl w:val="0"/>
              <w:spacing w:line="240" w:lineRule="auto"/>
              <w:contextualSpacing w:val="0"/>
              <w:rPr>
                <w:sz w:val="24"/>
                <w:szCs w:val="24"/>
              </w:rPr>
            </w:pPr>
            <w:r w:rsidDel="00000000" w:rsidR="00000000" w:rsidRPr="00000000">
              <w:rPr>
                <w:sz w:val="24"/>
                <w:szCs w:val="24"/>
                <w:u w:val="single"/>
                <w:rtl w:val="0"/>
              </w:rPr>
              <w:t xml:space="preserve">Curriculum Resources:</w:t>
            </w:r>
            <w:r w:rsidDel="00000000" w:rsidR="00000000" w:rsidRPr="00000000">
              <w:rPr>
                <w:sz w:val="24"/>
                <w:szCs w:val="24"/>
                <w:rtl w:val="0"/>
              </w:rPr>
              <w:t xml:space="preserve">  METS Literacy Instructional Guide Tier 2</w:t>
            </w:r>
          </w:p>
          <w:p w:rsidR="00000000" w:rsidDel="00000000" w:rsidP="00000000" w:rsidRDefault="00000000" w:rsidRPr="00000000" w14:paraId="000001D8">
            <w:pPr>
              <w:widowControl w:val="0"/>
              <w:spacing w:line="240" w:lineRule="auto"/>
              <w:contextualSpacing w:val="0"/>
              <w:rPr>
                <w:sz w:val="24"/>
                <w:szCs w:val="24"/>
              </w:rPr>
            </w:pPr>
            <w:r w:rsidDel="00000000" w:rsidR="00000000" w:rsidRPr="00000000">
              <w:rPr>
                <w:rtl w:val="0"/>
              </w:rPr>
            </w:r>
          </w:p>
          <w:p w:rsidR="00000000" w:rsidDel="00000000" w:rsidP="00000000" w:rsidRDefault="00000000" w:rsidRPr="00000000" w14:paraId="000001D9">
            <w:pPr>
              <w:widowControl w:val="0"/>
              <w:spacing w:line="240" w:lineRule="auto"/>
              <w:contextualSpacing w:val="0"/>
              <w:rPr>
                <w:sz w:val="24"/>
                <w:szCs w:val="24"/>
              </w:rPr>
            </w:pPr>
            <w:r w:rsidDel="00000000" w:rsidR="00000000" w:rsidRPr="00000000">
              <w:rPr>
                <w:sz w:val="24"/>
                <w:szCs w:val="24"/>
                <w:u w:val="single"/>
                <w:rtl w:val="0"/>
              </w:rPr>
              <w:t xml:space="preserve">Supplementa</w:t>
            </w:r>
            <w:r w:rsidDel="00000000" w:rsidR="00000000" w:rsidRPr="00000000">
              <w:rPr>
                <w:sz w:val="24"/>
                <w:szCs w:val="24"/>
                <w:rtl w:val="0"/>
              </w:rPr>
              <w:t xml:space="preserve">l: RIGOR Level 2, Reading A-Z, DORA/EDGE</w:t>
            </w:r>
          </w:p>
        </w:tc>
        <w:tc>
          <w:tcPr>
            <w:shd w:fill="93c47d" w:val="clear"/>
            <w:tcMar>
              <w:top w:w="100.0" w:type="dxa"/>
              <w:left w:w="100.0" w:type="dxa"/>
              <w:bottom w:w="100.0" w:type="dxa"/>
              <w:right w:w="100.0" w:type="dxa"/>
            </w:tcMar>
            <w:vAlign w:val="top"/>
          </w:tcPr>
          <w:p w:rsidR="00000000" w:rsidDel="00000000" w:rsidP="00000000" w:rsidRDefault="00000000" w:rsidRPr="00000000" w14:paraId="000001DA">
            <w:pPr>
              <w:widowControl w:val="0"/>
              <w:spacing w:line="240" w:lineRule="auto"/>
              <w:contextualSpacing w:val="0"/>
              <w:rPr>
                <w:b w:val="1"/>
                <w:sz w:val="24"/>
                <w:szCs w:val="24"/>
              </w:rPr>
            </w:pPr>
            <w:r w:rsidDel="00000000" w:rsidR="00000000" w:rsidRPr="00000000">
              <w:rPr>
                <w:b w:val="1"/>
                <w:sz w:val="24"/>
                <w:szCs w:val="24"/>
                <w:rtl w:val="0"/>
              </w:rPr>
              <w:t xml:space="preserve">Academic Reading A/B</w:t>
            </w:r>
          </w:p>
          <w:p w:rsidR="00000000" w:rsidDel="00000000" w:rsidP="00000000" w:rsidRDefault="00000000" w:rsidRPr="00000000" w14:paraId="000001DB">
            <w:pPr>
              <w:widowControl w:val="0"/>
              <w:spacing w:line="240" w:lineRule="auto"/>
              <w:contextualSpacing w:val="0"/>
              <w:rPr>
                <w:b w:val="1"/>
                <w:sz w:val="24"/>
                <w:szCs w:val="24"/>
              </w:rPr>
            </w:pPr>
            <w:r w:rsidDel="00000000" w:rsidR="00000000" w:rsidRPr="00000000">
              <w:rPr>
                <w:b w:val="1"/>
                <w:sz w:val="24"/>
                <w:szCs w:val="24"/>
                <w:rtl w:val="0"/>
              </w:rPr>
              <w:t xml:space="preserve">Course Code: 1139/1140 </w:t>
            </w:r>
          </w:p>
          <w:p w:rsidR="00000000" w:rsidDel="00000000" w:rsidP="00000000" w:rsidRDefault="00000000" w:rsidRPr="00000000" w14:paraId="000001DC">
            <w:pPr>
              <w:widowControl w:val="0"/>
              <w:spacing w:line="240" w:lineRule="auto"/>
              <w:contextualSpacing w:val="0"/>
              <w:rPr>
                <w:sz w:val="24"/>
                <w:szCs w:val="24"/>
              </w:rPr>
            </w:pPr>
            <w:r w:rsidDel="00000000" w:rsidR="00000000" w:rsidRPr="00000000">
              <w:rPr>
                <w:rtl w:val="0"/>
              </w:rPr>
            </w:r>
          </w:p>
          <w:p w:rsidR="00000000" w:rsidDel="00000000" w:rsidP="00000000" w:rsidRDefault="00000000" w:rsidRPr="00000000" w14:paraId="000001DD">
            <w:pPr>
              <w:widowControl w:val="0"/>
              <w:spacing w:line="240" w:lineRule="auto"/>
              <w:contextualSpacing w:val="0"/>
              <w:rPr>
                <w:sz w:val="24"/>
                <w:szCs w:val="24"/>
              </w:rPr>
            </w:pPr>
            <w:r w:rsidDel="00000000" w:rsidR="00000000" w:rsidRPr="00000000">
              <w:rPr>
                <w:sz w:val="24"/>
                <w:szCs w:val="24"/>
                <w:u w:val="single"/>
                <w:rtl w:val="0"/>
              </w:rPr>
              <w:t xml:space="preserve">Curriculum</w:t>
            </w:r>
            <w:r w:rsidDel="00000000" w:rsidR="00000000" w:rsidRPr="00000000">
              <w:rPr>
                <w:sz w:val="24"/>
                <w:szCs w:val="24"/>
                <w:rtl w:val="0"/>
              </w:rPr>
              <w:t xml:space="preserve">: Appropriate Reading Curriculum</w:t>
            </w:r>
          </w:p>
        </w:tc>
      </w:tr>
      <w:tr>
        <w:tc>
          <w:tcPr>
            <w:shd w:fill="d9d9d9" w:val="clear"/>
            <w:tcMar>
              <w:top w:w="100.0" w:type="dxa"/>
              <w:left w:w="100.0" w:type="dxa"/>
              <w:bottom w:w="100.0" w:type="dxa"/>
              <w:right w:w="100.0" w:type="dxa"/>
            </w:tcMar>
            <w:vAlign w:val="top"/>
          </w:tcPr>
          <w:p w:rsidR="00000000" w:rsidDel="00000000" w:rsidP="00000000" w:rsidRDefault="00000000" w:rsidRPr="00000000" w14:paraId="000001DE">
            <w:pPr>
              <w:widowControl w:val="0"/>
              <w:spacing w:line="240" w:lineRule="auto"/>
              <w:contextualSpacing w:val="0"/>
              <w:rPr>
                <w:b w:val="1"/>
                <w:sz w:val="24"/>
                <w:szCs w:val="24"/>
              </w:rPr>
            </w:pPr>
            <w:r w:rsidDel="00000000" w:rsidR="00000000" w:rsidRPr="00000000">
              <w:rPr>
                <w:b w:val="1"/>
                <w:sz w:val="24"/>
                <w:szCs w:val="24"/>
                <w:rtl w:val="0"/>
              </w:rPr>
              <w:t xml:space="preserve">Math</w:t>
            </w:r>
          </w:p>
          <w:p w:rsidR="00000000" w:rsidDel="00000000" w:rsidP="00000000" w:rsidRDefault="00000000" w:rsidRPr="00000000" w14:paraId="000001DF">
            <w:pPr>
              <w:widowControl w:val="0"/>
              <w:spacing w:line="240" w:lineRule="auto"/>
              <w:contextualSpacing w:val="0"/>
              <w:rPr>
                <w:b w:val="1"/>
                <w:sz w:val="24"/>
                <w:szCs w:val="24"/>
              </w:rPr>
            </w:pPr>
            <w:r w:rsidDel="00000000" w:rsidR="00000000" w:rsidRPr="00000000">
              <w:rPr>
                <w:b w:val="1"/>
                <w:sz w:val="24"/>
                <w:szCs w:val="24"/>
                <w:rtl w:val="0"/>
              </w:rPr>
              <w:t xml:space="preserve">(single or double period, as appropriate)</w:t>
            </w:r>
          </w:p>
        </w:tc>
        <w:tc>
          <w:tcPr>
            <w:shd w:fill="ea9999" w:val="clear"/>
            <w:tcMar>
              <w:top w:w="100.0" w:type="dxa"/>
              <w:left w:w="100.0" w:type="dxa"/>
              <w:bottom w:w="100.0" w:type="dxa"/>
              <w:right w:w="100.0" w:type="dxa"/>
            </w:tcMar>
            <w:vAlign w:val="top"/>
          </w:tcPr>
          <w:p w:rsidR="00000000" w:rsidDel="00000000" w:rsidP="00000000" w:rsidRDefault="00000000" w:rsidRPr="00000000" w14:paraId="000001E0">
            <w:pPr>
              <w:widowControl w:val="0"/>
              <w:spacing w:line="240" w:lineRule="auto"/>
              <w:contextualSpacing w:val="0"/>
              <w:rPr>
                <w:b w:val="1"/>
                <w:sz w:val="24"/>
                <w:szCs w:val="24"/>
              </w:rPr>
            </w:pPr>
            <w:r w:rsidDel="00000000" w:rsidR="00000000" w:rsidRPr="00000000">
              <w:rPr>
                <w:b w:val="1"/>
                <w:sz w:val="24"/>
                <w:szCs w:val="24"/>
                <w:rtl w:val="0"/>
              </w:rPr>
              <w:t xml:space="preserve">MAPS A/B</w:t>
            </w:r>
          </w:p>
          <w:p w:rsidR="00000000" w:rsidDel="00000000" w:rsidP="00000000" w:rsidRDefault="00000000" w:rsidRPr="00000000" w14:paraId="000001E1">
            <w:pPr>
              <w:widowControl w:val="0"/>
              <w:spacing w:line="240" w:lineRule="auto"/>
              <w:contextualSpacing w:val="0"/>
              <w:rPr>
                <w:b w:val="1"/>
                <w:sz w:val="24"/>
                <w:szCs w:val="24"/>
              </w:rPr>
            </w:pPr>
            <w:r w:rsidDel="00000000" w:rsidR="00000000" w:rsidRPr="00000000">
              <w:rPr>
                <w:b w:val="1"/>
                <w:sz w:val="24"/>
                <w:szCs w:val="24"/>
                <w:rtl w:val="0"/>
              </w:rPr>
              <w:t xml:space="preserve">Course 3113/3114</w:t>
            </w:r>
          </w:p>
          <w:p w:rsidR="00000000" w:rsidDel="00000000" w:rsidP="00000000" w:rsidRDefault="00000000" w:rsidRPr="00000000" w14:paraId="000001E2">
            <w:pPr>
              <w:widowControl w:val="0"/>
              <w:spacing w:line="240" w:lineRule="auto"/>
              <w:contextualSpacing w:val="0"/>
              <w:rPr>
                <w:sz w:val="24"/>
                <w:szCs w:val="24"/>
              </w:rPr>
            </w:pPr>
            <w:r w:rsidDel="00000000" w:rsidR="00000000" w:rsidRPr="00000000">
              <w:rPr>
                <w:rtl w:val="0"/>
              </w:rPr>
            </w:r>
          </w:p>
          <w:p w:rsidR="00000000" w:rsidDel="00000000" w:rsidP="00000000" w:rsidRDefault="00000000" w:rsidRPr="00000000" w14:paraId="000001E3">
            <w:pPr>
              <w:widowControl w:val="0"/>
              <w:spacing w:line="240" w:lineRule="auto"/>
              <w:contextualSpacing w:val="0"/>
              <w:rPr>
                <w:i w:val="1"/>
                <w:sz w:val="24"/>
                <w:szCs w:val="24"/>
              </w:rPr>
            </w:pPr>
            <w:r w:rsidDel="00000000" w:rsidR="00000000" w:rsidRPr="00000000">
              <w:rPr>
                <w:sz w:val="24"/>
                <w:szCs w:val="24"/>
                <w:u w:val="single"/>
                <w:rtl w:val="0"/>
              </w:rPr>
              <w:t xml:space="preserve">Curriculum</w:t>
            </w:r>
            <w:r w:rsidDel="00000000" w:rsidR="00000000" w:rsidRPr="00000000">
              <w:rPr>
                <w:sz w:val="24"/>
                <w:szCs w:val="24"/>
                <w:rtl w:val="0"/>
              </w:rPr>
              <w:t xml:space="preserve">: METS Tier 1 Scope and Sequence (using SRA </w:t>
            </w:r>
            <w:r w:rsidDel="00000000" w:rsidR="00000000" w:rsidRPr="00000000">
              <w:rPr>
                <w:i w:val="1"/>
                <w:sz w:val="24"/>
                <w:szCs w:val="24"/>
                <w:rtl w:val="0"/>
              </w:rPr>
              <w:t xml:space="preserve">Number Worlds)</w:t>
            </w:r>
          </w:p>
          <w:p w:rsidR="00000000" w:rsidDel="00000000" w:rsidP="00000000" w:rsidRDefault="00000000" w:rsidRPr="00000000" w14:paraId="000001E4">
            <w:pPr>
              <w:widowControl w:val="0"/>
              <w:spacing w:line="240" w:lineRule="auto"/>
              <w:contextualSpacing w:val="0"/>
              <w:rPr>
                <w:sz w:val="24"/>
                <w:szCs w:val="24"/>
              </w:rPr>
            </w:pPr>
            <w:r w:rsidDel="00000000" w:rsidR="00000000" w:rsidRPr="00000000">
              <w:rPr>
                <w:rtl w:val="0"/>
              </w:rPr>
            </w:r>
          </w:p>
          <w:p w:rsidR="00000000" w:rsidDel="00000000" w:rsidP="00000000" w:rsidRDefault="00000000" w:rsidRPr="00000000" w14:paraId="000001E5">
            <w:pPr>
              <w:widowControl w:val="0"/>
              <w:spacing w:line="240" w:lineRule="auto"/>
              <w:contextualSpacing w:val="0"/>
              <w:rPr>
                <w:sz w:val="24"/>
                <w:szCs w:val="24"/>
              </w:rPr>
            </w:pPr>
            <w:r w:rsidDel="00000000" w:rsidR="00000000" w:rsidRPr="00000000">
              <w:rPr>
                <w:sz w:val="24"/>
                <w:szCs w:val="24"/>
                <w:rtl w:val="0"/>
              </w:rPr>
              <w:t xml:space="preserve">Tier 1 students may also be scheduled :       </w:t>
            </w:r>
            <w:r w:rsidDel="00000000" w:rsidR="00000000" w:rsidRPr="00000000">
              <w:rPr>
                <w:b w:val="1"/>
                <w:sz w:val="24"/>
                <w:szCs w:val="24"/>
                <w:rtl w:val="0"/>
              </w:rPr>
              <w:t xml:space="preserve">Language of Math A/B </w:t>
            </w:r>
            <w:r w:rsidDel="00000000" w:rsidR="00000000" w:rsidRPr="00000000">
              <w:rPr>
                <w:sz w:val="24"/>
                <w:szCs w:val="24"/>
                <w:rtl w:val="0"/>
              </w:rPr>
              <w:t xml:space="preserve">to provide a support period.</w:t>
            </w:r>
          </w:p>
          <w:p w:rsidR="00000000" w:rsidDel="00000000" w:rsidP="00000000" w:rsidRDefault="00000000" w:rsidRPr="00000000" w14:paraId="000001E6">
            <w:pPr>
              <w:widowControl w:val="0"/>
              <w:spacing w:line="240" w:lineRule="auto"/>
              <w:contextualSpacing w:val="0"/>
              <w:rPr>
                <w:sz w:val="24"/>
                <w:szCs w:val="24"/>
              </w:rPr>
            </w:pPr>
            <w:r w:rsidDel="00000000" w:rsidR="00000000" w:rsidRPr="00000000">
              <w:rPr>
                <w:b w:val="1"/>
                <w:sz w:val="24"/>
                <w:szCs w:val="24"/>
                <w:rtl w:val="0"/>
              </w:rPr>
              <w:t xml:space="preserve">Course ID: 1243/1244           </w:t>
            </w:r>
            <w:r w:rsidDel="00000000" w:rsidR="00000000" w:rsidRPr="00000000">
              <w:rPr>
                <w:sz w:val="24"/>
                <w:szCs w:val="24"/>
                <w:rtl w:val="0"/>
              </w:rPr>
              <w:t xml:space="preserve">(elective course)</w:t>
            </w:r>
          </w:p>
          <w:p w:rsidR="00000000" w:rsidDel="00000000" w:rsidP="00000000" w:rsidRDefault="00000000" w:rsidRPr="00000000" w14:paraId="000001E7">
            <w:pPr>
              <w:widowControl w:val="0"/>
              <w:spacing w:line="240" w:lineRule="auto"/>
              <w:contextualSpacing w:val="0"/>
              <w:rPr>
                <w:sz w:val="24"/>
                <w:szCs w:val="24"/>
              </w:rPr>
            </w:pPr>
            <w:r w:rsidDel="00000000" w:rsidR="00000000" w:rsidRPr="00000000">
              <w:rPr>
                <w:rtl w:val="0"/>
              </w:rPr>
            </w:r>
          </w:p>
          <w:p w:rsidR="00000000" w:rsidDel="00000000" w:rsidP="00000000" w:rsidRDefault="00000000" w:rsidRPr="00000000" w14:paraId="000001E8">
            <w:pPr>
              <w:widowControl w:val="0"/>
              <w:spacing w:line="240" w:lineRule="auto"/>
              <w:contextualSpacing w:val="0"/>
              <w:rPr>
                <w:sz w:val="24"/>
                <w:szCs w:val="24"/>
              </w:rPr>
            </w:pPr>
            <w:r w:rsidDel="00000000" w:rsidR="00000000" w:rsidRPr="00000000">
              <w:rPr>
                <w:rtl w:val="0"/>
              </w:rPr>
            </w:r>
          </w:p>
        </w:tc>
        <w:tc>
          <w:tcPr>
            <w:shd w:fill="ffd966" w:val="clear"/>
            <w:tcMar>
              <w:top w:w="100.0" w:type="dxa"/>
              <w:left w:w="100.0" w:type="dxa"/>
              <w:bottom w:w="100.0" w:type="dxa"/>
              <w:right w:w="100.0" w:type="dxa"/>
            </w:tcMar>
            <w:vAlign w:val="top"/>
          </w:tcPr>
          <w:p w:rsidR="00000000" w:rsidDel="00000000" w:rsidP="00000000" w:rsidRDefault="00000000" w:rsidRPr="00000000" w14:paraId="000001E9">
            <w:pPr>
              <w:widowControl w:val="0"/>
              <w:spacing w:line="240" w:lineRule="auto"/>
              <w:contextualSpacing w:val="0"/>
              <w:rPr>
                <w:b w:val="1"/>
                <w:sz w:val="24"/>
                <w:szCs w:val="24"/>
              </w:rPr>
            </w:pPr>
            <w:r w:rsidDel="00000000" w:rsidR="00000000" w:rsidRPr="00000000">
              <w:rPr>
                <w:b w:val="1"/>
                <w:sz w:val="24"/>
                <w:szCs w:val="24"/>
                <w:rtl w:val="0"/>
              </w:rPr>
              <w:t xml:space="preserve">MAPS A/B</w:t>
            </w:r>
          </w:p>
          <w:p w:rsidR="00000000" w:rsidDel="00000000" w:rsidP="00000000" w:rsidRDefault="00000000" w:rsidRPr="00000000" w14:paraId="000001EA">
            <w:pPr>
              <w:widowControl w:val="0"/>
              <w:spacing w:line="240" w:lineRule="auto"/>
              <w:contextualSpacing w:val="0"/>
              <w:rPr>
                <w:b w:val="1"/>
                <w:sz w:val="24"/>
                <w:szCs w:val="24"/>
              </w:rPr>
            </w:pPr>
            <w:r w:rsidDel="00000000" w:rsidR="00000000" w:rsidRPr="00000000">
              <w:rPr>
                <w:b w:val="1"/>
                <w:sz w:val="24"/>
                <w:szCs w:val="24"/>
                <w:rtl w:val="0"/>
              </w:rPr>
              <w:t xml:space="preserve">Course ID: 3113/3114</w:t>
            </w:r>
          </w:p>
          <w:p w:rsidR="00000000" w:rsidDel="00000000" w:rsidP="00000000" w:rsidRDefault="00000000" w:rsidRPr="00000000" w14:paraId="000001EB">
            <w:pPr>
              <w:widowControl w:val="0"/>
              <w:spacing w:line="240" w:lineRule="auto"/>
              <w:contextualSpacing w:val="0"/>
              <w:rPr>
                <w:sz w:val="24"/>
                <w:szCs w:val="24"/>
              </w:rPr>
            </w:pPr>
            <w:r w:rsidDel="00000000" w:rsidR="00000000" w:rsidRPr="00000000">
              <w:rPr>
                <w:rtl w:val="0"/>
              </w:rPr>
            </w:r>
          </w:p>
          <w:p w:rsidR="00000000" w:rsidDel="00000000" w:rsidP="00000000" w:rsidRDefault="00000000" w:rsidRPr="00000000" w14:paraId="000001EC">
            <w:pPr>
              <w:widowControl w:val="0"/>
              <w:spacing w:line="240" w:lineRule="auto"/>
              <w:contextualSpacing w:val="0"/>
              <w:rPr>
                <w:i w:val="1"/>
                <w:sz w:val="24"/>
                <w:szCs w:val="24"/>
              </w:rPr>
            </w:pPr>
            <w:r w:rsidDel="00000000" w:rsidR="00000000" w:rsidRPr="00000000">
              <w:rPr>
                <w:sz w:val="24"/>
                <w:szCs w:val="24"/>
                <w:u w:val="single"/>
                <w:rtl w:val="0"/>
              </w:rPr>
              <w:t xml:space="preserve">Curriculum</w:t>
            </w:r>
            <w:r w:rsidDel="00000000" w:rsidR="00000000" w:rsidRPr="00000000">
              <w:rPr>
                <w:sz w:val="24"/>
                <w:szCs w:val="24"/>
                <w:rtl w:val="0"/>
              </w:rPr>
              <w:t xml:space="preserve">: METS Math Tier 2 (</w:t>
            </w:r>
            <w:hyperlink r:id="rId10">
              <w:r w:rsidDel="00000000" w:rsidR="00000000" w:rsidRPr="00000000">
                <w:rPr>
                  <w:i w:val="1"/>
                  <w:color w:val="1155cc"/>
                  <w:sz w:val="24"/>
                  <w:szCs w:val="24"/>
                  <w:u w:val="single"/>
                  <w:rtl w:val="0"/>
                </w:rPr>
                <w:t xml:space="preserve">Curriculum 2.0 MAPS</w:t>
              </w:r>
            </w:hyperlink>
            <w:r w:rsidDel="00000000" w:rsidR="00000000" w:rsidRPr="00000000">
              <w:rPr>
                <w:sz w:val="24"/>
                <w:szCs w:val="24"/>
                <w:rtl w:val="0"/>
              </w:rPr>
              <w:t xml:space="preserve">)</w:t>
            </w:r>
            <w:r w:rsidDel="00000000" w:rsidR="00000000" w:rsidRPr="00000000">
              <w:rPr>
                <w:rtl w:val="0"/>
              </w:rPr>
            </w:r>
          </w:p>
        </w:tc>
        <w:tc>
          <w:tcPr>
            <w:shd w:fill="93c47d" w:val="clear"/>
            <w:tcMar>
              <w:top w:w="100.0" w:type="dxa"/>
              <w:left w:w="100.0" w:type="dxa"/>
              <w:bottom w:w="100.0" w:type="dxa"/>
              <w:right w:w="100.0" w:type="dxa"/>
            </w:tcMar>
            <w:vAlign w:val="top"/>
          </w:tcPr>
          <w:p w:rsidR="00000000" w:rsidDel="00000000" w:rsidP="00000000" w:rsidRDefault="00000000" w:rsidRPr="00000000" w14:paraId="000001ED">
            <w:pPr>
              <w:widowControl w:val="0"/>
              <w:spacing w:line="240" w:lineRule="auto"/>
              <w:contextualSpacing w:val="0"/>
              <w:rPr>
                <w:b w:val="1"/>
                <w:sz w:val="24"/>
                <w:szCs w:val="24"/>
              </w:rPr>
            </w:pPr>
            <w:r w:rsidDel="00000000" w:rsidR="00000000" w:rsidRPr="00000000">
              <w:rPr>
                <w:b w:val="1"/>
                <w:sz w:val="24"/>
                <w:szCs w:val="24"/>
                <w:rtl w:val="0"/>
              </w:rPr>
              <w:t xml:space="preserve">Algebra 1A/B </w:t>
            </w:r>
          </w:p>
          <w:p w:rsidR="00000000" w:rsidDel="00000000" w:rsidP="00000000" w:rsidRDefault="00000000" w:rsidRPr="00000000" w14:paraId="000001EE">
            <w:pPr>
              <w:widowControl w:val="0"/>
              <w:spacing w:line="240" w:lineRule="auto"/>
              <w:contextualSpacing w:val="0"/>
              <w:rPr>
                <w:b w:val="1"/>
                <w:sz w:val="24"/>
                <w:szCs w:val="24"/>
              </w:rPr>
            </w:pPr>
            <w:r w:rsidDel="00000000" w:rsidR="00000000" w:rsidRPr="00000000">
              <w:rPr>
                <w:b w:val="1"/>
                <w:sz w:val="24"/>
                <w:szCs w:val="24"/>
                <w:rtl w:val="0"/>
              </w:rPr>
              <w:t xml:space="preserve">Course ID: 3111/3112 </w:t>
            </w:r>
          </w:p>
          <w:p w:rsidR="00000000" w:rsidDel="00000000" w:rsidP="00000000" w:rsidRDefault="00000000" w:rsidRPr="00000000" w14:paraId="000001EF">
            <w:pPr>
              <w:widowControl w:val="0"/>
              <w:spacing w:line="240" w:lineRule="auto"/>
              <w:contextualSpacing w:val="0"/>
              <w:rPr>
                <w:b w:val="1"/>
                <w:sz w:val="24"/>
                <w:szCs w:val="24"/>
              </w:rPr>
            </w:pPr>
            <w:r w:rsidDel="00000000" w:rsidR="00000000" w:rsidRPr="00000000">
              <w:rPr>
                <w:rtl w:val="0"/>
              </w:rPr>
            </w:r>
          </w:p>
          <w:p w:rsidR="00000000" w:rsidDel="00000000" w:rsidP="00000000" w:rsidRDefault="00000000" w:rsidRPr="00000000" w14:paraId="000001F0">
            <w:pPr>
              <w:widowControl w:val="0"/>
              <w:spacing w:line="240" w:lineRule="auto"/>
              <w:contextualSpacing w:val="0"/>
              <w:rPr>
                <w:sz w:val="24"/>
                <w:szCs w:val="24"/>
              </w:rPr>
            </w:pPr>
            <w:r w:rsidDel="00000000" w:rsidR="00000000" w:rsidRPr="00000000">
              <w:rPr>
                <w:sz w:val="24"/>
                <w:szCs w:val="24"/>
                <w:u w:val="single"/>
                <w:rtl w:val="0"/>
              </w:rPr>
              <w:t xml:space="preserve">Curriculum</w:t>
            </w:r>
            <w:r w:rsidDel="00000000" w:rsidR="00000000" w:rsidRPr="00000000">
              <w:rPr>
                <w:sz w:val="24"/>
                <w:szCs w:val="24"/>
                <w:rtl w:val="0"/>
              </w:rPr>
              <w:t xml:space="preserve">: </w:t>
            </w:r>
            <w:hyperlink r:id="rId11">
              <w:r w:rsidDel="00000000" w:rsidR="00000000" w:rsidRPr="00000000">
                <w:rPr>
                  <w:color w:val="1155cc"/>
                  <w:sz w:val="24"/>
                  <w:szCs w:val="24"/>
                  <w:u w:val="single"/>
                  <w:rtl w:val="0"/>
                </w:rPr>
                <w:t xml:space="preserve">MCPS Algebra I</w:t>
              </w:r>
            </w:hyperlink>
            <w:r w:rsidDel="00000000" w:rsidR="00000000" w:rsidRPr="00000000">
              <w:rPr>
                <w:rtl w:val="0"/>
              </w:rPr>
            </w:r>
          </w:p>
          <w:p w:rsidR="00000000" w:rsidDel="00000000" w:rsidP="00000000" w:rsidRDefault="00000000" w:rsidRPr="00000000" w14:paraId="000001F1">
            <w:pPr>
              <w:widowControl w:val="0"/>
              <w:spacing w:line="240" w:lineRule="auto"/>
              <w:contextualSpacing w:val="0"/>
              <w:rPr>
                <w:sz w:val="24"/>
                <w:szCs w:val="24"/>
              </w:rPr>
            </w:pPr>
            <w:r w:rsidDel="00000000" w:rsidR="00000000" w:rsidRPr="00000000">
              <w:rPr>
                <w:rtl w:val="0"/>
              </w:rPr>
            </w:r>
          </w:p>
          <w:p w:rsidR="00000000" w:rsidDel="00000000" w:rsidP="00000000" w:rsidRDefault="00000000" w:rsidRPr="00000000" w14:paraId="000001F2">
            <w:pPr>
              <w:widowControl w:val="0"/>
              <w:spacing w:line="240" w:lineRule="auto"/>
              <w:contextualSpacing w:val="0"/>
              <w:rPr>
                <w:sz w:val="24"/>
                <w:szCs w:val="24"/>
              </w:rPr>
            </w:pPr>
            <w:r w:rsidDel="00000000" w:rsidR="00000000" w:rsidRPr="00000000">
              <w:rPr>
                <w:sz w:val="24"/>
                <w:szCs w:val="24"/>
                <w:rtl w:val="0"/>
              </w:rPr>
              <w:t xml:space="preserve">Students may also be enrolled in Related Math to provide a support period. </w:t>
            </w:r>
          </w:p>
          <w:p w:rsidR="00000000" w:rsidDel="00000000" w:rsidP="00000000" w:rsidRDefault="00000000" w:rsidRPr="00000000" w14:paraId="000001F3">
            <w:pPr>
              <w:widowControl w:val="0"/>
              <w:spacing w:line="240" w:lineRule="auto"/>
              <w:contextualSpacing w:val="0"/>
              <w:rPr>
                <w:b w:val="1"/>
                <w:sz w:val="24"/>
                <w:szCs w:val="24"/>
              </w:rPr>
            </w:pPr>
            <w:r w:rsidDel="00000000" w:rsidR="00000000" w:rsidRPr="00000000">
              <w:rPr>
                <w:b w:val="1"/>
                <w:sz w:val="24"/>
                <w:szCs w:val="24"/>
                <w:rtl w:val="0"/>
              </w:rPr>
              <w:t xml:space="preserve">Related Math Course ID: 3231/3232</w:t>
            </w:r>
          </w:p>
          <w:p w:rsidR="00000000" w:rsidDel="00000000" w:rsidP="00000000" w:rsidRDefault="00000000" w:rsidRPr="00000000" w14:paraId="000001F4">
            <w:pPr>
              <w:widowControl w:val="0"/>
              <w:spacing w:line="240" w:lineRule="auto"/>
              <w:contextualSpacing w:val="0"/>
              <w:rPr>
                <w:sz w:val="24"/>
                <w:szCs w:val="24"/>
              </w:rPr>
            </w:pPr>
            <w:r w:rsidDel="00000000" w:rsidR="00000000" w:rsidRPr="00000000">
              <w:rPr>
                <w:rtl w:val="0"/>
              </w:rPr>
            </w:r>
          </w:p>
        </w:tc>
      </w:tr>
      <w:tr>
        <w:tc>
          <w:tcPr>
            <w:shd w:fill="d9d9d9" w:val="clear"/>
            <w:tcMar>
              <w:top w:w="100.0" w:type="dxa"/>
              <w:left w:w="100.0" w:type="dxa"/>
              <w:bottom w:w="100.0" w:type="dxa"/>
              <w:right w:w="100.0" w:type="dxa"/>
            </w:tcMar>
            <w:vAlign w:val="top"/>
          </w:tcPr>
          <w:p w:rsidR="00000000" w:rsidDel="00000000" w:rsidP="00000000" w:rsidRDefault="00000000" w:rsidRPr="00000000" w14:paraId="000001F5">
            <w:pPr>
              <w:widowControl w:val="0"/>
              <w:spacing w:line="240" w:lineRule="auto"/>
              <w:contextualSpacing w:val="0"/>
              <w:rPr>
                <w:b w:val="1"/>
                <w:sz w:val="24"/>
                <w:szCs w:val="24"/>
              </w:rPr>
            </w:pPr>
            <w:r w:rsidDel="00000000" w:rsidR="00000000" w:rsidRPr="00000000">
              <w:rPr>
                <w:b w:val="1"/>
                <w:sz w:val="24"/>
                <w:szCs w:val="24"/>
                <w:rtl w:val="0"/>
              </w:rPr>
              <w:t xml:space="preserve">ESOL</w:t>
            </w:r>
          </w:p>
          <w:p w:rsidR="00000000" w:rsidDel="00000000" w:rsidP="00000000" w:rsidRDefault="00000000" w:rsidRPr="00000000" w14:paraId="000001F6">
            <w:pPr>
              <w:widowControl w:val="0"/>
              <w:spacing w:line="240" w:lineRule="auto"/>
              <w:contextualSpacing w:val="0"/>
              <w:rPr>
                <w:b w:val="1"/>
                <w:sz w:val="24"/>
                <w:szCs w:val="24"/>
              </w:rPr>
            </w:pPr>
            <w:r w:rsidDel="00000000" w:rsidR="00000000" w:rsidRPr="00000000">
              <w:rPr>
                <w:b w:val="1"/>
                <w:sz w:val="24"/>
                <w:szCs w:val="24"/>
                <w:rtl w:val="0"/>
              </w:rPr>
              <w:t xml:space="preserve">(double period)</w:t>
            </w:r>
          </w:p>
          <w:p w:rsidR="00000000" w:rsidDel="00000000" w:rsidP="00000000" w:rsidRDefault="00000000" w:rsidRPr="00000000" w14:paraId="000001F7">
            <w:pPr>
              <w:widowControl w:val="0"/>
              <w:spacing w:line="240" w:lineRule="auto"/>
              <w:contextualSpacing w:val="0"/>
              <w:rPr>
                <w:b w:val="1"/>
                <w:sz w:val="24"/>
                <w:szCs w:val="24"/>
              </w:rPr>
            </w:pPr>
            <w:r w:rsidDel="00000000" w:rsidR="00000000" w:rsidRPr="00000000">
              <w:rPr>
                <w:rtl w:val="0"/>
              </w:rPr>
            </w:r>
          </w:p>
          <w:p w:rsidR="00000000" w:rsidDel="00000000" w:rsidP="00000000" w:rsidRDefault="00000000" w:rsidRPr="00000000" w14:paraId="000001F8">
            <w:pPr>
              <w:widowControl w:val="0"/>
              <w:spacing w:line="240" w:lineRule="auto"/>
              <w:contextualSpacing w:val="0"/>
              <w:rPr>
                <w:b w:val="1"/>
                <w:sz w:val="24"/>
                <w:szCs w:val="24"/>
              </w:rPr>
            </w:pPr>
            <w:r w:rsidDel="00000000" w:rsidR="00000000" w:rsidRPr="00000000">
              <w:rPr>
                <w:rtl w:val="0"/>
              </w:rPr>
            </w:r>
          </w:p>
          <w:p w:rsidR="00000000" w:rsidDel="00000000" w:rsidP="00000000" w:rsidRDefault="00000000" w:rsidRPr="00000000" w14:paraId="000001F9">
            <w:pPr>
              <w:widowControl w:val="0"/>
              <w:spacing w:line="240" w:lineRule="auto"/>
              <w:contextualSpacing w:val="0"/>
              <w:rPr>
                <w:b w:val="1"/>
                <w:sz w:val="24"/>
                <w:szCs w:val="24"/>
              </w:rPr>
            </w:pPr>
            <w:r w:rsidDel="00000000" w:rsidR="00000000" w:rsidRPr="00000000">
              <w:rPr>
                <w:b w:val="1"/>
                <w:sz w:val="24"/>
                <w:szCs w:val="24"/>
                <w:rtl w:val="0"/>
              </w:rPr>
              <w:t xml:space="preserve">ESOL</w:t>
            </w:r>
          </w:p>
          <w:p w:rsidR="00000000" w:rsidDel="00000000" w:rsidP="00000000" w:rsidRDefault="00000000" w:rsidRPr="00000000" w14:paraId="000001FA">
            <w:pPr>
              <w:widowControl w:val="0"/>
              <w:spacing w:line="240" w:lineRule="auto"/>
              <w:contextualSpacing w:val="0"/>
              <w:rPr>
                <w:b w:val="1"/>
                <w:sz w:val="24"/>
                <w:szCs w:val="24"/>
              </w:rPr>
            </w:pPr>
            <w:r w:rsidDel="00000000" w:rsidR="00000000" w:rsidRPr="00000000">
              <w:rPr>
                <w:b w:val="1"/>
                <w:sz w:val="24"/>
                <w:szCs w:val="24"/>
                <w:rtl w:val="0"/>
              </w:rPr>
              <w:t xml:space="preserve">(double period)</w:t>
            </w:r>
          </w:p>
          <w:p w:rsidR="00000000" w:rsidDel="00000000" w:rsidP="00000000" w:rsidRDefault="00000000" w:rsidRPr="00000000" w14:paraId="000001FB">
            <w:pPr>
              <w:widowControl w:val="0"/>
              <w:spacing w:line="240" w:lineRule="auto"/>
              <w:contextualSpacing w:val="0"/>
              <w:rPr>
                <w:b w:val="1"/>
                <w:sz w:val="24"/>
                <w:szCs w:val="24"/>
              </w:rPr>
            </w:pPr>
            <w:r w:rsidDel="00000000" w:rsidR="00000000" w:rsidRPr="00000000">
              <w:rPr>
                <w:b w:val="1"/>
                <w:sz w:val="24"/>
                <w:szCs w:val="24"/>
                <w:rtl w:val="0"/>
              </w:rPr>
              <w:t xml:space="preserve">CONTINUED</w:t>
            </w:r>
          </w:p>
        </w:tc>
        <w:tc>
          <w:tcPr>
            <w:shd w:fill="ea9999" w:val="clear"/>
            <w:tcMar>
              <w:top w:w="100.0" w:type="dxa"/>
              <w:left w:w="100.0" w:type="dxa"/>
              <w:bottom w:w="100.0" w:type="dxa"/>
              <w:right w:w="100.0" w:type="dxa"/>
            </w:tcMar>
            <w:vAlign w:val="top"/>
          </w:tcPr>
          <w:p w:rsidR="00000000" w:rsidDel="00000000" w:rsidP="00000000" w:rsidRDefault="00000000" w:rsidRPr="00000000" w14:paraId="000001FC">
            <w:pPr>
              <w:widowControl w:val="0"/>
              <w:spacing w:line="240" w:lineRule="auto"/>
              <w:contextualSpacing w:val="0"/>
              <w:rPr>
                <w:b w:val="1"/>
                <w:sz w:val="24"/>
                <w:szCs w:val="24"/>
              </w:rPr>
            </w:pPr>
            <w:r w:rsidDel="00000000" w:rsidR="00000000" w:rsidRPr="00000000">
              <w:rPr>
                <w:b w:val="1"/>
                <w:sz w:val="24"/>
                <w:szCs w:val="24"/>
                <w:rtl w:val="0"/>
              </w:rPr>
              <w:t xml:space="preserve">ESOL 1 A/B</w:t>
            </w:r>
          </w:p>
          <w:p w:rsidR="00000000" w:rsidDel="00000000" w:rsidP="00000000" w:rsidRDefault="00000000" w:rsidRPr="00000000" w14:paraId="000001FD">
            <w:pPr>
              <w:widowControl w:val="0"/>
              <w:spacing w:line="240" w:lineRule="auto"/>
              <w:contextualSpacing w:val="0"/>
              <w:rPr>
                <w:b w:val="1"/>
                <w:sz w:val="24"/>
                <w:szCs w:val="24"/>
              </w:rPr>
            </w:pPr>
            <w:r w:rsidDel="00000000" w:rsidR="00000000" w:rsidRPr="00000000">
              <w:rPr>
                <w:b w:val="1"/>
                <w:sz w:val="24"/>
                <w:szCs w:val="24"/>
                <w:rtl w:val="0"/>
              </w:rPr>
              <w:t xml:space="preserve">Course Code: 1201 + 1211/ 1211 + 1218</w:t>
            </w:r>
          </w:p>
          <w:p w:rsidR="00000000" w:rsidDel="00000000" w:rsidP="00000000" w:rsidRDefault="00000000" w:rsidRPr="00000000" w14:paraId="000001FE">
            <w:pPr>
              <w:widowControl w:val="0"/>
              <w:spacing w:line="240" w:lineRule="auto"/>
              <w:contextualSpacing w:val="0"/>
              <w:rPr>
                <w:b w:val="1"/>
                <w:sz w:val="24"/>
                <w:szCs w:val="24"/>
              </w:rPr>
            </w:pPr>
            <w:r w:rsidDel="00000000" w:rsidR="00000000" w:rsidRPr="00000000">
              <w:rPr>
                <w:rtl w:val="0"/>
              </w:rPr>
            </w:r>
          </w:p>
          <w:p w:rsidR="00000000" w:rsidDel="00000000" w:rsidP="00000000" w:rsidRDefault="00000000" w:rsidRPr="00000000" w14:paraId="000001FF">
            <w:pPr>
              <w:widowControl w:val="0"/>
              <w:spacing w:line="240" w:lineRule="auto"/>
              <w:contextualSpacing w:val="0"/>
              <w:rPr>
                <w:sz w:val="24"/>
                <w:szCs w:val="24"/>
              </w:rPr>
            </w:pPr>
            <w:r w:rsidDel="00000000" w:rsidR="00000000" w:rsidRPr="00000000">
              <w:rPr>
                <w:sz w:val="24"/>
                <w:szCs w:val="24"/>
                <w:u w:val="single"/>
                <w:rtl w:val="0"/>
              </w:rPr>
              <w:t xml:space="preserve">Curriculum</w:t>
            </w:r>
            <w:r w:rsidDel="00000000" w:rsidR="00000000" w:rsidRPr="00000000">
              <w:rPr>
                <w:sz w:val="24"/>
                <w:szCs w:val="24"/>
                <w:rtl w:val="0"/>
              </w:rPr>
              <w:t xml:space="preserve">: Keys to Learning, Keystones</w:t>
            </w:r>
          </w:p>
        </w:tc>
        <w:tc>
          <w:tcPr>
            <w:shd w:fill="ffd966" w:val="clear"/>
            <w:tcMar>
              <w:top w:w="100.0" w:type="dxa"/>
              <w:left w:w="100.0" w:type="dxa"/>
              <w:bottom w:w="100.0" w:type="dxa"/>
              <w:right w:w="100.0" w:type="dxa"/>
            </w:tcMar>
            <w:vAlign w:val="top"/>
          </w:tcPr>
          <w:p w:rsidR="00000000" w:rsidDel="00000000" w:rsidP="00000000" w:rsidRDefault="00000000" w:rsidRPr="00000000" w14:paraId="00000200">
            <w:pPr>
              <w:widowControl w:val="0"/>
              <w:spacing w:line="240" w:lineRule="auto"/>
              <w:contextualSpacing w:val="0"/>
              <w:rPr>
                <w:b w:val="1"/>
                <w:sz w:val="24"/>
                <w:szCs w:val="24"/>
              </w:rPr>
            </w:pPr>
            <w:r w:rsidDel="00000000" w:rsidR="00000000" w:rsidRPr="00000000">
              <w:rPr>
                <w:b w:val="1"/>
                <w:sz w:val="24"/>
                <w:szCs w:val="24"/>
                <w:rtl w:val="0"/>
              </w:rPr>
              <w:t xml:space="preserve">ESOL 2 A/B  ^</w:t>
            </w:r>
          </w:p>
          <w:p w:rsidR="00000000" w:rsidDel="00000000" w:rsidP="00000000" w:rsidRDefault="00000000" w:rsidRPr="00000000" w14:paraId="00000201">
            <w:pPr>
              <w:widowControl w:val="0"/>
              <w:spacing w:line="240" w:lineRule="auto"/>
              <w:contextualSpacing w:val="0"/>
              <w:rPr>
                <w:b w:val="1"/>
                <w:sz w:val="24"/>
                <w:szCs w:val="24"/>
              </w:rPr>
            </w:pPr>
            <w:r w:rsidDel="00000000" w:rsidR="00000000" w:rsidRPr="00000000">
              <w:rPr>
                <w:b w:val="1"/>
                <w:sz w:val="24"/>
                <w:szCs w:val="24"/>
                <w:rtl w:val="0"/>
              </w:rPr>
              <w:t xml:space="preserve">Course Code: 1202 + 1219/1202 + 1220</w:t>
            </w:r>
          </w:p>
          <w:p w:rsidR="00000000" w:rsidDel="00000000" w:rsidP="00000000" w:rsidRDefault="00000000" w:rsidRPr="00000000" w14:paraId="00000202">
            <w:pPr>
              <w:widowControl w:val="0"/>
              <w:spacing w:line="240" w:lineRule="auto"/>
              <w:contextualSpacing w:val="0"/>
              <w:rPr>
                <w:sz w:val="24"/>
                <w:szCs w:val="24"/>
              </w:rPr>
            </w:pPr>
            <w:r w:rsidDel="00000000" w:rsidR="00000000" w:rsidRPr="00000000">
              <w:rPr>
                <w:rtl w:val="0"/>
              </w:rPr>
            </w:r>
          </w:p>
          <w:p w:rsidR="00000000" w:rsidDel="00000000" w:rsidP="00000000" w:rsidRDefault="00000000" w:rsidRPr="00000000" w14:paraId="00000203">
            <w:pPr>
              <w:widowControl w:val="0"/>
              <w:spacing w:line="240" w:lineRule="auto"/>
              <w:contextualSpacing w:val="0"/>
              <w:rPr>
                <w:sz w:val="24"/>
                <w:szCs w:val="24"/>
              </w:rPr>
            </w:pPr>
            <w:r w:rsidDel="00000000" w:rsidR="00000000" w:rsidRPr="00000000">
              <w:rPr>
                <w:sz w:val="24"/>
                <w:szCs w:val="24"/>
                <w:u w:val="single"/>
                <w:rtl w:val="0"/>
              </w:rPr>
              <w:t xml:space="preserve">Curriculum:</w:t>
            </w:r>
            <w:r w:rsidDel="00000000" w:rsidR="00000000" w:rsidRPr="00000000">
              <w:rPr>
                <w:sz w:val="24"/>
                <w:szCs w:val="24"/>
                <w:rtl w:val="0"/>
              </w:rPr>
              <w:t xml:space="preserve"> Building Bridges, Keystones</w:t>
            </w:r>
          </w:p>
          <w:p w:rsidR="00000000" w:rsidDel="00000000" w:rsidP="00000000" w:rsidRDefault="00000000" w:rsidRPr="00000000" w14:paraId="00000204">
            <w:pPr>
              <w:widowControl w:val="0"/>
              <w:spacing w:line="240" w:lineRule="auto"/>
              <w:contextualSpacing w:val="0"/>
              <w:rPr>
                <w:sz w:val="24"/>
                <w:szCs w:val="24"/>
              </w:rPr>
            </w:pPr>
            <w:r w:rsidDel="00000000" w:rsidR="00000000" w:rsidRPr="00000000">
              <w:rPr>
                <w:rtl w:val="0"/>
              </w:rPr>
            </w:r>
          </w:p>
          <w:p w:rsidR="00000000" w:rsidDel="00000000" w:rsidP="00000000" w:rsidRDefault="00000000" w:rsidRPr="00000000" w14:paraId="00000205">
            <w:pPr>
              <w:widowControl w:val="0"/>
              <w:spacing w:line="240" w:lineRule="auto"/>
              <w:contextualSpacing w:val="0"/>
              <w:rPr>
                <w:sz w:val="24"/>
                <w:szCs w:val="24"/>
              </w:rPr>
            </w:pPr>
            <w:r w:rsidDel="00000000" w:rsidR="00000000" w:rsidRPr="00000000">
              <w:rPr>
                <w:sz w:val="24"/>
                <w:szCs w:val="24"/>
                <w:rtl w:val="0"/>
              </w:rPr>
              <w:t xml:space="preserve">^ Exiting METS students may be placed in ESOL 3 </w:t>
            </w:r>
            <w:r w:rsidDel="00000000" w:rsidR="00000000" w:rsidRPr="00000000">
              <w:rPr>
                <w:i w:val="1"/>
                <w:sz w:val="24"/>
                <w:szCs w:val="24"/>
                <w:rtl w:val="0"/>
              </w:rPr>
              <w:t xml:space="preserve">if appropriate</w:t>
            </w:r>
            <w:r w:rsidDel="00000000" w:rsidR="00000000" w:rsidRPr="00000000">
              <w:rPr>
                <w:rtl w:val="0"/>
              </w:rPr>
            </w:r>
          </w:p>
        </w:tc>
        <w:tc>
          <w:tcPr>
            <w:shd w:fill="93c47d" w:val="clear"/>
            <w:tcMar>
              <w:top w:w="100.0" w:type="dxa"/>
              <w:left w:w="100.0" w:type="dxa"/>
              <w:bottom w:w="100.0" w:type="dxa"/>
              <w:right w:w="100.0" w:type="dxa"/>
            </w:tcMar>
            <w:vAlign w:val="top"/>
          </w:tcPr>
          <w:p w:rsidR="00000000" w:rsidDel="00000000" w:rsidP="00000000" w:rsidRDefault="00000000" w:rsidRPr="00000000" w14:paraId="00000206">
            <w:pPr>
              <w:widowControl w:val="0"/>
              <w:spacing w:line="240" w:lineRule="auto"/>
              <w:contextualSpacing w:val="0"/>
              <w:rPr>
                <w:b w:val="1"/>
                <w:sz w:val="24"/>
                <w:szCs w:val="24"/>
              </w:rPr>
            </w:pPr>
            <w:r w:rsidDel="00000000" w:rsidR="00000000" w:rsidRPr="00000000">
              <w:rPr>
                <w:b w:val="1"/>
                <w:sz w:val="24"/>
                <w:szCs w:val="24"/>
                <w:rtl w:val="0"/>
              </w:rPr>
              <w:t xml:space="preserve">ESOL 3 A/B</w:t>
            </w:r>
          </w:p>
          <w:p w:rsidR="00000000" w:rsidDel="00000000" w:rsidP="00000000" w:rsidRDefault="00000000" w:rsidRPr="00000000" w14:paraId="00000207">
            <w:pPr>
              <w:widowControl w:val="0"/>
              <w:spacing w:line="240" w:lineRule="auto"/>
              <w:contextualSpacing w:val="0"/>
              <w:rPr>
                <w:sz w:val="24"/>
                <w:szCs w:val="24"/>
              </w:rPr>
            </w:pPr>
            <w:r w:rsidDel="00000000" w:rsidR="00000000" w:rsidRPr="00000000">
              <w:rPr>
                <w:b w:val="1"/>
                <w:sz w:val="24"/>
                <w:szCs w:val="24"/>
                <w:rtl w:val="0"/>
              </w:rPr>
              <w:t xml:space="preserve">Course Code: 1203 + 1206/_ 1213 + 1216</w:t>
            </w:r>
            <w:r w:rsidDel="00000000" w:rsidR="00000000" w:rsidRPr="00000000">
              <w:rPr>
                <w:rtl w:val="0"/>
              </w:rPr>
            </w:r>
          </w:p>
          <w:p w:rsidR="00000000" w:rsidDel="00000000" w:rsidP="00000000" w:rsidRDefault="00000000" w:rsidRPr="00000000" w14:paraId="00000208">
            <w:pPr>
              <w:widowControl w:val="0"/>
              <w:spacing w:line="240" w:lineRule="auto"/>
              <w:contextualSpacing w:val="0"/>
              <w:rPr>
                <w:sz w:val="24"/>
                <w:szCs w:val="24"/>
              </w:rPr>
            </w:pPr>
            <w:r w:rsidDel="00000000" w:rsidR="00000000" w:rsidRPr="00000000">
              <w:rPr>
                <w:rtl w:val="0"/>
              </w:rPr>
            </w:r>
          </w:p>
          <w:p w:rsidR="00000000" w:rsidDel="00000000" w:rsidP="00000000" w:rsidRDefault="00000000" w:rsidRPr="00000000" w14:paraId="00000209">
            <w:pPr>
              <w:widowControl w:val="0"/>
              <w:spacing w:line="240" w:lineRule="auto"/>
              <w:contextualSpacing w:val="0"/>
              <w:rPr>
                <w:sz w:val="24"/>
                <w:szCs w:val="24"/>
              </w:rPr>
            </w:pPr>
            <w:r w:rsidDel="00000000" w:rsidR="00000000" w:rsidRPr="00000000">
              <w:rPr>
                <w:sz w:val="24"/>
                <w:szCs w:val="24"/>
                <w:u w:val="single"/>
                <w:rtl w:val="0"/>
              </w:rPr>
              <w:t xml:space="preserve">Curriculum:</w:t>
            </w:r>
            <w:r w:rsidDel="00000000" w:rsidR="00000000" w:rsidRPr="00000000">
              <w:rPr>
                <w:sz w:val="24"/>
                <w:szCs w:val="24"/>
                <w:rtl w:val="0"/>
              </w:rPr>
              <w:t xml:space="preserve"> Keystones D</w:t>
            </w:r>
          </w:p>
        </w:tc>
      </w:tr>
      <w:tr>
        <w:tc>
          <w:tcPr>
            <w:shd w:fill="d9d9d9" w:val="clear"/>
            <w:tcMar>
              <w:top w:w="100.0" w:type="dxa"/>
              <w:left w:w="100.0" w:type="dxa"/>
              <w:bottom w:w="100.0" w:type="dxa"/>
              <w:right w:w="100.0" w:type="dxa"/>
            </w:tcMar>
            <w:vAlign w:val="top"/>
          </w:tcPr>
          <w:p w:rsidR="00000000" w:rsidDel="00000000" w:rsidP="00000000" w:rsidRDefault="00000000" w:rsidRPr="00000000" w14:paraId="0000020A">
            <w:pPr>
              <w:widowControl w:val="0"/>
              <w:spacing w:line="240" w:lineRule="auto"/>
              <w:contextualSpacing w:val="0"/>
              <w:rPr>
                <w:b w:val="1"/>
                <w:sz w:val="24"/>
                <w:szCs w:val="24"/>
              </w:rPr>
            </w:pPr>
            <w:r w:rsidDel="00000000" w:rsidR="00000000" w:rsidRPr="00000000">
              <w:rPr>
                <w:b w:val="1"/>
                <w:sz w:val="24"/>
                <w:szCs w:val="24"/>
                <w:rtl w:val="0"/>
              </w:rPr>
              <w:t xml:space="preserve">Social Studies</w:t>
            </w:r>
          </w:p>
          <w:p w:rsidR="00000000" w:rsidDel="00000000" w:rsidP="00000000" w:rsidRDefault="00000000" w:rsidRPr="00000000" w14:paraId="0000020B">
            <w:pPr>
              <w:widowControl w:val="0"/>
              <w:spacing w:line="240" w:lineRule="auto"/>
              <w:contextualSpacing w:val="0"/>
              <w:rPr>
                <w:b w:val="1"/>
                <w:sz w:val="24"/>
                <w:szCs w:val="24"/>
              </w:rPr>
            </w:pPr>
            <w:r w:rsidDel="00000000" w:rsidR="00000000" w:rsidRPr="00000000">
              <w:rPr>
                <w:b w:val="1"/>
                <w:sz w:val="24"/>
                <w:szCs w:val="24"/>
                <w:rtl w:val="0"/>
              </w:rPr>
              <w:t xml:space="preserve">(single period)</w:t>
            </w:r>
          </w:p>
        </w:tc>
        <w:tc>
          <w:tcPr>
            <w:shd w:fill="ea9999" w:val="clear"/>
            <w:tcMar>
              <w:top w:w="100.0" w:type="dxa"/>
              <w:left w:w="100.0" w:type="dxa"/>
              <w:bottom w:w="100.0" w:type="dxa"/>
              <w:right w:w="100.0" w:type="dxa"/>
            </w:tcMar>
            <w:vAlign w:val="top"/>
          </w:tcPr>
          <w:p w:rsidR="00000000" w:rsidDel="00000000" w:rsidP="00000000" w:rsidRDefault="00000000" w:rsidRPr="00000000" w14:paraId="0000020C">
            <w:pPr>
              <w:widowControl w:val="0"/>
              <w:spacing w:line="240" w:lineRule="auto"/>
              <w:contextualSpacing w:val="0"/>
              <w:rPr>
                <w:sz w:val="24"/>
                <w:szCs w:val="24"/>
              </w:rPr>
            </w:pPr>
            <w:r w:rsidDel="00000000" w:rsidR="00000000" w:rsidRPr="00000000">
              <w:rPr>
                <w:sz w:val="24"/>
                <w:szCs w:val="24"/>
                <w:rtl w:val="0"/>
              </w:rPr>
              <w:t xml:space="preserve">Students may be assigned a sheltered science course </w:t>
            </w:r>
            <w:r w:rsidDel="00000000" w:rsidR="00000000" w:rsidRPr="00000000">
              <w:rPr>
                <w:i w:val="1"/>
                <w:sz w:val="24"/>
                <w:szCs w:val="24"/>
                <w:rtl w:val="0"/>
              </w:rPr>
              <w:t xml:space="preserve">if appropriate </w:t>
            </w:r>
            <w:r w:rsidDel="00000000" w:rsidR="00000000" w:rsidRPr="00000000">
              <w:rPr>
                <w:rtl w:val="0"/>
              </w:rPr>
            </w:r>
          </w:p>
          <w:p w:rsidR="00000000" w:rsidDel="00000000" w:rsidP="00000000" w:rsidRDefault="00000000" w:rsidRPr="00000000" w14:paraId="0000020D">
            <w:pPr>
              <w:widowControl w:val="0"/>
              <w:spacing w:line="240" w:lineRule="auto"/>
              <w:contextualSpacing w:val="0"/>
              <w:rPr>
                <w:sz w:val="24"/>
                <w:szCs w:val="24"/>
              </w:rPr>
            </w:pPr>
            <w:r w:rsidDel="00000000" w:rsidR="00000000" w:rsidRPr="00000000">
              <w:rPr>
                <w:sz w:val="24"/>
                <w:szCs w:val="24"/>
                <w:rtl w:val="0"/>
              </w:rPr>
              <w:t xml:space="preserve">or</w:t>
            </w:r>
          </w:p>
          <w:p w:rsidR="00000000" w:rsidDel="00000000" w:rsidP="00000000" w:rsidRDefault="00000000" w:rsidRPr="00000000" w14:paraId="0000020E">
            <w:pPr>
              <w:widowControl w:val="0"/>
              <w:spacing w:line="240" w:lineRule="auto"/>
              <w:contextualSpacing w:val="0"/>
              <w:rPr>
                <w:sz w:val="24"/>
                <w:szCs w:val="24"/>
              </w:rPr>
            </w:pPr>
            <w:r w:rsidDel="00000000" w:rsidR="00000000" w:rsidRPr="00000000">
              <w:rPr>
                <w:sz w:val="24"/>
                <w:szCs w:val="24"/>
                <w:rtl w:val="0"/>
              </w:rPr>
              <w:t xml:space="preserve">Elective Course</w:t>
            </w:r>
          </w:p>
        </w:tc>
        <w:tc>
          <w:tcPr>
            <w:shd w:fill="ffd966" w:val="clear"/>
            <w:tcMar>
              <w:top w:w="100.0" w:type="dxa"/>
              <w:left w:w="100.0" w:type="dxa"/>
              <w:bottom w:w="100.0" w:type="dxa"/>
              <w:right w:w="100.0" w:type="dxa"/>
            </w:tcMar>
            <w:vAlign w:val="top"/>
          </w:tcPr>
          <w:p w:rsidR="00000000" w:rsidDel="00000000" w:rsidP="00000000" w:rsidRDefault="00000000" w:rsidRPr="00000000" w14:paraId="0000020F">
            <w:pPr>
              <w:widowControl w:val="0"/>
              <w:spacing w:line="240" w:lineRule="auto"/>
              <w:contextualSpacing w:val="0"/>
              <w:rPr>
                <w:b w:val="1"/>
                <w:sz w:val="24"/>
                <w:szCs w:val="24"/>
              </w:rPr>
            </w:pPr>
            <w:r w:rsidDel="00000000" w:rsidR="00000000" w:rsidRPr="00000000">
              <w:rPr>
                <w:b w:val="1"/>
                <w:sz w:val="24"/>
                <w:szCs w:val="24"/>
                <w:rtl w:val="0"/>
              </w:rPr>
              <w:t xml:space="preserve">US Culture Past and Present A/B (elective credit)</w:t>
            </w:r>
          </w:p>
          <w:p w:rsidR="00000000" w:rsidDel="00000000" w:rsidP="00000000" w:rsidRDefault="00000000" w:rsidRPr="00000000" w14:paraId="00000210">
            <w:pPr>
              <w:widowControl w:val="0"/>
              <w:spacing w:line="240" w:lineRule="auto"/>
              <w:contextualSpacing w:val="0"/>
              <w:rPr>
                <w:b w:val="1"/>
                <w:sz w:val="24"/>
                <w:szCs w:val="24"/>
              </w:rPr>
            </w:pPr>
            <w:r w:rsidDel="00000000" w:rsidR="00000000" w:rsidRPr="00000000">
              <w:rPr>
                <w:b w:val="1"/>
                <w:sz w:val="24"/>
                <w:szCs w:val="24"/>
                <w:rtl w:val="0"/>
              </w:rPr>
              <w:t xml:space="preserve">Course Code: 12461247</w:t>
            </w:r>
          </w:p>
          <w:p w:rsidR="00000000" w:rsidDel="00000000" w:rsidP="00000000" w:rsidRDefault="00000000" w:rsidRPr="00000000" w14:paraId="00000211">
            <w:pPr>
              <w:widowControl w:val="0"/>
              <w:spacing w:line="240" w:lineRule="auto"/>
              <w:contextualSpacing w:val="0"/>
              <w:rPr>
                <w:sz w:val="24"/>
                <w:szCs w:val="24"/>
              </w:rPr>
            </w:pPr>
            <w:r w:rsidDel="00000000" w:rsidR="00000000" w:rsidRPr="00000000">
              <w:rPr>
                <w:sz w:val="24"/>
                <w:szCs w:val="24"/>
                <w:rtl w:val="0"/>
              </w:rPr>
              <w:t xml:space="preserve">or </w:t>
            </w:r>
          </w:p>
          <w:p w:rsidR="00000000" w:rsidDel="00000000" w:rsidP="00000000" w:rsidRDefault="00000000" w:rsidRPr="00000000" w14:paraId="00000212">
            <w:pPr>
              <w:widowControl w:val="0"/>
              <w:spacing w:line="240" w:lineRule="auto"/>
              <w:contextualSpacing w:val="0"/>
              <w:rPr>
                <w:sz w:val="24"/>
                <w:szCs w:val="24"/>
              </w:rPr>
            </w:pPr>
            <w:r w:rsidDel="00000000" w:rsidR="00000000" w:rsidRPr="00000000">
              <w:rPr>
                <w:sz w:val="24"/>
                <w:szCs w:val="24"/>
                <w:rtl w:val="0"/>
              </w:rPr>
              <w:t xml:space="preserve">other sheltered Social Studies course</w:t>
            </w:r>
          </w:p>
        </w:tc>
        <w:tc>
          <w:tcPr>
            <w:shd w:fill="93c47d" w:val="clear"/>
            <w:tcMar>
              <w:top w:w="100.0" w:type="dxa"/>
              <w:left w:w="100.0" w:type="dxa"/>
              <w:bottom w:w="100.0" w:type="dxa"/>
              <w:right w:w="100.0" w:type="dxa"/>
            </w:tcMar>
            <w:vAlign w:val="top"/>
          </w:tcPr>
          <w:p w:rsidR="00000000" w:rsidDel="00000000" w:rsidP="00000000" w:rsidRDefault="00000000" w:rsidRPr="00000000" w14:paraId="00000213">
            <w:pPr>
              <w:widowControl w:val="0"/>
              <w:spacing w:line="240" w:lineRule="auto"/>
              <w:contextualSpacing w:val="0"/>
              <w:rPr>
                <w:sz w:val="24"/>
                <w:szCs w:val="24"/>
              </w:rPr>
            </w:pPr>
            <w:r w:rsidDel="00000000" w:rsidR="00000000" w:rsidRPr="00000000">
              <w:rPr>
                <w:sz w:val="24"/>
                <w:szCs w:val="24"/>
                <w:rtl w:val="0"/>
              </w:rPr>
              <w:t xml:space="preserve">U.S. History </w:t>
            </w:r>
          </w:p>
          <w:p w:rsidR="00000000" w:rsidDel="00000000" w:rsidP="00000000" w:rsidRDefault="00000000" w:rsidRPr="00000000" w14:paraId="00000214">
            <w:pPr>
              <w:widowControl w:val="0"/>
              <w:spacing w:line="240" w:lineRule="auto"/>
              <w:contextualSpacing w:val="0"/>
              <w:rPr>
                <w:sz w:val="24"/>
                <w:szCs w:val="24"/>
              </w:rPr>
            </w:pPr>
            <w:r w:rsidDel="00000000" w:rsidR="00000000" w:rsidRPr="00000000">
              <w:rPr>
                <w:rtl w:val="0"/>
              </w:rPr>
            </w:r>
          </w:p>
          <w:p w:rsidR="00000000" w:rsidDel="00000000" w:rsidP="00000000" w:rsidRDefault="00000000" w:rsidRPr="00000000" w14:paraId="00000215">
            <w:pPr>
              <w:widowControl w:val="0"/>
              <w:spacing w:line="240" w:lineRule="auto"/>
              <w:contextualSpacing w:val="0"/>
              <w:rPr>
                <w:sz w:val="24"/>
                <w:szCs w:val="24"/>
              </w:rPr>
            </w:pPr>
            <w:r w:rsidDel="00000000" w:rsidR="00000000" w:rsidRPr="00000000">
              <w:rPr>
                <w:sz w:val="24"/>
                <w:szCs w:val="24"/>
                <w:rtl w:val="0"/>
              </w:rPr>
              <w:t xml:space="preserve">Sheltered course is recommended if available</w:t>
            </w:r>
          </w:p>
          <w:p w:rsidR="00000000" w:rsidDel="00000000" w:rsidP="00000000" w:rsidRDefault="00000000" w:rsidRPr="00000000" w14:paraId="00000216">
            <w:pPr>
              <w:widowControl w:val="0"/>
              <w:spacing w:line="240" w:lineRule="auto"/>
              <w:contextualSpacing w:val="0"/>
              <w:rPr>
                <w:sz w:val="24"/>
                <w:szCs w:val="24"/>
              </w:rPr>
            </w:pPr>
            <w:r w:rsidDel="00000000" w:rsidR="00000000" w:rsidRPr="00000000">
              <w:rPr>
                <w:rtl w:val="0"/>
              </w:rPr>
            </w:r>
          </w:p>
        </w:tc>
      </w:tr>
      <w:tr>
        <w:tc>
          <w:tcPr>
            <w:shd w:fill="d9d9d9" w:val="clear"/>
            <w:tcMar>
              <w:top w:w="100.0" w:type="dxa"/>
              <w:left w:w="100.0" w:type="dxa"/>
              <w:bottom w:w="100.0" w:type="dxa"/>
              <w:right w:w="100.0" w:type="dxa"/>
            </w:tcMar>
            <w:vAlign w:val="top"/>
          </w:tcPr>
          <w:p w:rsidR="00000000" w:rsidDel="00000000" w:rsidP="00000000" w:rsidRDefault="00000000" w:rsidRPr="00000000" w14:paraId="00000217">
            <w:pPr>
              <w:widowControl w:val="0"/>
              <w:spacing w:line="240" w:lineRule="auto"/>
              <w:contextualSpacing w:val="0"/>
              <w:rPr>
                <w:b w:val="1"/>
                <w:sz w:val="24"/>
                <w:szCs w:val="24"/>
              </w:rPr>
            </w:pPr>
            <w:r w:rsidDel="00000000" w:rsidR="00000000" w:rsidRPr="00000000">
              <w:rPr>
                <w:b w:val="1"/>
                <w:sz w:val="24"/>
                <w:szCs w:val="24"/>
                <w:rtl w:val="0"/>
              </w:rPr>
              <w:t xml:space="preserve">Science</w:t>
            </w:r>
          </w:p>
        </w:tc>
        <w:tc>
          <w:tcPr>
            <w:shd w:fill="ea9999" w:val="clear"/>
            <w:tcMar>
              <w:top w:w="100.0" w:type="dxa"/>
              <w:left w:w="100.0" w:type="dxa"/>
              <w:bottom w:w="100.0" w:type="dxa"/>
              <w:right w:w="100.0" w:type="dxa"/>
            </w:tcMar>
            <w:vAlign w:val="top"/>
          </w:tcPr>
          <w:p w:rsidR="00000000" w:rsidDel="00000000" w:rsidP="00000000" w:rsidRDefault="00000000" w:rsidRPr="00000000" w14:paraId="00000218">
            <w:pPr>
              <w:widowControl w:val="0"/>
              <w:spacing w:line="240" w:lineRule="auto"/>
              <w:contextualSpacing w:val="0"/>
              <w:rPr>
                <w:sz w:val="24"/>
                <w:szCs w:val="24"/>
              </w:rPr>
            </w:pPr>
            <w:r w:rsidDel="00000000" w:rsidR="00000000" w:rsidRPr="00000000">
              <w:rPr>
                <w:sz w:val="24"/>
                <w:szCs w:val="24"/>
                <w:rtl w:val="0"/>
              </w:rPr>
              <w:t xml:space="preserve">Students may be assigned a sheltered science course </w:t>
            </w:r>
            <w:r w:rsidDel="00000000" w:rsidR="00000000" w:rsidRPr="00000000">
              <w:rPr>
                <w:i w:val="1"/>
                <w:sz w:val="24"/>
                <w:szCs w:val="24"/>
                <w:rtl w:val="0"/>
              </w:rPr>
              <w:t xml:space="preserve">if appropriate </w:t>
            </w:r>
            <w:r w:rsidDel="00000000" w:rsidR="00000000" w:rsidRPr="00000000">
              <w:rPr>
                <w:rtl w:val="0"/>
              </w:rPr>
            </w:r>
          </w:p>
          <w:p w:rsidR="00000000" w:rsidDel="00000000" w:rsidP="00000000" w:rsidRDefault="00000000" w:rsidRPr="00000000" w14:paraId="00000219">
            <w:pPr>
              <w:widowControl w:val="0"/>
              <w:spacing w:line="240" w:lineRule="auto"/>
              <w:contextualSpacing w:val="0"/>
              <w:rPr>
                <w:sz w:val="24"/>
                <w:szCs w:val="24"/>
              </w:rPr>
            </w:pPr>
            <w:r w:rsidDel="00000000" w:rsidR="00000000" w:rsidRPr="00000000">
              <w:rPr>
                <w:sz w:val="24"/>
                <w:szCs w:val="24"/>
                <w:rtl w:val="0"/>
              </w:rPr>
              <w:t xml:space="preserve">or</w:t>
            </w:r>
          </w:p>
          <w:p w:rsidR="00000000" w:rsidDel="00000000" w:rsidP="00000000" w:rsidRDefault="00000000" w:rsidRPr="00000000" w14:paraId="0000021A">
            <w:pPr>
              <w:widowControl w:val="0"/>
              <w:spacing w:line="240" w:lineRule="auto"/>
              <w:contextualSpacing w:val="0"/>
              <w:rPr>
                <w:sz w:val="24"/>
                <w:szCs w:val="24"/>
              </w:rPr>
            </w:pPr>
            <w:r w:rsidDel="00000000" w:rsidR="00000000" w:rsidRPr="00000000">
              <w:rPr>
                <w:sz w:val="24"/>
                <w:szCs w:val="24"/>
                <w:rtl w:val="0"/>
              </w:rPr>
              <w:t xml:space="preserve">Elective Course</w:t>
            </w:r>
            <w:r w:rsidDel="00000000" w:rsidR="00000000" w:rsidRPr="00000000">
              <w:rPr>
                <w:rtl w:val="0"/>
              </w:rPr>
            </w:r>
          </w:p>
        </w:tc>
        <w:tc>
          <w:tcPr>
            <w:shd w:fill="ffd966" w:val="clear"/>
            <w:tcMar>
              <w:top w:w="100.0" w:type="dxa"/>
              <w:left w:w="100.0" w:type="dxa"/>
              <w:bottom w:w="100.0" w:type="dxa"/>
              <w:right w:w="100.0" w:type="dxa"/>
            </w:tcMar>
            <w:vAlign w:val="top"/>
          </w:tcPr>
          <w:p w:rsidR="00000000" w:rsidDel="00000000" w:rsidP="00000000" w:rsidRDefault="00000000" w:rsidRPr="00000000" w14:paraId="0000021B">
            <w:pPr>
              <w:widowControl w:val="0"/>
              <w:spacing w:line="240" w:lineRule="auto"/>
              <w:contextualSpacing w:val="0"/>
              <w:rPr>
                <w:sz w:val="24"/>
                <w:szCs w:val="24"/>
              </w:rPr>
            </w:pPr>
            <w:r w:rsidDel="00000000" w:rsidR="00000000" w:rsidRPr="00000000">
              <w:rPr>
                <w:sz w:val="24"/>
                <w:szCs w:val="24"/>
                <w:rtl w:val="0"/>
              </w:rPr>
              <w:t xml:space="preserve">Students may be assigned a sheltered science course </w:t>
            </w:r>
            <w:r w:rsidDel="00000000" w:rsidR="00000000" w:rsidRPr="00000000">
              <w:rPr>
                <w:i w:val="1"/>
                <w:sz w:val="24"/>
                <w:szCs w:val="24"/>
                <w:rtl w:val="0"/>
              </w:rPr>
              <w:t xml:space="preserve">if appropriate</w:t>
            </w:r>
            <w:r w:rsidDel="00000000" w:rsidR="00000000" w:rsidRPr="00000000">
              <w:rPr>
                <w:rtl w:val="0"/>
              </w:rPr>
            </w:r>
          </w:p>
          <w:p w:rsidR="00000000" w:rsidDel="00000000" w:rsidP="00000000" w:rsidRDefault="00000000" w:rsidRPr="00000000" w14:paraId="0000021C">
            <w:pPr>
              <w:widowControl w:val="0"/>
              <w:spacing w:line="240" w:lineRule="auto"/>
              <w:contextualSpacing w:val="0"/>
              <w:rPr>
                <w:sz w:val="24"/>
                <w:szCs w:val="24"/>
              </w:rPr>
            </w:pPr>
            <w:r w:rsidDel="00000000" w:rsidR="00000000" w:rsidRPr="00000000">
              <w:rPr>
                <w:sz w:val="24"/>
                <w:szCs w:val="24"/>
                <w:rtl w:val="0"/>
              </w:rPr>
              <w:t xml:space="preserve">or</w:t>
            </w:r>
          </w:p>
          <w:p w:rsidR="00000000" w:rsidDel="00000000" w:rsidP="00000000" w:rsidRDefault="00000000" w:rsidRPr="00000000" w14:paraId="0000021D">
            <w:pPr>
              <w:widowControl w:val="0"/>
              <w:spacing w:line="240" w:lineRule="auto"/>
              <w:contextualSpacing w:val="0"/>
              <w:rPr>
                <w:sz w:val="24"/>
                <w:szCs w:val="24"/>
              </w:rPr>
            </w:pPr>
            <w:r w:rsidDel="00000000" w:rsidR="00000000" w:rsidRPr="00000000">
              <w:rPr>
                <w:sz w:val="24"/>
                <w:szCs w:val="24"/>
                <w:rtl w:val="0"/>
              </w:rPr>
              <w:t xml:space="preserve">Elective Class</w:t>
            </w:r>
          </w:p>
        </w:tc>
        <w:tc>
          <w:tcPr>
            <w:shd w:fill="93c47d" w:val="clear"/>
            <w:tcMar>
              <w:top w:w="100.0" w:type="dxa"/>
              <w:left w:w="100.0" w:type="dxa"/>
              <w:bottom w:w="100.0" w:type="dxa"/>
              <w:right w:w="100.0" w:type="dxa"/>
            </w:tcMar>
            <w:vAlign w:val="top"/>
          </w:tcPr>
          <w:p w:rsidR="00000000" w:rsidDel="00000000" w:rsidP="00000000" w:rsidRDefault="00000000" w:rsidRPr="00000000" w14:paraId="0000021E">
            <w:pPr>
              <w:widowControl w:val="0"/>
              <w:spacing w:line="240" w:lineRule="auto"/>
              <w:contextualSpacing w:val="0"/>
              <w:rPr>
                <w:sz w:val="24"/>
                <w:szCs w:val="24"/>
              </w:rPr>
            </w:pPr>
            <w:r w:rsidDel="00000000" w:rsidR="00000000" w:rsidRPr="00000000">
              <w:rPr>
                <w:sz w:val="24"/>
                <w:szCs w:val="24"/>
                <w:rtl w:val="0"/>
              </w:rPr>
              <w:t xml:space="preserve">Biology</w:t>
            </w:r>
          </w:p>
          <w:p w:rsidR="00000000" w:rsidDel="00000000" w:rsidP="00000000" w:rsidRDefault="00000000" w:rsidRPr="00000000" w14:paraId="0000021F">
            <w:pPr>
              <w:widowControl w:val="0"/>
              <w:spacing w:line="240" w:lineRule="auto"/>
              <w:contextualSpacing w:val="0"/>
              <w:rPr>
                <w:sz w:val="24"/>
                <w:szCs w:val="24"/>
              </w:rPr>
            </w:pPr>
            <w:r w:rsidDel="00000000" w:rsidR="00000000" w:rsidRPr="00000000">
              <w:rPr>
                <w:rtl w:val="0"/>
              </w:rPr>
            </w:r>
          </w:p>
          <w:p w:rsidR="00000000" w:rsidDel="00000000" w:rsidP="00000000" w:rsidRDefault="00000000" w:rsidRPr="00000000" w14:paraId="00000220">
            <w:pPr>
              <w:widowControl w:val="0"/>
              <w:spacing w:line="240" w:lineRule="auto"/>
              <w:contextualSpacing w:val="0"/>
              <w:rPr>
                <w:sz w:val="24"/>
                <w:szCs w:val="24"/>
              </w:rPr>
            </w:pPr>
            <w:r w:rsidDel="00000000" w:rsidR="00000000" w:rsidRPr="00000000">
              <w:rPr>
                <w:sz w:val="24"/>
                <w:szCs w:val="24"/>
                <w:rtl w:val="0"/>
              </w:rPr>
              <w:t xml:space="preserve">Sheltered course is recommended if available</w:t>
            </w:r>
          </w:p>
          <w:p w:rsidR="00000000" w:rsidDel="00000000" w:rsidP="00000000" w:rsidRDefault="00000000" w:rsidRPr="00000000" w14:paraId="00000221">
            <w:pPr>
              <w:widowControl w:val="0"/>
              <w:spacing w:line="240" w:lineRule="auto"/>
              <w:contextualSpacing w:val="0"/>
              <w:rPr>
                <w:sz w:val="24"/>
                <w:szCs w:val="24"/>
              </w:rPr>
            </w:pPr>
            <w:r w:rsidDel="00000000" w:rsidR="00000000" w:rsidRPr="00000000">
              <w:rPr>
                <w:rtl w:val="0"/>
              </w:rPr>
            </w:r>
          </w:p>
        </w:tc>
      </w:tr>
      <w:tr>
        <w:tc>
          <w:tcPr>
            <w:shd w:fill="d9d9d9" w:val="clear"/>
            <w:tcMar>
              <w:top w:w="100.0" w:type="dxa"/>
              <w:left w:w="100.0" w:type="dxa"/>
              <w:bottom w:w="100.0" w:type="dxa"/>
              <w:right w:w="100.0" w:type="dxa"/>
            </w:tcMar>
            <w:vAlign w:val="top"/>
          </w:tcPr>
          <w:p w:rsidR="00000000" w:rsidDel="00000000" w:rsidP="00000000" w:rsidRDefault="00000000" w:rsidRPr="00000000" w14:paraId="00000222">
            <w:pPr>
              <w:widowControl w:val="0"/>
              <w:spacing w:line="240" w:lineRule="auto"/>
              <w:contextualSpacing w:val="0"/>
              <w:rPr>
                <w:b w:val="1"/>
                <w:sz w:val="24"/>
                <w:szCs w:val="24"/>
              </w:rPr>
            </w:pPr>
            <w:r w:rsidDel="00000000" w:rsidR="00000000" w:rsidRPr="00000000">
              <w:rPr>
                <w:b w:val="1"/>
                <w:sz w:val="24"/>
                <w:szCs w:val="24"/>
                <w:rtl w:val="0"/>
              </w:rPr>
              <w:t xml:space="preserve">Recommended Electives</w:t>
            </w:r>
          </w:p>
          <w:p w:rsidR="00000000" w:rsidDel="00000000" w:rsidP="00000000" w:rsidRDefault="00000000" w:rsidRPr="00000000" w14:paraId="00000223">
            <w:pPr>
              <w:widowControl w:val="0"/>
              <w:spacing w:line="240" w:lineRule="auto"/>
              <w:contextualSpacing w:val="0"/>
              <w:rPr>
                <w:b w:val="1"/>
                <w:sz w:val="24"/>
                <w:szCs w:val="24"/>
              </w:rPr>
            </w:pPr>
            <w:r w:rsidDel="00000000" w:rsidR="00000000" w:rsidRPr="00000000">
              <w:rPr>
                <w:rtl w:val="0"/>
              </w:rPr>
            </w:r>
          </w:p>
          <w:p w:rsidR="00000000" w:rsidDel="00000000" w:rsidP="00000000" w:rsidRDefault="00000000" w:rsidRPr="00000000" w14:paraId="00000224">
            <w:pPr>
              <w:widowControl w:val="0"/>
              <w:spacing w:line="240" w:lineRule="auto"/>
              <w:contextualSpacing w:val="0"/>
              <w:rPr>
                <w:b w:val="1"/>
                <w:sz w:val="24"/>
                <w:szCs w:val="24"/>
              </w:rPr>
            </w:pPr>
            <w:r w:rsidDel="00000000" w:rsidR="00000000" w:rsidRPr="00000000">
              <w:rPr>
                <w:rtl w:val="0"/>
              </w:rPr>
            </w:r>
          </w:p>
          <w:p w:rsidR="00000000" w:rsidDel="00000000" w:rsidP="00000000" w:rsidRDefault="00000000" w:rsidRPr="00000000" w14:paraId="00000225">
            <w:pPr>
              <w:widowControl w:val="0"/>
              <w:spacing w:line="240" w:lineRule="auto"/>
              <w:contextualSpacing w:val="0"/>
              <w:rPr>
                <w:b w:val="1"/>
                <w:sz w:val="24"/>
                <w:szCs w:val="24"/>
              </w:rPr>
            </w:pPr>
            <w:r w:rsidDel="00000000" w:rsidR="00000000" w:rsidRPr="00000000">
              <w:rPr>
                <w:rtl w:val="0"/>
              </w:rPr>
            </w:r>
          </w:p>
          <w:p w:rsidR="00000000" w:rsidDel="00000000" w:rsidP="00000000" w:rsidRDefault="00000000" w:rsidRPr="00000000" w14:paraId="00000226">
            <w:pPr>
              <w:widowControl w:val="0"/>
              <w:spacing w:line="240" w:lineRule="auto"/>
              <w:contextualSpacing w:val="0"/>
              <w:rPr>
                <w:b w:val="1"/>
                <w:sz w:val="24"/>
                <w:szCs w:val="24"/>
              </w:rPr>
            </w:pPr>
            <w:r w:rsidDel="00000000" w:rsidR="00000000" w:rsidRPr="00000000">
              <w:rPr>
                <w:rtl w:val="0"/>
              </w:rPr>
            </w:r>
          </w:p>
          <w:p w:rsidR="00000000" w:rsidDel="00000000" w:rsidP="00000000" w:rsidRDefault="00000000" w:rsidRPr="00000000" w14:paraId="00000227">
            <w:pPr>
              <w:widowControl w:val="0"/>
              <w:spacing w:line="240" w:lineRule="auto"/>
              <w:contextualSpacing w:val="0"/>
              <w:rPr>
                <w:b w:val="1"/>
                <w:sz w:val="24"/>
                <w:szCs w:val="24"/>
              </w:rPr>
            </w:pPr>
            <w:r w:rsidDel="00000000" w:rsidR="00000000" w:rsidRPr="00000000">
              <w:rPr>
                <w:rtl w:val="0"/>
              </w:rPr>
            </w:r>
          </w:p>
          <w:p w:rsidR="00000000" w:rsidDel="00000000" w:rsidP="00000000" w:rsidRDefault="00000000" w:rsidRPr="00000000" w14:paraId="00000228">
            <w:pPr>
              <w:widowControl w:val="0"/>
              <w:spacing w:line="240" w:lineRule="auto"/>
              <w:contextualSpacing w:val="0"/>
              <w:rPr>
                <w:b w:val="1"/>
                <w:sz w:val="24"/>
                <w:szCs w:val="24"/>
              </w:rPr>
            </w:pPr>
            <w:r w:rsidDel="00000000" w:rsidR="00000000" w:rsidRPr="00000000">
              <w:rPr>
                <w:rtl w:val="0"/>
              </w:rPr>
            </w:r>
          </w:p>
          <w:p w:rsidR="00000000" w:rsidDel="00000000" w:rsidP="00000000" w:rsidRDefault="00000000" w:rsidRPr="00000000" w14:paraId="00000229">
            <w:pPr>
              <w:widowControl w:val="0"/>
              <w:spacing w:line="240" w:lineRule="auto"/>
              <w:contextualSpacing w:val="0"/>
              <w:rPr>
                <w:b w:val="1"/>
                <w:sz w:val="24"/>
                <w:szCs w:val="24"/>
              </w:rPr>
            </w:pPr>
            <w:r w:rsidDel="00000000" w:rsidR="00000000" w:rsidRPr="00000000">
              <w:rPr>
                <w:rtl w:val="0"/>
              </w:rPr>
            </w:r>
          </w:p>
          <w:p w:rsidR="00000000" w:rsidDel="00000000" w:rsidP="00000000" w:rsidRDefault="00000000" w:rsidRPr="00000000" w14:paraId="0000022A">
            <w:pPr>
              <w:widowControl w:val="0"/>
              <w:spacing w:line="240" w:lineRule="auto"/>
              <w:contextualSpacing w:val="0"/>
              <w:rPr>
                <w:b w:val="1"/>
                <w:sz w:val="24"/>
                <w:szCs w:val="24"/>
              </w:rPr>
            </w:pPr>
            <w:r w:rsidDel="00000000" w:rsidR="00000000" w:rsidRPr="00000000">
              <w:rPr>
                <w:rtl w:val="0"/>
              </w:rPr>
            </w:r>
          </w:p>
        </w:tc>
        <w:tc>
          <w:tcPr>
            <w:shd w:fill="ea9999" w:val="clear"/>
            <w:tcMar>
              <w:top w:w="100.0" w:type="dxa"/>
              <w:left w:w="100.0" w:type="dxa"/>
              <w:bottom w:w="100.0" w:type="dxa"/>
              <w:right w:w="100.0" w:type="dxa"/>
            </w:tcMar>
            <w:vAlign w:val="top"/>
          </w:tcPr>
          <w:p w:rsidR="00000000" w:rsidDel="00000000" w:rsidP="00000000" w:rsidRDefault="00000000" w:rsidRPr="00000000" w14:paraId="0000022B">
            <w:pPr>
              <w:widowControl w:val="0"/>
              <w:spacing w:line="240" w:lineRule="auto"/>
              <w:contextualSpacing w:val="0"/>
              <w:rPr>
                <w:sz w:val="24"/>
                <w:szCs w:val="24"/>
              </w:rPr>
            </w:pPr>
            <w:r w:rsidDel="00000000" w:rsidR="00000000" w:rsidRPr="00000000">
              <w:rPr>
                <w:sz w:val="24"/>
                <w:szCs w:val="24"/>
                <w:rtl w:val="0"/>
              </w:rPr>
              <w:t xml:space="preserve">Recommended MCPS Elective  Course (including Fine Arts, Physical Education, Career Pathways classes, or World Languages)</w:t>
            </w:r>
          </w:p>
          <w:p w:rsidR="00000000" w:rsidDel="00000000" w:rsidP="00000000" w:rsidRDefault="00000000" w:rsidRPr="00000000" w14:paraId="0000022C">
            <w:pPr>
              <w:widowControl w:val="0"/>
              <w:spacing w:line="240" w:lineRule="auto"/>
              <w:contextualSpacing w:val="0"/>
              <w:rPr>
                <w:sz w:val="24"/>
                <w:szCs w:val="24"/>
              </w:rPr>
            </w:pPr>
            <w:r w:rsidDel="00000000" w:rsidR="00000000" w:rsidRPr="00000000">
              <w:rPr>
                <w:rtl w:val="0"/>
              </w:rPr>
            </w:r>
          </w:p>
          <w:p w:rsidR="00000000" w:rsidDel="00000000" w:rsidP="00000000" w:rsidRDefault="00000000" w:rsidRPr="00000000" w14:paraId="0000022D">
            <w:pPr>
              <w:widowControl w:val="0"/>
              <w:spacing w:line="240" w:lineRule="auto"/>
              <w:contextualSpacing w:val="0"/>
              <w:rPr>
                <w:b w:val="1"/>
                <w:sz w:val="24"/>
                <w:szCs w:val="24"/>
              </w:rPr>
            </w:pPr>
            <w:r w:rsidDel="00000000" w:rsidR="00000000" w:rsidRPr="00000000">
              <w:rPr>
                <w:b w:val="1"/>
                <w:sz w:val="24"/>
                <w:szCs w:val="24"/>
                <w:rtl w:val="0"/>
              </w:rPr>
              <w:t xml:space="preserve">Spanish For Spanish Speakers 1 A/B</w:t>
            </w:r>
          </w:p>
          <w:p w:rsidR="00000000" w:rsidDel="00000000" w:rsidP="00000000" w:rsidRDefault="00000000" w:rsidRPr="00000000" w14:paraId="0000022E">
            <w:pPr>
              <w:widowControl w:val="0"/>
              <w:spacing w:line="240" w:lineRule="auto"/>
              <w:contextualSpacing w:val="0"/>
              <w:rPr>
                <w:sz w:val="24"/>
                <w:szCs w:val="24"/>
              </w:rPr>
            </w:pPr>
            <w:r w:rsidDel="00000000" w:rsidR="00000000" w:rsidRPr="00000000">
              <w:rPr>
                <w:b w:val="1"/>
                <w:sz w:val="24"/>
                <w:szCs w:val="24"/>
                <w:rtl w:val="0"/>
              </w:rPr>
              <w:t xml:space="preserve">Course Code: 1777/1778</w:t>
            </w:r>
            <w:r w:rsidDel="00000000" w:rsidR="00000000" w:rsidRPr="00000000">
              <w:rPr>
                <w:rtl w:val="0"/>
              </w:rPr>
            </w:r>
          </w:p>
          <w:p w:rsidR="00000000" w:rsidDel="00000000" w:rsidP="00000000" w:rsidRDefault="00000000" w:rsidRPr="00000000" w14:paraId="0000022F">
            <w:pPr>
              <w:widowControl w:val="0"/>
              <w:spacing w:line="240" w:lineRule="auto"/>
              <w:contextualSpacing w:val="0"/>
              <w:rPr>
                <w:sz w:val="24"/>
                <w:szCs w:val="24"/>
              </w:rPr>
            </w:pPr>
            <w:r w:rsidDel="00000000" w:rsidR="00000000" w:rsidRPr="00000000">
              <w:rPr>
                <w:sz w:val="24"/>
                <w:szCs w:val="24"/>
                <w:rtl w:val="0"/>
              </w:rPr>
              <w:t xml:space="preserve">recommended for native Spanish-speakers</w:t>
            </w:r>
          </w:p>
        </w:tc>
        <w:tc>
          <w:tcPr>
            <w:shd w:fill="ffd966" w:val="clear"/>
            <w:tcMar>
              <w:top w:w="100.0" w:type="dxa"/>
              <w:left w:w="100.0" w:type="dxa"/>
              <w:bottom w:w="100.0" w:type="dxa"/>
              <w:right w:w="100.0" w:type="dxa"/>
            </w:tcMar>
            <w:vAlign w:val="top"/>
          </w:tcPr>
          <w:p w:rsidR="00000000" w:rsidDel="00000000" w:rsidP="00000000" w:rsidRDefault="00000000" w:rsidRPr="00000000" w14:paraId="00000230">
            <w:pPr>
              <w:widowControl w:val="0"/>
              <w:spacing w:line="240" w:lineRule="auto"/>
              <w:contextualSpacing w:val="0"/>
              <w:rPr>
                <w:b w:val="1"/>
                <w:sz w:val="24"/>
                <w:szCs w:val="24"/>
              </w:rPr>
            </w:pPr>
            <w:r w:rsidDel="00000000" w:rsidR="00000000" w:rsidRPr="00000000">
              <w:rPr>
                <w:b w:val="1"/>
                <w:sz w:val="24"/>
                <w:szCs w:val="24"/>
                <w:rtl w:val="0"/>
              </w:rPr>
              <w:t xml:space="preserve">Academic Language A/B</w:t>
            </w:r>
          </w:p>
          <w:p w:rsidR="00000000" w:rsidDel="00000000" w:rsidP="00000000" w:rsidRDefault="00000000" w:rsidRPr="00000000" w14:paraId="00000231">
            <w:pPr>
              <w:widowControl w:val="0"/>
              <w:spacing w:line="240" w:lineRule="auto"/>
              <w:contextualSpacing w:val="0"/>
              <w:rPr>
                <w:b w:val="1"/>
                <w:sz w:val="24"/>
                <w:szCs w:val="24"/>
              </w:rPr>
            </w:pPr>
            <w:r w:rsidDel="00000000" w:rsidR="00000000" w:rsidRPr="00000000">
              <w:rPr>
                <w:b w:val="1"/>
                <w:sz w:val="24"/>
                <w:szCs w:val="24"/>
                <w:rtl w:val="0"/>
              </w:rPr>
              <w:t xml:space="preserve">Course Code: 1241/1242</w:t>
            </w:r>
          </w:p>
          <w:p w:rsidR="00000000" w:rsidDel="00000000" w:rsidP="00000000" w:rsidRDefault="00000000" w:rsidRPr="00000000" w14:paraId="00000232">
            <w:pPr>
              <w:widowControl w:val="0"/>
              <w:spacing w:line="240" w:lineRule="auto"/>
              <w:contextualSpacing w:val="0"/>
              <w:rPr>
                <w:b w:val="1"/>
                <w:sz w:val="24"/>
                <w:szCs w:val="24"/>
              </w:rPr>
            </w:pPr>
            <w:r w:rsidDel="00000000" w:rsidR="00000000" w:rsidRPr="00000000">
              <w:rPr>
                <w:rtl w:val="0"/>
              </w:rPr>
            </w:r>
          </w:p>
          <w:p w:rsidR="00000000" w:rsidDel="00000000" w:rsidP="00000000" w:rsidRDefault="00000000" w:rsidRPr="00000000" w14:paraId="00000233">
            <w:pPr>
              <w:widowControl w:val="0"/>
              <w:spacing w:line="240" w:lineRule="auto"/>
              <w:contextualSpacing w:val="0"/>
              <w:rPr>
                <w:sz w:val="24"/>
                <w:szCs w:val="24"/>
              </w:rPr>
            </w:pPr>
            <w:r w:rsidDel="00000000" w:rsidR="00000000" w:rsidRPr="00000000">
              <w:rPr>
                <w:sz w:val="24"/>
                <w:szCs w:val="24"/>
                <w:u w:val="single"/>
                <w:rtl w:val="0"/>
              </w:rPr>
              <w:t xml:space="preserve">Curriculum</w:t>
            </w:r>
            <w:r w:rsidDel="00000000" w:rsidR="00000000" w:rsidRPr="00000000">
              <w:rPr>
                <w:sz w:val="24"/>
                <w:szCs w:val="24"/>
                <w:rtl w:val="0"/>
              </w:rPr>
              <w:t xml:space="preserve">: MCPS ESOL </w:t>
            </w:r>
          </w:p>
          <w:p w:rsidR="00000000" w:rsidDel="00000000" w:rsidP="00000000" w:rsidRDefault="00000000" w:rsidRPr="00000000" w14:paraId="00000234">
            <w:pPr>
              <w:widowControl w:val="0"/>
              <w:spacing w:line="240" w:lineRule="auto"/>
              <w:contextualSpacing w:val="0"/>
              <w:rPr>
                <w:sz w:val="24"/>
                <w:szCs w:val="24"/>
              </w:rPr>
            </w:pPr>
            <w:r w:rsidDel="00000000" w:rsidR="00000000" w:rsidRPr="00000000">
              <w:rPr>
                <w:rtl w:val="0"/>
              </w:rPr>
            </w:r>
          </w:p>
          <w:p w:rsidR="00000000" w:rsidDel="00000000" w:rsidP="00000000" w:rsidRDefault="00000000" w:rsidRPr="00000000" w14:paraId="00000235">
            <w:pPr>
              <w:widowControl w:val="0"/>
              <w:spacing w:line="240" w:lineRule="auto"/>
              <w:contextualSpacing w:val="0"/>
              <w:rPr>
                <w:b w:val="1"/>
                <w:sz w:val="24"/>
                <w:szCs w:val="24"/>
              </w:rPr>
            </w:pPr>
            <w:r w:rsidDel="00000000" w:rsidR="00000000" w:rsidRPr="00000000">
              <w:rPr>
                <w:b w:val="1"/>
                <w:sz w:val="24"/>
                <w:szCs w:val="24"/>
                <w:rtl w:val="0"/>
              </w:rPr>
              <w:t xml:space="preserve">Spanish For Spanish Speakers 2 A/B</w:t>
            </w:r>
          </w:p>
          <w:p w:rsidR="00000000" w:rsidDel="00000000" w:rsidP="00000000" w:rsidRDefault="00000000" w:rsidRPr="00000000" w14:paraId="00000236">
            <w:pPr>
              <w:widowControl w:val="0"/>
              <w:spacing w:line="240" w:lineRule="auto"/>
              <w:contextualSpacing w:val="0"/>
              <w:rPr>
                <w:b w:val="1"/>
                <w:sz w:val="24"/>
                <w:szCs w:val="24"/>
              </w:rPr>
            </w:pPr>
            <w:r w:rsidDel="00000000" w:rsidR="00000000" w:rsidRPr="00000000">
              <w:rPr>
                <w:b w:val="1"/>
                <w:sz w:val="24"/>
                <w:szCs w:val="24"/>
                <w:rtl w:val="0"/>
              </w:rPr>
              <w:t xml:space="preserve">Course Code: 1779/1780</w:t>
            </w:r>
          </w:p>
          <w:p w:rsidR="00000000" w:rsidDel="00000000" w:rsidP="00000000" w:rsidRDefault="00000000" w:rsidRPr="00000000" w14:paraId="00000237">
            <w:pPr>
              <w:widowControl w:val="0"/>
              <w:spacing w:line="240" w:lineRule="auto"/>
              <w:contextualSpacing w:val="0"/>
              <w:rPr>
                <w:sz w:val="24"/>
                <w:szCs w:val="24"/>
              </w:rPr>
            </w:pPr>
            <w:r w:rsidDel="00000000" w:rsidR="00000000" w:rsidRPr="00000000">
              <w:rPr>
                <w:sz w:val="24"/>
                <w:szCs w:val="24"/>
                <w:rtl w:val="0"/>
              </w:rPr>
              <w:t xml:space="preserve">recommended for native Spanish-speakers</w:t>
            </w:r>
          </w:p>
          <w:p w:rsidR="00000000" w:rsidDel="00000000" w:rsidP="00000000" w:rsidRDefault="00000000" w:rsidRPr="00000000" w14:paraId="00000238">
            <w:pPr>
              <w:widowControl w:val="0"/>
              <w:spacing w:line="240" w:lineRule="auto"/>
              <w:contextualSpacing w:val="0"/>
              <w:rPr>
                <w:sz w:val="24"/>
                <w:szCs w:val="24"/>
              </w:rPr>
            </w:pPr>
            <w:r w:rsidDel="00000000" w:rsidR="00000000" w:rsidRPr="00000000">
              <w:rPr>
                <w:rtl w:val="0"/>
              </w:rPr>
            </w:r>
          </w:p>
          <w:p w:rsidR="00000000" w:rsidDel="00000000" w:rsidP="00000000" w:rsidRDefault="00000000" w:rsidRPr="00000000" w14:paraId="00000239">
            <w:pPr>
              <w:widowControl w:val="0"/>
              <w:spacing w:line="240" w:lineRule="auto"/>
              <w:contextualSpacing w:val="0"/>
              <w:rPr>
                <w:sz w:val="24"/>
                <w:szCs w:val="24"/>
              </w:rPr>
            </w:pPr>
            <w:r w:rsidDel="00000000" w:rsidR="00000000" w:rsidRPr="00000000">
              <w:rPr>
                <w:b w:val="1"/>
                <w:sz w:val="24"/>
                <w:szCs w:val="24"/>
                <w:rtl w:val="0"/>
              </w:rPr>
              <w:t xml:space="preserve">Recommended Elective Course</w:t>
            </w:r>
            <w:r w:rsidDel="00000000" w:rsidR="00000000" w:rsidRPr="00000000">
              <w:rPr>
                <w:sz w:val="24"/>
                <w:szCs w:val="24"/>
                <w:rtl w:val="0"/>
              </w:rPr>
              <w:t xml:space="preserve"> (such as computer skills instruction, Physical Education, or World Languages)</w:t>
            </w:r>
          </w:p>
          <w:p w:rsidR="00000000" w:rsidDel="00000000" w:rsidP="00000000" w:rsidRDefault="00000000" w:rsidRPr="00000000" w14:paraId="0000023A">
            <w:pPr>
              <w:widowControl w:val="0"/>
              <w:spacing w:line="240" w:lineRule="auto"/>
              <w:contextualSpacing w:val="0"/>
              <w:rPr>
                <w:sz w:val="24"/>
                <w:szCs w:val="24"/>
              </w:rPr>
            </w:pPr>
            <w:r w:rsidDel="00000000" w:rsidR="00000000" w:rsidRPr="00000000">
              <w:rPr>
                <w:rtl w:val="0"/>
              </w:rPr>
            </w:r>
          </w:p>
        </w:tc>
        <w:tc>
          <w:tcPr>
            <w:shd w:fill="93c47d" w:val="clear"/>
            <w:tcMar>
              <w:top w:w="100.0" w:type="dxa"/>
              <w:left w:w="100.0" w:type="dxa"/>
              <w:bottom w:w="100.0" w:type="dxa"/>
              <w:right w:w="100.0" w:type="dxa"/>
            </w:tcMar>
            <w:vAlign w:val="top"/>
          </w:tcPr>
          <w:p w:rsidR="00000000" w:rsidDel="00000000" w:rsidP="00000000" w:rsidRDefault="00000000" w:rsidRPr="00000000" w14:paraId="0000023B">
            <w:pPr>
              <w:widowControl w:val="0"/>
              <w:spacing w:line="240" w:lineRule="auto"/>
              <w:contextualSpacing w:val="0"/>
              <w:rPr>
                <w:sz w:val="24"/>
                <w:szCs w:val="24"/>
              </w:rPr>
            </w:pPr>
            <w:r w:rsidDel="00000000" w:rsidR="00000000" w:rsidRPr="00000000">
              <w:rPr>
                <w:sz w:val="24"/>
                <w:szCs w:val="24"/>
                <w:rtl w:val="0"/>
              </w:rPr>
              <w:t xml:space="preserve">Recommended MCPS Elective Course (including Fine Arts, Physical Education, Career Pathways classes, or World Languages)</w:t>
            </w:r>
          </w:p>
          <w:p w:rsidR="00000000" w:rsidDel="00000000" w:rsidP="00000000" w:rsidRDefault="00000000" w:rsidRPr="00000000" w14:paraId="0000023C">
            <w:pPr>
              <w:widowControl w:val="0"/>
              <w:spacing w:line="240" w:lineRule="auto"/>
              <w:contextualSpacing w:val="0"/>
              <w:rPr>
                <w:sz w:val="24"/>
                <w:szCs w:val="24"/>
              </w:rPr>
            </w:pPr>
            <w:r w:rsidDel="00000000" w:rsidR="00000000" w:rsidRPr="00000000">
              <w:rPr>
                <w:rtl w:val="0"/>
              </w:rPr>
            </w:r>
          </w:p>
          <w:p w:rsidR="00000000" w:rsidDel="00000000" w:rsidP="00000000" w:rsidRDefault="00000000" w:rsidRPr="00000000" w14:paraId="0000023D">
            <w:pPr>
              <w:widowControl w:val="0"/>
              <w:spacing w:line="240" w:lineRule="auto"/>
              <w:contextualSpacing w:val="0"/>
              <w:rPr>
                <w:b w:val="1"/>
                <w:sz w:val="24"/>
                <w:szCs w:val="24"/>
              </w:rPr>
            </w:pPr>
            <w:r w:rsidDel="00000000" w:rsidR="00000000" w:rsidRPr="00000000">
              <w:rPr>
                <w:b w:val="1"/>
                <w:sz w:val="24"/>
                <w:szCs w:val="24"/>
                <w:rtl w:val="0"/>
              </w:rPr>
              <w:t xml:space="preserve">Spanish For Spanish Speakers 3 A/B</w:t>
            </w:r>
          </w:p>
          <w:p w:rsidR="00000000" w:rsidDel="00000000" w:rsidP="00000000" w:rsidRDefault="00000000" w:rsidRPr="00000000" w14:paraId="0000023E">
            <w:pPr>
              <w:widowControl w:val="0"/>
              <w:spacing w:line="240" w:lineRule="auto"/>
              <w:contextualSpacing w:val="0"/>
              <w:rPr>
                <w:b w:val="1"/>
                <w:sz w:val="24"/>
                <w:szCs w:val="24"/>
              </w:rPr>
            </w:pPr>
            <w:r w:rsidDel="00000000" w:rsidR="00000000" w:rsidRPr="00000000">
              <w:rPr>
                <w:b w:val="1"/>
                <w:sz w:val="24"/>
                <w:szCs w:val="24"/>
                <w:rtl w:val="0"/>
              </w:rPr>
              <w:t xml:space="preserve">Course Code: 1781/1782</w:t>
            </w:r>
          </w:p>
          <w:p w:rsidR="00000000" w:rsidDel="00000000" w:rsidP="00000000" w:rsidRDefault="00000000" w:rsidRPr="00000000" w14:paraId="0000023F">
            <w:pPr>
              <w:widowControl w:val="0"/>
              <w:spacing w:line="240" w:lineRule="auto"/>
              <w:contextualSpacing w:val="0"/>
              <w:rPr>
                <w:sz w:val="24"/>
                <w:szCs w:val="24"/>
              </w:rPr>
            </w:pPr>
            <w:r w:rsidDel="00000000" w:rsidR="00000000" w:rsidRPr="00000000">
              <w:rPr>
                <w:sz w:val="24"/>
                <w:szCs w:val="24"/>
                <w:rtl w:val="0"/>
              </w:rPr>
              <w:t xml:space="preserve">recommended for native Spanish-speakers</w:t>
            </w:r>
          </w:p>
        </w:tc>
      </w:tr>
    </w:tbl>
    <w:p w:rsidR="00000000" w:rsidDel="00000000" w:rsidP="00000000" w:rsidRDefault="00000000" w:rsidRPr="00000000" w14:paraId="00000240">
      <w:pPr>
        <w:contextualSpacing w:val="0"/>
        <w:jc w:val="center"/>
        <w:rPr/>
      </w:pPr>
      <w:r w:rsidDel="00000000" w:rsidR="00000000" w:rsidRPr="00000000">
        <w:rPr>
          <w:rtl w:val="0"/>
        </w:rPr>
      </w:r>
    </w:p>
    <w:p w:rsidR="00000000" w:rsidDel="00000000" w:rsidP="00000000" w:rsidRDefault="00000000" w:rsidRPr="00000000" w14:paraId="00000241">
      <w:pPr>
        <w:contextualSpacing w:val="0"/>
        <w:jc w:val="both"/>
        <w:rPr/>
      </w:pPr>
      <w:r w:rsidDel="00000000" w:rsidR="00000000" w:rsidRPr="00000000">
        <w:rPr>
          <w:rtl w:val="0"/>
        </w:rPr>
      </w:r>
    </w:p>
    <w:p w:rsidR="00000000" w:rsidDel="00000000" w:rsidP="00000000" w:rsidRDefault="00000000" w:rsidRPr="00000000" w14:paraId="00000242">
      <w:pPr>
        <w:contextualSpacing w:val="0"/>
        <w:jc w:val="both"/>
        <w:rPr>
          <w:b w:val="1"/>
          <w:sz w:val="24"/>
          <w:szCs w:val="24"/>
          <w:u w:val="single"/>
        </w:rPr>
      </w:pPr>
      <w:r w:rsidDel="00000000" w:rsidR="00000000" w:rsidRPr="00000000">
        <w:rPr>
          <w:b w:val="1"/>
          <w:sz w:val="24"/>
          <w:szCs w:val="24"/>
          <w:u w:val="single"/>
          <w:rtl w:val="0"/>
        </w:rPr>
        <w:t xml:space="preserve">PLEASE NOTE:</w:t>
      </w:r>
    </w:p>
    <w:p w:rsidR="00000000" w:rsidDel="00000000" w:rsidP="00000000" w:rsidRDefault="00000000" w:rsidRPr="00000000" w14:paraId="00000243">
      <w:pPr>
        <w:numPr>
          <w:ilvl w:val="0"/>
          <w:numId w:val="13"/>
        </w:numPr>
        <w:ind w:left="720" w:hanging="360"/>
        <w:contextualSpacing w:val="1"/>
        <w:jc w:val="both"/>
        <w:rPr>
          <w:sz w:val="24"/>
          <w:szCs w:val="24"/>
        </w:rPr>
      </w:pPr>
      <w:r w:rsidDel="00000000" w:rsidR="00000000" w:rsidRPr="00000000">
        <w:rPr>
          <w:sz w:val="24"/>
          <w:szCs w:val="24"/>
          <w:rtl w:val="0"/>
        </w:rPr>
        <w:t xml:space="preserve">METS students are assigned to either Tier 1 or Tier 2 courses as appropriate based on the skills outlined in the METS Program Benchmarks in Reading and Math.  Students may be placed in different tiers in Reading and Math or advance to higher levels when ready.  In some cases, students may skip a level, as appropriate.  Various data points, including MAP-R, MAP-M, DORA, formative assessments, and classroom work should be used to make decisions.  </w:t>
      </w:r>
    </w:p>
    <w:p w:rsidR="00000000" w:rsidDel="00000000" w:rsidP="00000000" w:rsidRDefault="00000000" w:rsidRPr="00000000" w14:paraId="00000244">
      <w:pPr>
        <w:numPr>
          <w:ilvl w:val="0"/>
          <w:numId w:val="13"/>
        </w:numPr>
        <w:ind w:left="720" w:hanging="360"/>
        <w:contextualSpacing w:val="1"/>
        <w:jc w:val="both"/>
        <w:rPr>
          <w:sz w:val="24"/>
          <w:szCs w:val="24"/>
        </w:rPr>
      </w:pPr>
      <w:r w:rsidDel="00000000" w:rsidR="00000000" w:rsidRPr="00000000">
        <w:rPr>
          <w:b w:val="1"/>
          <w:sz w:val="24"/>
          <w:szCs w:val="24"/>
          <w:rtl w:val="0"/>
        </w:rPr>
        <w:t xml:space="preserve">TIME IN METS IS </w:t>
      </w:r>
      <w:r w:rsidDel="00000000" w:rsidR="00000000" w:rsidRPr="00000000">
        <w:rPr>
          <w:b w:val="1"/>
          <w:sz w:val="24"/>
          <w:szCs w:val="24"/>
          <w:u w:val="single"/>
          <w:rtl w:val="0"/>
        </w:rPr>
        <w:t xml:space="preserve">NOT</w:t>
      </w:r>
      <w:r w:rsidDel="00000000" w:rsidR="00000000" w:rsidRPr="00000000">
        <w:rPr>
          <w:b w:val="1"/>
          <w:sz w:val="24"/>
          <w:szCs w:val="24"/>
          <w:rtl w:val="0"/>
        </w:rPr>
        <w:t xml:space="preserve"> A FACTOR FOR PLACEMENT!</w:t>
      </w:r>
      <w:r w:rsidDel="00000000" w:rsidR="00000000" w:rsidRPr="00000000">
        <w:rPr>
          <w:rtl w:val="0"/>
        </w:rPr>
      </w:r>
    </w:p>
    <w:p w:rsidR="00000000" w:rsidDel="00000000" w:rsidP="00000000" w:rsidRDefault="00000000" w:rsidRPr="00000000" w14:paraId="00000245">
      <w:pPr>
        <w:numPr>
          <w:ilvl w:val="0"/>
          <w:numId w:val="13"/>
        </w:numPr>
        <w:ind w:left="720" w:hanging="360"/>
        <w:contextualSpacing w:val="1"/>
        <w:jc w:val="both"/>
        <w:rPr>
          <w:sz w:val="24"/>
          <w:szCs w:val="24"/>
        </w:rPr>
      </w:pPr>
      <w:r w:rsidDel="00000000" w:rsidR="00000000" w:rsidRPr="00000000">
        <w:rPr>
          <w:sz w:val="24"/>
          <w:szCs w:val="24"/>
          <w:rtl w:val="0"/>
        </w:rPr>
        <w:t xml:space="preserve">Updated 5/31/18</w:t>
      </w:r>
      <w:r w:rsidDel="00000000" w:rsidR="00000000" w:rsidRPr="00000000">
        <w:rPr>
          <w:rtl w:val="0"/>
        </w:rPr>
      </w:r>
    </w:p>
    <w:p w:rsidR="00000000" w:rsidDel="00000000" w:rsidP="00000000" w:rsidRDefault="00000000" w:rsidRPr="00000000" w14:paraId="00000246">
      <w:pPr>
        <w:contextualSpacing w:val="0"/>
        <w:jc w:val="center"/>
        <w:rPr/>
      </w:pPr>
      <w:r w:rsidDel="00000000" w:rsidR="00000000" w:rsidRPr="00000000">
        <w:rPr>
          <w:rtl w:val="0"/>
        </w:rPr>
      </w:r>
    </w:p>
    <w:p w:rsidR="00000000" w:rsidDel="00000000" w:rsidP="00000000" w:rsidRDefault="00000000" w:rsidRPr="00000000" w14:paraId="00000247">
      <w:pPr>
        <w:contextualSpacing w:val="0"/>
        <w:jc w:val="center"/>
        <w:rPr/>
      </w:pPr>
      <w:r w:rsidDel="00000000" w:rsidR="00000000" w:rsidRPr="00000000">
        <w:rPr>
          <w:rtl w:val="0"/>
        </w:rPr>
      </w:r>
    </w:p>
    <w:p w:rsidR="00000000" w:rsidDel="00000000" w:rsidP="00000000" w:rsidRDefault="00000000" w:rsidRPr="00000000" w14:paraId="00000248">
      <w:pPr>
        <w:contextualSpacing w:val="0"/>
        <w:jc w:val="center"/>
        <w:rPr/>
      </w:pPr>
      <w:r w:rsidDel="00000000" w:rsidR="00000000" w:rsidRPr="00000000">
        <w:rPr>
          <w:rtl w:val="0"/>
        </w:rPr>
      </w:r>
    </w:p>
    <w:p w:rsidR="00000000" w:rsidDel="00000000" w:rsidP="00000000" w:rsidRDefault="00000000" w:rsidRPr="00000000" w14:paraId="00000249">
      <w:pPr>
        <w:contextualSpacing w:val="0"/>
        <w:jc w:val="center"/>
        <w:rPr/>
      </w:pPr>
      <w:r w:rsidDel="00000000" w:rsidR="00000000" w:rsidRPr="00000000">
        <w:rPr>
          <w:rtl w:val="0"/>
        </w:rPr>
      </w:r>
    </w:p>
    <w:p w:rsidR="00000000" w:rsidDel="00000000" w:rsidP="00000000" w:rsidRDefault="00000000" w:rsidRPr="00000000" w14:paraId="0000024A">
      <w:pPr>
        <w:contextualSpacing w:val="0"/>
        <w:jc w:val="center"/>
        <w:rPr/>
      </w:pPr>
      <w:r w:rsidDel="00000000" w:rsidR="00000000" w:rsidRPr="00000000">
        <w:rPr>
          <w:rtl w:val="0"/>
        </w:rPr>
      </w:r>
    </w:p>
    <w:p w:rsidR="00000000" w:rsidDel="00000000" w:rsidP="00000000" w:rsidRDefault="00000000" w:rsidRPr="00000000" w14:paraId="0000024B">
      <w:pPr>
        <w:contextualSpacing w:val="0"/>
        <w:jc w:val="center"/>
        <w:rPr/>
      </w:pPr>
      <w:r w:rsidDel="00000000" w:rsidR="00000000" w:rsidRPr="00000000">
        <w:rPr>
          <w:rtl w:val="0"/>
        </w:rPr>
      </w:r>
    </w:p>
    <w:p w:rsidR="00000000" w:rsidDel="00000000" w:rsidP="00000000" w:rsidRDefault="00000000" w:rsidRPr="00000000" w14:paraId="0000024C">
      <w:pPr>
        <w:contextualSpacing w:val="0"/>
        <w:jc w:val="center"/>
        <w:rPr/>
      </w:pPr>
      <w:r w:rsidDel="00000000" w:rsidR="00000000" w:rsidRPr="00000000">
        <w:rPr>
          <w:rtl w:val="0"/>
        </w:rPr>
      </w:r>
    </w:p>
    <w:p w:rsidR="00000000" w:rsidDel="00000000" w:rsidP="00000000" w:rsidRDefault="00000000" w:rsidRPr="00000000" w14:paraId="0000024D">
      <w:pPr>
        <w:contextualSpacing w:val="0"/>
        <w:jc w:val="center"/>
        <w:rPr/>
      </w:pPr>
      <w:r w:rsidDel="00000000" w:rsidR="00000000" w:rsidRPr="00000000">
        <w:rPr>
          <w:rtl w:val="0"/>
        </w:rPr>
      </w:r>
    </w:p>
    <w:p w:rsidR="00000000" w:rsidDel="00000000" w:rsidP="00000000" w:rsidRDefault="00000000" w:rsidRPr="00000000" w14:paraId="0000024E">
      <w:pPr>
        <w:contextualSpacing w:val="0"/>
        <w:jc w:val="center"/>
        <w:rPr/>
      </w:pPr>
      <w:r w:rsidDel="00000000" w:rsidR="00000000" w:rsidRPr="00000000">
        <w:rPr>
          <w:rtl w:val="0"/>
        </w:rPr>
      </w:r>
    </w:p>
    <w:p w:rsidR="00000000" w:rsidDel="00000000" w:rsidP="00000000" w:rsidRDefault="00000000" w:rsidRPr="00000000" w14:paraId="0000024F">
      <w:pPr>
        <w:contextualSpacing w:val="0"/>
        <w:jc w:val="center"/>
        <w:rPr/>
      </w:pPr>
      <w:r w:rsidDel="00000000" w:rsidR="00000000" w:rsidRPr="00000000">
        <w:rPr>
          <w:rtl w:val="0"/>
        </w:rPr>
      </w:r>
    </w:p>
    <w:p w:rsidR="00000000" w:rsidDel="00000000" w:rsidP="00000000" w:rsidRDefault="00000000" w:rsidRPr="00000000" w14:paraId="00000250">
      <w:pPr>
        <w:contextualSpacing w:val="0"/>
        <w:jc w:val="center"/>
        <w:rPr/>
      </w:pPr>
      <w:r w:rsidDel="00000000" w:rsidR="00000000" w:rsidRPr="00000000">
        <w:rPr>
          <w:rtl w:val="0"/>
        </w:rPr>
      </w:r>
    </w:p>
    <w:p w:rsidR="00000000" w:rsidDel="00000000" w:rsidP="00000000" w:rsidRDefault="00000000" w:rsidRPr="00000000" w14:paraId="00000251">
      <w:pPr>
        <w:contextualSpacing w:val="0"/>
        <w:jc w:val="center"/>
        <w:rPr/>
      </w:pPr>
      <w:r w:rsidDel="00000000" w:rsidR="00000000" w:rsidRPr="00000000">
        <w:rPr>
          <w:rtl w:val="0"/>
        </w:rPr>
      </w:r>
    </w:p>
    <w:p w:rsidR="00000000" w:rsidDel="00000000" w:rsidP="00000000" w:rsidRDefault="00000000" w:rsidRPr="00000000" w14:paraId="00000252">
      <w:pPr>
        <w:contextualSpacing w:val="0"/>
        <w:jc w:val="center"/>
        <w:rPr/>
      </w:pPr>
      <w:r w:rsidDel="00000000" w:rsidR="00000000" w:rsidRPr="00000000">
        <w:rPr>
          <w:rtl w:val="0"/>
        </w:rPr>
      </w:r>
    </w:p>
    <w:p w:rsidR="00000000" w:rsidDel="00000000" w:rsidP="00000000" w:rsidRDefault="00000000" w:rsidRPr="00000000" w14:paraId="00000253">
      <w:pPr>
        <w:contextualSpacing w:val="0"/>
        <w:jc w:val="center"/>
        <w:rPr/>
      </w:pPr>
      <w:r w:rsidDel="00000000" w:rsidR="00000000" w:rsidRPr="00000000">
        <w:rPr>
          <w:rtl w:val="0"/>
        </w:rPr>
      </w:r>
    </w:p>
    <w:p w:rsidR="00000000" w:rsidDel="00000000" w:rsidP="00000000" w:rsidRDefault="00000000" w:rsidRPr="00000000" w14:paraId="00000254">
      <w:pPr>
        <w:contextualSpacing w:val="0"/>
        <w:jc w:val="center"/>
        <w:rPr/>
      </w:pPr>
      <w:r w:rsidDel="00000000" w:rsidR="00000000" w:rsidRPr="00000000">
        <w:rPr>
          <w:rtl w:val="0"/>
        </w:rPr>
      </w:r>
    </w:p>
    <w:p w:rsidR="00000000" w:rsidDel="00000000" w:rsidP="00000000" w:rsidRDefault="00000000" w:rsidRPr="00000000" w14:paraId="00000255">
      <w:pPr>
        <w:contextualSpacing w:val="0"/>
        <w:jc w:val="center"/>
        <w:rPr/>
      </w:pPr>
      <w:r w:rsidDel="00000000" w:rsidR="00000000" w:rsidRPr="00000000">
        <w:rPr>
          <w:rtl w:val="0"/>
        </w:rPr>
      </w:r>
    </w:p>
    <w:p w:rsidR="00000000" w:rsidDel="00000000" w:rsidP="00000000" w:rsidRDefault="00000000" w:rsidRPr="00000000" w14:paraId="00000256">
      <w:pPr>
        <w:contextualSpacing w:val="0"/>
        <w:jc w:val="center"/>
        <w:rPr/>
      </w:pPr>
      <w:r w:rsidDel="00000000" w:rsidR="00000000" w:rsidRPr="00000000">
        <w:rPr>
          <w:rtl w:val="0"/>
        </w:rPr>
      </w:r>
    </w:p>
    <w:p w:rsidR="00000000" w:rsidDel="00000000" w:rsidP="00000000" w:rsidRDefault="00000000" w:rsidRPr="00000000" w14:paraId="00000257">
      <w:pPr>
        <w:contextualSpacing w:val="0"/>
        <w:jc w:val="center"/>
        <w:rPr/>
      </w:pPr>
      <w:r w:rsidDel="00000000" w:rsidR="00000000" w:rsidRPr="00000000">
        <w:rPr>
          <w:rtl w:val="0"/>
        </w:rPr>
      </w:r>
    </w:p>
    <w:p w:rsidR="00000000" w:rsidDel="00000000" w:rsidP="00000000" w:rsidRDefault="00000000" w:rsidRPr="00000000" w14:paraId="00000258">
      <w:pPr>
        <w:contextualSpacing w:val="0"/>
        <w:jc w:val="left"/>
        <w:rPr/>
      </w:pPr>
      <w:r w:rsidDel="00000000" w:rsidR="00000000" w:rsidRPr="00000000">
        <w:rPr>
          <w:rtl w:val="0"/>
        </w:rPr>
      </w:r>
    </w:p>
    <w:p w:rsidR="00000000" w:rsidDel="00000000" w:rsidP="00000000" w:rsidRDefault="00000000" w:rsidRPr="00000000" w14:paraId="00000259">
      <w:pPr>
        <w:pStyle w:val="Heading1"/>
        <w:contextualSpacing w:val="0"/>
        <w:jc w:val="center"/>
        <w:rPr>
          <w:sz w:val="48"/>
          <w:szCs w:val="48"/>
        </w:rPr>
      </w:pPr>
      <w:bookmarkStart w:colFirst="0" w:colLast="0" w:name="_t5blk928lpu9" w:id="19"/>
      <w:bookmarkEnd w:id="19"/>
      <w:r w:rsidDel="00000000" w:rsidR="00000000" w:rsidRPr="00000000">
        <w:rPr>
          <w:sz w:val="48"/>
          <w:szCs w:val="48"/>
          <w:rtl w:val="0"/>
        </w:rPr>
        <w:t xml:space="preserve">METS Secondary Literacy Instructional Guide</w:t>
      </w:r>
    </w:p>
    <w:p w:rsidR="00000000" w:rsidDel="00000000" w:rsidP="00000000" w:rsidRDefault="00000000" w:rsidRPr="00000000" w14:paraId="0000025A">
      <w:pPr>
        <w:pStyle w:val="Heading1"/>
        <w:contextualSpacing w:val="0"/>
        <w:jc w:val="center"/>
        <w:rPr>
          <w:sz w:val="48"/>
          <w:szCs w:val="48"/>
        </w:rPr>
      </w:pPr>
      <w:bookmarkStart w:colFirst="0" w:colLast="0" w:name="_t5blk928lpu9" w:id="19"/>
      <w:bookmarkEnd w:id="19"/>
      <w:r w:rsidDel="00000000" w:rsidR="00000000" w:rsidRPr="00000000">
        <w:rPr>
          <w:sz w:val="48"/>
          <w:szCs w:val="48"/>
          <w:rtl w:val="0"/>
        </w:rPr>
        <w:t xml:space="preserve">Protocols and Resources</w:t>
      </w:r>
    </w:p>
    <w:p w:rsidR="00000000" w:rsidDel="00000000" w:rsidP="00000000" w:rsidRDefault="00000000" w:rsidRPr="00000000" w14:paraId="0000025B">
      <w:pPr>
        <w:contextualSpacing w:val="0"/>
        <w:rPr>
          <w:sz w:val="60"/>
          <w:szCs w:val="60"/>
        </w:rPr>
      </w:pPr>
      <w:r w:rsidDel="00000000" w:rsidR="00000000" w:rsidRPr="00000000">
        <w:rPr>
          <w:rtl w:val="0"/>
        </w:rPr>
      </w:r>
    </w:p>
    <w:p w:rsidR="00000000" w:rsidDel="00000000" w:rsidP="00000000" w:rsidRDefault="00000000" w:rsidRPr="00000000" w14:paraId="0000025C">
      <w:pPr>
        <w:contextualSpacing w:val="0"/>
        <w:jc w:val="center"/>
        <w:rPr>
          <w:sz w:val="60"/>
          <w:szCs w:val="60"/>
        </w:rPr>
      </w:pPr>
      <w:r w:rsidDel="00000000" w:rsidR="00000000" w:rsidRPr="00000000">
        <w:rPr>
          <w:sz w:val="60"/>
          <w:szCs w:val="60"/>
        </w:rPr>
        <w:drawing>
          <wp:inline distB="19050" distT="19050" distL="19050" distR="19050">
            <wp:extent cx="4154100" cy="1427525"/>
            <wp:effectExtent b="0" l="0" r="0" t="0"/>
            <wp:docPr id="30"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4154100" cy="1427525"/>
                    </a:xfrm>
                    <a:prstGeom prst="rect"/>
                    <a:ln/>
                  </pic:spPr>
                </pic:pic>
              </a:graphicData>
            </a:graphic>
          </wp:inline>
        </w:drawing>
      </w:r>
      <w:r w:rsidDel="00000000" w:rsidR="00000000" w:rsidRPr="00000000">
        <w:rPr>
          <w:rtl w:val="0"/>
        </w:rPr>
      </w:r>
    </w:p>
    <w:p w:rsidR="00000000" w:rsidDel="00000000" w:rsidP="00000000" w:rsidRDefault="00000000" w:rsidRPr="00000000" w14:paraId="0000025D">
      <w:pPr>
        <w:contextualSpacing w:val="0"/>
        <w:jc w:val="center"/>
        <w:rPr>
          <w:sz w:val="54"/>
          <w:szCs w:val="54"/>
        </w:rPr>
      </w:pPr>
      <w:r w:rsidDel="00000000" w:rsidR="00000000" w:rsidRPr="00000000">
        <w:rPr>
          <w:sz w:val="54"/>
          <w:szCs w:val="54"/>
        </w:rPr>
        <w:drawing>
          <wp:inline distB="114300" distT="114300" distL="114300" distR="114300">
            <wp:extent cx="1219200" cy="575941"/>
            <wp:effectExtent b="0" l="0" r="0" t="0"/>
            <wp:docPr id="19"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1219200" cy="575941"/>
                    </a:xfrm>
                    <a:prstGeom prst="rect"/>
                    <a:ln/>
                  </pic:spPr>
                </pic:pic>
              </a:graphicData>
            </a:graphic>
          </wp:inline>
        </w:drawing>
      </w:r>
      <w:r w:rsidDel="00000000" w:rsidR="00000000" w:rsidRPr="00000000">
        <w:rPr>
          <w:rtl w:val="0"/>
        </w:rPr>
      </w:r>
    </w:p>
    <w:p w:rsidR="00000000" w:rsidDel="00000000" w:rsidP="00000000" w:rsidRDefault="00000000" w:rsidRPr="00000000" w14:paraId="0000025E">
      <w:pPr>
        <w:contextualSpacing w:val="0"/>
        <w:jc w:val="center"/>
        <w:rPr>
          <w:sz w:val="60"/>
          <w:szCs w:val="60"/>
        </w:rPr>
      </w:pPr>
      <w:r w:rsidDel="00000000" w:rsidR="00000000" w:rsidRPr="00000000">
        <w:rPr>
          <w:sz w:val="28"/>
          <w:szCs w:val="28"/>
          <w:rtl w:val="0"/>
        </w:rPr>
        <w:t xml:space="preserve">Montgomery County Public Schools</w:t>
      </w:r>
      <w:r w:rsidDel="00000000" w:rsidR="00000000" w:rsidRPr="00000000">
        <w:rPr>
          <w:rtl w:val="0"/>
        </w:rPr>
      </w:r>
    </w:p>
    <w:p w:rsidR="00000000" w:rsidDel="00000000" w:rsidP="00000000" w:rsidRDefault="00000000" w:rsidRPr="00000000" w14:paraId="0000025F">
      <w:pPr>
        <w:contextualSpacing w:val="0"/>
        <w:jc w:val="center"/>
        <w:rPr/>
      </w:pPr>
      <w:r w:rsidDel="00000000" w:rsidR="00000000" w:rsidRPr="00000000">
        <w:rPr>
          <w:rtl w:val="0"/>
        </w:rPr>
      </w:r>
    </w:p>
    <w:p w:rsidR="00000000" w:rsidDel="00000000" w:rsidP="00000000" w:rsidRDefault="00000000" w:rsidRPr="00000000" w14:paraId="00000260">
      <w:pPr>
        <w:contextualSpacing w:val="0"/>
        <w:jc w:val="center"/>
        <w:rPr/>
      </w:pPr>
      <w:r w:rsidDel="00000000" w:rsidR="00000000" w:rsidRPr="00000000">
        <w:rPr>
          <w:rtl w:val="0"/>
        </w:rPr>
      </w:r>
    </w:p>
    <w:p w:rsidR="00000000" w:rsidDel="00000000" w:rsidP="00000000" w:rsidRDefault="00000000" w:rsidRPr="00000000" w14:paraId="00000261">
      <w:pPr>
        <w:contextualSpacing w:val="0"/>
        <w:jc w:val="center"/>
        <w:rPr/>
      </w:pPr>
      <w:r w:rsidDel="00000000" w:rsidR="00000000" w:rsidRPr="00000000">
        <w:rPr>
          <w:rtl w:val="0"/>
        </w:rPr>
      </w:r>
    </w:p>
    <w:p w:rsidR="00000000" w:rsidDel="00000000" w:rsidP="00000000" w:rsidRDefault="00000000" w:rsidRPr="00000000" w14:paraId="00000262">
      <w:pPr>
        <w:contextualSpacing w:val="0"/>
        <w:jc w:val="both"/>
        <w:rPr/>
      </w:pPr>
      <w:r w:rsidDel="00000000" w:rsidR="00000000" w:rsidRPr="00000000">
        <w:rPr>
          <w:rtl w:val="0"/>
        </w:rPr>
      </w:r>
    </w:p>
    <w:p w:rsidR="00000000" w:rsidDel="00000000" w:rsidP="00000000" w:rsidRDefault="00000000" w:rsidRPr="00000000" w14:paraId="00000263">
      <w:pPr>
        <w:pStyle w:val="Heading1"/>
        <w:contextualSpacing w:val="0"/>
        <w:jc w:val="both"/>
        <w:rPr/>
      </w:pPr>
      <w:bookmarkStart w:colFirst="0" w:colLast="0" w:name="_1wytpnaihw85" w:id="20"/>
      <w:bookmarkEnd w:id="20"/>
      <w:r w:rsidDel="00000000" w:rsidR="00000000" w:rsidRPr="00000000">
        <w:rPr>
          <w:b w:val="1"/>
          <w:sz w:val="24"/>
          <w:szCs w:val="24"/>
          <w:u w:val="single"/>
          <w:rtl w:val="0"/>
        </w:rPr>
        <w:t xml:space="preserve">Admit and Exit Tickets</w:t>
      </w:r>
      <w:r w:rsidDel="00000000" w:rsidR="00000000" w:rsidRPr="00000000">
        <w:rPr>
          <w:rtl w:val="0"/>
        </w:rPr>
        <w:t xml:space="preserve"> </w:t>
      </w:r>
    </w:p>
    <w:p w:rsidR="00000000" w:rsidDel="00000000" w:rsidP="00000000" w:rsidRDefault="00000000" w:rsidRPr="00000000" w14:paraId="00000264">
      <w:pPr>
        <w:contextualSpacing w:val="0"/>
        <w:jc w:val="both"/>
        <w:rPr>
          <w:b w:val="1"/>
          <w:sz w:val="24"/>
          <w:szCs w:val="24"/>
        </w:rPr>
      </w:pPr>
      <w:r w:rsidDel="00000000" w:rsidR="00000000" w:rsidRPr="00000000">
        <w:rPr>
          <w:rtl w:val="0"/>
        </w:rPr>
      </w:r>
    </w:p>
    <w:p w:rsidR="00000000" w:rsidDel="00000000" w:rsidP="00000000" w:rsidRDefault="00000000" w:rsidRPr="00000000" w14:paraId="00000265">
      <w:pPr>
        <w:contextualSpacing w:val="0"/>
        <w:jc w:val="both"/>
        <w:rPr>
          <w:b w:val="1"/>
          <w:sz w:val="24"/>
          <w:szCs w:val="24"/>
        </w:rPr>
      </w:pPr>
      <w:r w:rsidDel="00000000" w:rsidR="00000000" w:rsidRPr="00000000">
        <w:rPr>
          <w:rtl w:val="0"/>
        </w:rPr>
      </w:r>
    </w:p>
    <w:p w:rsidR="00000000" w:rsidDel="00000000" w:rsidP="00000000" w:rsidRDefault="00000000" w:rsidRPr="00000000" w14:paraId="00000266">
      <w:pPr>
        <w:contextualSpacing w:val="0"/>
        <w:jc w:val="both"/>
        <w:rPr>
          <w:sz w:val="24"/>
          <w:szCs w:val="24"/>
        </w:rPr>
      </w:pPr>
      <w:r w:rsidDel="00000000" w:rsidR="00000000" w:rsidRPr="00000000">
        <w:rPr>
          <w:b w:val="1"/>
          <w:sz w:val="24"/>
          <w:szCs w:val="24"/>
          <w:rtl w:val="0"/>
        </w:rPr>
        <w:t xml:space="preserve">Purpose  </w:t>
      </w:r>
      <w:r w:rsidDel="00000000" w:rsidR="00000000" w:rsidRPr="00000000">
        <w:rPr>
          <w:sz w:val="24"/>
          <w:szCs w:val="24"/>
          <w:rtl w:val="0"/>
        </w:rPr>
        <w:t xml:space="preserve">At the end of class, students write on note cards or slips of paper an important idea they learned, a question they have, a prediction about what will come next, or a thought about the lesson for the day. Alternatively, students turn-in such a response at the start of the next day—either based on the learning from the day before or the previous night’s homework. These quick writes can be used to assess students’ knowledge or to make decisions about next teaching steps or points that need clarifying. This reflection helps students to focus as they enter the classroom or solidifies learning before they leave. </w:t>
      </w:r>
    </w:p>
    <w:p w:rsidR="00000000" w:rsidDel="00000000" w:rsidP="00000000" w:rsidRDefault="00000000" w:rsidRPr="00000000" w14:paraId="00000267">
      <w:pPr>
        <w:contextualSpacing w:val="0"/>
        <w:jc w:val="both"/>
        <w:rPr>
          <w:sz w:val="24"/>
          <w:szCs w:val="24"/>
        </w:rPr>
      </w:pPr>
      <w:r w:rsidDel="00000000" w:rsidR="00000000" w:rsidRPr="00000000">
        <w:rPr>
          <w:rtl w:val="0"/>
        </w:rPr>
      </w:r>
    </w:p>
    <w:p w:rsidR="00000000" w:rsidDel="00000000" w:rsidP="00000000" w:rsidRDefault="00000000" w:rsidRPr="00000000" w14:paraId="00000268">
      <w:pPr>
        <w:contextualSpacing w:val="0"/>
        <w:jc w:val="both"/>
        <w:rPr>
          <w:sz w:val="24"/>
          <w:szCs w:val="24"/>
        </w:rPr>
      </w:pPr>
      <w:r w:rsidDel="00000000" w:rsidR="00000000" w:rsidRPr="00000000">
        <w:rPr>
          <w:b w:val="1"/>
          <w:sz w:val="24"/>
          <w:szCs w:val="24"/>
          <w:rtl w:val="0"/>
        </w:rPr>
        <w:t xml:space="preserve">Procedure</w:t>
      </w:r>
      <w:r w:rsidDel="00000000" w:rsidR="00000000" w:rsidRPr="00000000">
        <w:rPr>
          <w:sz w:val="24"/>
          <w:szCs w:val="24"/>
          <w:rtl w:val="0"/>
        </w:rPr>
        <w:t xml:space="preserve"> </w:t>
      </w:r>
    </w:p>
    <w:p w:rsidR="00000000" w:rsidDel="00000000" w:rsidP="00000000" w:rsidRDefault="00000000" w:rsidRPr="00000000" w14:paraId="00000269">
      <w:pPr>
        <w:contextualSpacing w:val="0"/>
        <w:jc w:val="both"/>
        <w:rPr>
          <w:sz w:val="24"/>
          <w:szCs w:val="24"/>
        </w:rPr>
      </w:pPr>
      <w:r w:rsidDel="00000000" w:rsidR="00000000" w:rsidRPr="00000000">
        <w:rPr>
          <w:rtl w:val="0"/>
        </w:rPr>
      </w:r>
    </w:p>
    <w:p w:rsidR="00000000" w:rsidDel="00000000" w:rsidP="00000000" w:rsidRDefault="00000000" w:rsidRPr="00000000" w14:paraId="0000026A">
      <w:pPr>
        <w:contextualSpacing w:val="0"/>
        <w:jc w:val="both"/>
        <w:rPr>
          <w:sz w:val="24"/>
          <w:szCs w:val="24"/>
        </w:rPr>
      </w:pPr>
      <w:r w:rsidDel="00000000" w:rsidR="00000000" w:rsidRPr="00000000">
        <w:rPr>
          <w:sz w:val="24"/>
          <w:szCs w:val="24"/>
          <w:rtl w:val="0"/>
        </w:rPr>
        <w:t xml:space="preserve">1. For 2–3 minutes at the end of class (or the start of the next one) have students jot responses to the reading or lesson on 3 x 5 note cards. </w:t>
      </w:r>
    </w:p>
    <w:p w:rsidR="00000000" w:rsidDel="00000000" w:rsidP="00000000" w:rsidRDefault="00000000" w:rsidRPr="00000000" w14:paraId="0000026B">
      <w:pPr>
        <w:contextualSpacing w:val="0"/>
        <w:jc w:val="both"/>
        <w:rPr>
          <w:sz w:val="24"/>
          <w:szCs w:val="24"/>
        </w:rPr>
      </w:pPr>
      <w:r w:rsidDel="00000000" w:rsidR="00000000" w:rsidRPr="00000000">
        <w:rPr>
          <w:rtl w:val="0"/>
        </w:rPr>
      </w:r>
    </w:p>
    <w:p w:rsidR="00000000" w:rsidDel="00000000" w:rsidP="00000000" w:rsidRDefault="00000000" w:rsidRPr="00000000" w14:paraId="0000026C">
      <w:pPr>
        <w:contextualSpacing w:val="0"/>
        <w:jc w:val="both"/>
        <w:rPr>
          <w:sz w:val="24"/>
          <w:szCs w:val="24"/>
        </w:rPr>
      </w:pPr>
      <w:r w:rsidDel="00000000" w:rsidR="00000000" w:rsidRPr="00000000">
        <w:rPr>
          <w:sz w:val="24"/>
          <w:szCs w:val="24"/>
          <w:rtl w:val="0"/>
        </w:rPr>
        <w:t xml:space="preserve">2. Keep the response options simple, e.g. “Jot down one thing you learned and one question you have.” </w:t>
      </w:r>
    </w:p>
    <w:p w:rsidR="00000000" w:rsidDel="00000000" w:rsidP="00000000" w:rsidRDefault="00000000" w:rsidRPr="00000000" w14:paraId="0000026D">
      <w:pPr>
        <w:contextualSpacing w:val="0"/>
        <w:jc w:val="both"/>
        <w:rPr>
          <w:sz w:val="24"/>
          <w:szCs w:val="24"/>
        </w:rPr>
      </w:pPr>
      <w:r w:rsidDel="00000000" w:rsidR="00000000" w:rsidRPr="00000000">
        <w:rPr>
          <w:rtl w:val="0"/>
        </w:rPr>
      </w:r>
    </w:p>
    <w:p w:rsidR="00000000" w:rsidDel="00000000" w:rsidP="00000000" w:rsidRDefault="00000000" w:rsidRPr="00000000" w14:paraId="0000026E">
      <w:pPr>
        <w:contextualSpacing w:val="0"/>
        <w:jc w:val="both"/>
        <w:rPr>
          <w:sz w:val="24"/>
          <w:szCs w:val="24"/>
        </w:rPr>
      </w:pPr>
      <w:r w:rsidDel="00000000" w:rsidR="00000000" w:rsidRPr="00000000">
        <w:rPr>
          <w:sz w:val="24"/>
          <w:szCs w:val="24"/>
          <w:rtl w:val="0"/>
        </w:rPr>
        <w:t xml:space="preserve">3. A variation is known as 3-2-1: Have students write three of something, two of something, then one of something. For example, students might explain three things they learned, two areas in which they are confused, and one thing about which they’d like to know more or one way the topic can be applied. The criteria for listing items are up to the needs of the teacher and the lesson, but it’s important to make the category for three items easier than the category for listing one item. </w:t>
      </w:r>
    </w:p>
    <w:p w:rsidR="00000000" w:rsidDel="00000000" w:rsidP="00000000" w:rsidRDefault="00000000" w:rsidRPr="00000000" w14:paraId="0000026F">
      <w:pPr>
        <w:contextualSpacing w:val="0"/>
        <w:jc w:val="both"/>
        <w:rPr>
          <w:sz w:val="24"/>
          <w:szCs w:val="24"/>
        </w:rPr>
      </w:pPr>
      <w:r w:rsidDel="00000000" w:rsidR="00000000" w:rsidRPr="00000000">
        <w:rPr>
          <w:rtl w:val="0"/>
        </w:rPr>
      </w:r>
    </w:p>
    <w:p w:rsidR="00000000" w:rsidDel="00000000" w:rsidP="00000000" w:rsidRDefault="00000000" w:rsidRPr="00000000" w14:paraId="00000270">
      <w:pPr>
        <w:contextualSpacing w:val="0"/>
        <w:jc w:val="both"/>
        <w:rPr>
          <w:sz w:val="24"/>
          <w:szCs w:val="24"/>
        </w:rPr>
      </w:pPr>
      <w:r w:rsidDel="00000000" w:rsidR="00000000" w:rsidRPr="00000000">
        <w:rPr>
          <w:sz w:val="24"/>
          <w:szCs w:val="24"/>
          <w:rtl w:val="0"/>
        </w:rPr>
        <w:t xml:space="preserve">4. Don’t let the cards become a grading burden. Glance over them for a quick assessment and to help you with planning for next learning needs. These are simply quick writes, not final drafts. </w:t>
      </w:r>
    </w:p>
    <w:p w:rsidR="00000000" w:rsidDel="00000000" w:rsidP="00000000" w:rsidRDefault="00000000" w:rsidRPr="00000000" w14:paraId="00000271">
      <w:pPr>
        <w:contextualSpacing w:val="0"/>
        <w:jc w:val="both"/>
        <w:rPr>
          <w:sz w:val="24"/>
          <w:szCs w:val="24"/>
        </w:rPr>
      </w:pPr>
      <w:r w:rsidDel="00000000" w:rsidR="00000000" w:rsidRPr="00000000">
        <w:rPr>
          <w:rtl w:val="0"/>
        </w:rPr>
      </w:r>
    </w:p>
    <w:p w:rsidR="00000000" w:rsidDel="00000000" w:rsidP="00000000" w:rsidRDefault="00000000" w:rsidRPr="00000000" w14:paraId="00000272">
      <w:pPr>
        <w:contextualSpacing w:val="0"/>
        <w:jc w:val="both"/>
        <w:rPr>
          <w:sz w:val="24"/>
          <w:szCs w:val="24"/>
        </w:rPr>
      </w:pPr>
      <w:r w:rsidDel="00000000" w:rsidR="00000000" w:rsidRPr="00000000">
        <w:rPr>
          <w:sz w:val="24"/>
          <w:szCs w:val="24"/>
          <w:rtl w:val="0"/>
        </w:rPr>
        <w:t xml:space="preserve">5. After studying the “deck” you might pick-out a few typical/unique/thought-provoking cards to spark discussion. </w:t>
      </w:r>
    </w:p>
    <w:p w:rsidR="00000000" w:rsidDel="00000000" w:rsidP="00000000" w:rsidRDefault="00000000" w:rsidRPr="00000000" w14:paraId="00000273">
      <w:pPr>
        <w:contextualSpacing w:val="0"/>
        <w:jc w:val="both"/>
        <w:rPr>
          <w:sz w:val="24"/>
          <w:szCs w:val="24"/>
        </w:rPr>
      </w:pPr>
      <w:r w:rsidDel="00000000" w:rsidR="00000000" w:rsidRPr="00000000">
        <w:rPr>
          <w:rtl w:val="0"/>
        </w:rPr>
      </w:r>
    </w:p>
    <w:p w:rsidR="00000000" w:rsidDel="00000000" w:rsidP="00000000" w:rsidRDefault="00000000" w:rsidRPr="00000000" w14:paraId="00000274">
      <w:pPr>
        <w:contextualSpacing w:val="0"/>
        <w:jc w:val="both"/>
        <w:rPr>
          <w:sz w:val="24"/>
          <w:szCs w:val="24"/>
        </w:rPr>
      </w:pPr>
      <w:r w:rsidDel="00000000" w:rsidR="00000000" w:rsidRPr="00000000">
        <w:rPr>
          <w:sz w:val="24"/>
          <w:szCs w:val="24"/>
          <w:rtl w:val="0"/>
        </w:rPr>
        <w:t xml:space="preserve">6. Cards could be typed up (maybe nameless) to share with the whole group to help with summarizing, synthesizing, or looking for important ideas. It is a good idea to let students know ahead of time as they may put more effort into the write-up. When typing, go ahead and edit for spelling and grammar.</w:t>
      </w:r>
    </w:p>
    <w:p w:rsidR="00000000" w:rsidDel="00000000" w:rsidP="00000000" w:rsidRDefault="00000000" w:rsidRPr="00000000" w14:paraId="00000275">
      <w:pPr>
        <w:contextualSpacing w:val="0"/>
        <w:jc w:val="both"/>
        <w:rPr>
          <w:sz w:val="24"/>
          <w:szCs w:val="24"/>
        </w:rPr>
      </w:pPr>
      <w:r w:rsidDel="00000000" w:rsidR="00000000" w:rsidRPr="00000000">
        <w:rPr>
          <w:rtl w:val="0"/>
        </w:rPr>
      </w:r>
    </w:p>
    <w:p w:rsidR="00000000" w:rsidDel="00000000" w:rsidP="00000000" w:rsidRDefault="00000000" w:rsidRPr="00000000" w14:paraId="00000276">
      <w:pPr>
        <w:contextualSpacing w:val="0"/>
        <w:jc w:val="both"/>
        <w:rPr>
          <w:sz w:val="24"/>
          <w:szCs w:val="24"/>
        </w:rPr>
      </w:pPr>
      <w:r w:rsidDel="00000000" w:rsidR="00000000" w:rsidRPr="00000000">
        <w:rPr>
          <w:rtl w:val="0"/>
        </w:rPr>
      </w:r>
    </w:p>
    <w:p w:rsidR="00000000" w:rsidDel="00000000" w:rsidP="00000000" w:rsidRDefault="00000000" w:rsidRPr="00000000" w14:paraId="00000277">
      <w:pPr>
        <w:contextualSpacing w:val="0"/>
        <w:jc w:val="both"/>
        <w:rPr>
          <w:b w:val="1"/>
          <w:sz w:val="24"/>
          <w:szCs w:val="24"/>
        </w:rPr>
      </w:pPr>
      <w:r w:rsidDel="00000000" w:rsidR="00000000" w:rsidRPr="00000000">
        <w:rPr>
          <w:rtl w:val="0"/>
        </w:rPr>
      </w:r>
    </w:p>
    <w:p w:rsidR="00000000" w:rsidDel="00000000" w:rsidP="00000000" w:rsidRDefault="00000000" w:rsidRPr="00000000" w14:paraId="00000278">
      <w:pPr>
        <w:contextualSpacing w:val="0"/>
        <w:jc w:val="both"/>
        <w:rPr>
          <w:b w:val="1"/>
          <w:sz w:val="24"/>
          <w:szCs w:val="24"/>
        </w:rPr>
      </w:pPr>
      <w:r w:rsidDel="00000000" w:rsidR="00000000" w:rsidRPr="00000000">
        <w:rPr>
          <w:rtl w:val="0"/>
        </w:rPr>
      </w:r>
    </w:p>
    <w:p w:rsidR="00000000" w:rsidDel="00000000" w:rsidP="00000000" w:rsidRDefault="00000000" w:rsidRPr="00000000" w14:paraId="00000279">
      <w:pPr>
        <w:pStyle w:val="Heading1"/>
        <w:contextualSpacing w:val="0"/>
        <w:jc w:val="both"/>
        <w:rPr>
          <w:b w:val="1"/>
          <w:sz w:val="24"/>
          <w:szCs w:val="24"/>
          <w:u w:val="single"/>
        </w:rPr>
      </w:pPr>
      <w:bookmarkStart w:colFirst="0" w:colLast="0" w:name="_2voi1v9th0jp" w:id="21"/>
      <w:bookmarkEnd w:id="21"/>
      <w:r w:rsidDel="00000000" w:rsidR="00000000" w:rsidRPr="00000000">
        <w:rPr>
          <w:rtl w:val="0"/>
        </w:rPr>
      </w:r>
    </w:p>
    <w:p w:rsidR="00000000" w:rsidDel="00000000" w:rsidP="00000000" w:rsidRDefault="00000000" w:rsidRPr="00000000" w14:paraId="0000027A">
      <w:pPr>
        <w:pStyle w:val="Heading1"/>
        <w:contextualSpacing w:val="0"/>
        <w:jc w:val="both"/>
        <w:rPr>
          <w:b w:val="1"/>
          <w:sz w:val="24"/>
          <w:szCs w:val="24"/>
          <w:u w:val="single"/>
        </w:rPr>
      </w:pPr>
      <w:bookmarkStart w:colFirst="0" w:colLast="0" w:name="_y7wpzhqm1kat" w:id="22"/>
      <w:bookmarkEnd w:id="22"/>
      <w:r w:rsidDel="00000000" w:rsidR="00000000" w:rsidRPr="00000000">
        <w:rPr>
          <w:rtl w:val="0"/>
        </w:rPr>
      </w:r>
    </w:p>
    <w:p w:rsidR="00000000" w:rsidDel="00000000" w:rsidP="00000000" w:rsidRDefault="00000000" w:rsidRPr="00000000" w14:paraId="0000027B">
      <w:pPr>
        <w:pStyle w:val="Heading1"/>
        <w:contextualSpacing w:val="0"/>
        <w:jc w:val="both"/>
        <w:rPr>
          <w:b w:val="1"/>
          <w:sz w:val="24"/>
          <w:szCs w:val="24"/>
          <w:u w:val="single"/>
        </w:rPr>
      </w:pPr>
      <w:bookmarkStart w:colFirst="0" w:colLast="0" w:name="_o77wgm8k5msj" w:id="23"/>
      <w:bookmarkEnd w:id="23"/>
      <w:r w:rsidDel="00000000" w:rsidR="00000000" w:rsidRPr="00000000">
        <w:rPr>
          <w:rtl w:val="0"/>
        </w:rPr>
      </w:r>
    </w:p>
    <w:p w:rsidR="00000000" w:rsidDel="00000000" w:rsidP="00000000" w:rsidRDefault="00000000" w:rsidRPr="00000000" w14:paraId="0000027C">
      <w:pPr>
        <w:pStyle w:val="Heading1"/>
        <w:contextualSpacing w:val="0"/>
        <w:jc w:val="both"/>
        <w:rPr>
          <w:b w:val="1"/>
          <w:sz w:val="24"/>
          <w:szCs w:val="24"/>
          <w:u w:val="single"/>
        </w:rPr>
      </w:pPr>
      <w:bookmarkStart w:colFirst="0" w:colLast="0" w:name="_h0de4kr025c6" w:id="24"/>
      <w:bookmarkEnd w:id="24"/>
      <w:r w:rsidDel="00000000" w:rsidR="00000000" w:rsidRPr="00000000">
        <w:rPr>
          <w:rtl w:val="0"/>
        </w:rPr>
      </w:r>
    </w:p>
    <w:p w:rsidR="00000000" w:rsidDel="00000000" w:rsidP="00000000" w:rsidRDefault="00000000" w:rsidRPr="00000000" w14:paraId="0000027D">
      <w:pPr>
        <w:pStyle w:val="Heading1"/>
        <w:contextualSpacing w:val="0"/>
        <w:jc w:val="both"/>
        <w:rPr>
          <w:b w:val="1"/>
          <w:sz w:val="24"/>
          <w:szCs w:val="24"/>
          <w:u w:val="single"/>
        </w:rPr>
      </w:pPr>
      <w:bookmarkStart w:colFirst="0" w:colLast="0" w:name="_1feiwqo82gz7" w:id="25"/>
      <w:bookmarkEnd w:id="25"/>
      <w:r w:rsidDel="00000000" w:rsidR="00000000" w:rsidRPr="00000000">
        <w:rPr>
          <w:rtl w:val="0"/>
        </w:rPr>
      </w:r>
    </w:p>
    <w:p w:rsidR="00000000" w:rsidDel="00000000" w:rsidP="00000000" w:rsidRDefault="00000000" w:rsidRPr="00000000" w14:paraId="0000027E">
      <w:pPr>
        <w:pStyle w:val="Heading1"/>
        <w:contextualSpacing w:val="0"/>
        <w:jc w:val="both"/>
        <w:rPr>
          <w:b w:val="1"/>
          <w:sz w:val="24"/>
          <w:szCs w:val="24"/>
          <w:u w:val="single"/>
        </w:rPr>
      </w:pPr>
      <w:bookmarkStart w:colFirst="0" w:colLast="0" w:name="_7wa8msfqpd96" w:id="26"/>
      <w:bookmarkEnd w:id="26"/>
      <w:r w:rsidDel="00000000" w:rsidR="00000000" w:rsidRPr="00000000">
        <w:rPr>
          <w:rtl w:val="0"/>
        </w:rPr>
      </w:r>
    </w:p>
    <w:p w:rsidR="00000000" w:rsidDel="00000000" w:rsidP="00000000" w:rsidRDefault="00000000" w:rsidRPr="00000000" w14:paraId="0000027F">
      <w:pPr>
        <w:pStyle w:val="Heading1"/>
        <w:contextualSpacing w:val="0"/>
        <w:jc w:val="both"/>
        <w:rPr>
          <w:b w:val="1"/>
          <w:sz w:val="24"/>
          <w:szCs w:val="24"/>
          <w:u w:val="single"/>
        </w:rPr>
      </w:pPr>
      <w:bookmarkStart w:colFirst="0" w:colLast="0" w:name="_p9lfa43q224h" w:id="27"/>
      <w:bookmarkEnd w:id="27"/>
      <w:r w:rsidDel="00000000" w:rsidR="00000000" w:rsidRPr="00000000">
        <w:rPr>
          <w:rtl w:val="0"/>
        </w:rPr>
      </w:r>
    </w:p>
    <w:p w:rsidR="00000000" w:rsidDel="00000000" w:rsidP="00000000" w:rsidRDefault="00000000" w:rsidRPr="00000000" w14:paraId="00000280">
      <w:pPr>
        <w:pStyle w:val="Heading1"/>
        <w:contextualSpacing w:val="0"/>
        <w:jc w:val="both"/>
        <w:rPr>
          <w:b w:val="1"/>
          <w:sz w:val="24"/>
          <w:szCs w:val="24"/>
          <w:u w:val="single"/>
        </w:rPr>
      </w:pPr>
      <w:bookmarkStart w:colFirst="0" w:colLast="0" w:name="_7h8uf6yyj3w" w:id="28"/>
      <w:bookmarkEnd w:id="28"/>
      <w:r w:rsidDel="00000000" w:rsidR="00000000" w:rsidRPr="00000000">
        <w:rPr>
          <w:rtl w:val="0"/>
        </w:rPr>
      </w:r>
    </w:p>
    <w:p w:rsidR="00000000" w:rsidDel="00000000" w:rsidP="00000000" w:rsidRDefault="00000000" w:rsidRPr="00000000" w14:paraId="00000281">
      <w:pPr>
        <w:pStyle w:val="Heading1"/>
        <w:contextualSpacing w:val="0"/>
        <w:jc w:val="both"/>
        <w:rPr>
          <w:b w:val="1"/>
          <w:sz w:val="24"/>
          <w:szCs w:val="24"/>
          <w:u w:val="single"/>
        </w:rPr>
      </w:pPr>
      <w:bookmarkStart w:colFirst="0" w:colLast="0" w:name="_f4do40he04q7" w:id="29"/>
      <w:bookmarkEnd w:id="29"/>
      <w:r w:rsidDel="00000000" w:rsidR="00000000" w:rsidRPr="00000000">
        <w:rPr>
          <w:rtl w:val="0"/>
        </w:rPr>
      </w:r>
    </w:p>
    <w:p w:rsidR="00000000" w:rsidDel="00000000" w:rsidP="00000000" w:rsidRDefault="00000000" w:rsidRPr="00000000" w14:paraId="00000282">
      <w:pPr>
        <w:pStyle w:val="Heading1"/>
        <w:contextualSpacing w:val="0"/>
        <w:jc w:val="both"/>
        <w:rPr>
          <w:b w:val="1"/>
          <w:sz w:val="24"/>
          <w:szCs w:val="24"/>
          <w:u w:val="single"/>
        </w:rPr>
      </w:pPr>
      <w:bookmarkStart w:colFirst="0" w:colLast="0" w:name="_f5es2gmcj5w9" w:id="30"/>
      <w:bookmarkEnd w:id="30"/>
      <w:r w:rsidDel="00000000" w:rsidR="00000000" w:rsidRPr="00000000">
        <w:rPr>
          <w:rtl w:val="0"/>
        </w:rPr>
      </w:r>
    </w:p>
    <w:p w:rsidR="00000000" w:rsidDel="00000000" w:rsidP="00000000" w:rsidRDefault="00000000" w:rsidRPr="00000000" w14:paraId="00000283">
      <w:pPr>
        <w:pStyle w:val="Heading1"/>
        <w:contextualSpacing w:val="0"/>
        <w:jc w:val="both"/>
        <w:rPr>
          <w:b w:val="1"/>
          <w:sz w:val="24"/>
          <w:szCs w:val="24"/>
          <w:u w:val="single"/>
        </w:rPr>
      </w:pPr>
      <w:bookmarkStart w:colFirst="0" w:colLast="0" w:name="_u1ro474ur44a" w:id="31"/>
      <w:bookmarkEnd w:id="31"/>
      <w:r w:rsidDel="00000000" w:rsidR="00000000" w:rsidRPr="00000000">
        <w:rPr>
          <w:rtl w:val="0"/>
        </w:rPr>
      </w:r>
    </w:p>
    <w:p w:rsidR="00000000" w:rsidDel="00000000" w:rsidP="00000000" w:rsidRDefault="00000000" w:rsidRPr="00000000" w14:paraId="00000284">
      <w:pPr>
        <w:pStyle w:val="Heading1"/>
        <w:contextualSpacing w:val="0"/>
        <w:jc w:val="both"/>
        <w:rPr>
          <w:b w:val="1"/>
          <w:sz w:val="24"/>
          <w:szCs w:val="24"/>
          <w:u w:val="single"/>
        </w:rPr>
      </w:pPr>
      <w:bookmarkStart w:colFirst="0" w:colLast="0" w:name="_mjijkybbws6f" w:id="32"/>
      <w:bookmarkEnd w:id="32"/>
      <w:r w:rsidDel="00000000" w:rsidR="00000000" w:rsidRPr="00000000">
        <w:rPr>
          <w:rtl w:val="0"/>
        </w:rPr>
      </w:r>
    </w:p>
    <w:p w:rsidR="00000000" w:rsidDel="00000000" w:rsidP="00000000" w:rsidRDefault="00000000" w:rsidRPr="00000000" w14:paraId="00000285">
      <w:pPr>
        <w:pStyle w:val="Heading1"/>
        <w:contextualSpacing w:val="0"/>
        <w:jc w:val="both"/>
        <w:rPr>
          <w:b w:val="1"/>
          <w:sz w:val="24"/>
          <w:szCs w:val="24"/>
          <w:u w:val="single"/>
        </w:rPr>
      </w:pPr>
      <w:bookmarkStart w:colFirst="0" w:colLast="0" w:name="_atjoanwin2pl" w:id="33"/>
      <w:bookmarkEnd w:id="33"/>
      <w:r w:rsidDel="00000000" w:rsidR="00000000" w:rsidRPr="00000000">
        <w:rPr>
          <w:rtl w:val="0"/>
        </w:rPr>
      </w:r>
    </w:p>
    <w:p w:rsidR="00000000" w:rsidDel="00000000" w:rsidP="00000000" w:rsidRDefault="00000000" w:rsidRPr="00000000" w14:paraId="00000286">
      <w:pPr>
        <w:pStyle w:val="Heading1"/>
        <w:contextualSpacing w:val="0"/>
        <w:jc w:val="both"/>
        <w:rPr/>
      </w:pPr>
      <w:bookmarkStart w:colFirst="0" w:colLast="0" w:name="_d9m7k8a8e37u" w:id="34"/>
      <w:bookmarkEnd w:id="34"/>
      <w:r w:rsidDel="00000000" w:rsidR="00000000" w:rsidRPr="00000000">
        <w:rPr>
          <w:b w:val="1"/>
          <w:sz w:val="24"/>
          <w:szCs w:val="24"/>
          <w:u w:val="single"/>
          <w:rtl w:val="0"/>
        </w:rPr>
        <w:t xml:space="preserve">Back-to-Back and Face-to-Face</w:t>
      </w:r>
      <w:r w:rsidDel="00000000" w:rsidR="00000000" w:rsidRPr="00000000">
        <w:rPr>
          <w:rtl w:val="0"/>
        </w:rPr>
        <w:t xml:space="preserve"> </w:t>
      </w:r>
    </w:p>
    <w:p w:rsidR="00000000" w:rsidDel="00000000" w:rsidP="00000000" w:rsidRDefault="00000000" w:rsidRPr="00000000" w14:paraId="00000287">
      <w:pPr>
        <w:contextualSpacing w:val="0"/>
        <w:jc w:val="both"/>
        <w:rPr>
          <w:sz w:val="24"/>
          <w:szCs w:val="24"/>
        </w:rPr>
      </w:pPr>
      <w:r w:rsidDel="00000000" w:rsidR="00000000" w:rsidRPr="00000000">
        <w:rPr>
          <w:rtl w:val="0"/>
        </w:rPr>
      </w:r>
    </w:p>
    <w:p w:rsidR="00000000" w:rsidDel="00000000" w:rsidP="00000000" w:rsidRDefault="00000000" w:rsidRPr="00000000" w14:paraId="00000288">
      <w:pPr>
        <w:contextualSpacing w:val="0"/>
        <w:jc w:val="both"/>
        <w:rPr>
          <w:sz w:val="24"/>
          <w:szCs w:val="24"/>
        </w:rPr>
      </w:pPr>
      <w:r w:rsidDel="00000000" w:rsidR="00000000" w:rsidRPr="00000000">
        <w:rPr>
          <w:rtl w:val="0"/>
        </w:rPr>
      </w:r>
    </w:p>
    <w:p w:rsidR="00000000" w:rsidDel="00000000" w:rsidP="00000000" w:rsidRDefault="00000000" w:rsidRPr="00000000" w14:paraId="00000289">
      <w:pPr>
        <w:contextualSpacing w:val="0"/>
        <w:jc w:val="both"/>
        <w:rPr>
          <w:sz w:val="24"/>
          <w:szCs w:val="24"/>
        </w:rPr>
      </w:pPr>
      <w:r w:rsidDel="00000000" w:rsidR="00000000" w:rsidRPr="00000000">
        <w:rPr>
          <w:b w:val="1"/>
          <w:sz w:val="24"/>
          <w:szCs w:val="24"/>
          <w:rtl w:val="0"/>
        </w:rPr>
        <w:t xml:space="preserve">Purpose</w:t>
      </w:r>
      <w:r w:rsidDel="00000000" w:rsidR="00000000" w:rsidRPr="00000000">
        <w:rPr>
          <w:sz w:val="24"/>
          <w:szCs w:val="24"/>
          <w:rtl w:val="0"/>
        </w:rPr>
        <w:t xml:space="preserve"> This protocol provides a method for sharing information and gaining multiple perspectives on a topic. </w:t>
      </w:r>
    </w:p>
    <w:p w:rsidR="00000000" w:rsidDel="00000000" w:rsidP="00000000" w:rsidRDefault="00000000" w:rsidRPr="00000000" w14:paraId="0000028A">
      <w:pPr>
        <w:contextualSpacing w:val="0"/>
        <w:jc w:val="both"/>
        <w:rPr>
          <w:sz w:val="24"/>
          <w:szCs w:val="24"/>
        </w:rPr>
      </w:pPr>
      <w:r w:rsidDel="00000000" w:rsidR="00000000" w:rsidRPr="00000000">
        <w:rPr>
          <w:rtl w:val="0"/>
        </w:rPr>
      </w:r>
    </w:p>
    <w:p w:rsidR="00000000" w:rsidDel="00000000" w:rsidP="00000000" w:rsidRDefault="00000000" w:rsidRPr="00000000" w14:paraId="0000028B">
      <w:pPr>
        <w:contextualSpacing w:val="0"/>
        <w:jc w:val="both"/>
        <w:rPr>
          <w:b w:val="1"/>
          <w:sz w:val="24"/>
          <w:szCs w:val="24"/>
        </w:rPr>
      </w:pPr>
      <w:r w:rsidDel="00000000" w:rsidR="00000000" w:rsidRPr="00000000">
        <w:rPr>
          <w:rtl w:val="0"/>
        </w:rPr>
      </w:r>
    </w:p>
    <w:p w:rsidR="00000000" w:rsidDel="00000000" w:rsidP="00000000" w:rsidRDefault="00000000" w:rsidRPr="00000000" w14:paraId="0000028C">
      <w:pPr>
        <w:contextualSpacing w:val="0"/>
        <w:jc w:val="both"/>
        <w:rPr>
          <w:sz w:val="24"/>
          <w:szCs w:val="24"/>
        </w:rPr>
      </w:pPr>
      <w:r w:rsidDel="00000000" w:rsidR="00000000" w:rsidRPr="00000000">
        <w:rPr>
          <w:b w:val="1"/>
          <w:sz w:val="24"/>
          <w:szCs w:val="24"/>
          <w:rtl w:val="0"/>
        </w:rPr>
        <w:t xml:space="preserve">Procedure</w:t>
      </w:r>
      <w:r w:rsidDel="00000000" w:rsidR="00000000" w:rsidRPr="00000000">
        <w:rPr>
          <w:sz w:val="24"/>
          <w:szCs w:val="24"/>
          <w:rtl w:val="0"/>
        </w:rPr>
        <w:t xml:space="preserve"> </w:t>
      </w:r>
    </w:p>
    <w:p w:rsidR="00000000" w:rsidDel="00000000" w:rsidP="00000000" w:rsidRDefault="00000000" w:rsidRPr="00000000" w14:paraId="0000028D">
      <w:pPr>
        <w:contextualSpacing w:val="0"/>
        <w:jc w:val="both"/>
        <w:rPr>
          <w:sz w:val="24"/>
          <w:szCs w:val="24"/>
        </w:rPr>
      </w:pPr>
      <w:r w:rsidDel="00000000" w:rsidR="00000000" w:rsidRPr="00000000">
        <w:rPr>
          <w:rtl w:val="0"/>
        </w:rPr>
      </w:r>
    </w:p>
    <w:p w:rsidR="00000000" w:rsidDel="00000000" w:rsidP="00000000" w:rsidRDefault="00000000" w:rsidRPr="00000000" w14:paraId="0000028E">
      <w:pPr>
        <w:contextualSpacing w:val="0"/>
        <w:jc w:val="both"/>
        <w:rPr>
          <w:sz w:val="24"/>
          <w:szCs w:val="24"/>
        </w:rPr>
      </w:pPr>
      <w:r w:rsidDel="00000000" w:rsidR="00000000" w:rsidRPr="00000000">
        <w:rPr>
          <w:sz w:val="24"/>
          <w:szCs w:val="24"/>
          <w:rtl w:val="0"/>
        </w:rPr>
        <w:t xml:space="preserve">1. Find a partner and stand back-to-back with him/her. Be respectful of space. </w:t>
      </w:r>
    </w:p>
    <w:p w:rsidR="00000000" w:rsidDel="00000000" w:rsidP="00000000" w:rsidRDefault="00000000" w:rsidRPr="00000000" w14:paraId="0000028F">
      <w:pPr>
        <w:contextualSpacing w:val="0"/>
        <w:jc w:val="both"/>
        <w:rPr>
          <w:sz w:val="24"/>
          <w:szCs w:val="24"/>
        </w:rPr>
      </w:pPr>
      <w:r w:rsidDel="00000000" w:rsidR="00000000" w:rsidRPr="00000000">
        <w:rPr>
          <w:rtl w:val="0"/>
        </w:rPr>
      </w:r>
    </w:p>
    <w:p w:rsidR="00000000" w:rsidDel="00000000" w:rsidP="00000000" w:rsidRDefault="00000000" w:rsidRPr="00000000" w14:paraId="00000290">
      <w:pPr>
        <w:contextualSpacing w:val="0"/>
        <w:jc w:val="both"/>
        <w:rPr>
          <w:sz w:val="24"/>
          <w:szCs w:val="24"/>
        </w:rPr>
      </w:pPr>
      <w:r w:rsidDel="00000000" w:rsidR="00000000" w:rsidRPr="00000000">
        <w:rPr>
          <w:sz w:val="24"/>
          <w:szCs w:val="24"/>
          <w:rtl w:val="0"/>
        </w:rPr>
        <w:t xml:space="preserve">2. Wait for the question, opinion, etc. that you will be asked to share with your partner. </w:t>
      </w:r>
    </w:p>
    <w:p w:rsidR="00000000" w:rsidDel="00000000" w:rsidP="00000000" w:rsidRDefault="00000000" w:rsidRPr="00000000" w14:paraId="00000291">
      <w:pPr>
        <w:contextualSpacing w:val="0"/>
        <w:jc w:val="both"/>
        <w:rPr>
          <w:sz w:val="24"/>
          <w:szCs w:val="24"/>
        </w:rPr>
      </w:pPr>
      <w:r w:rsidDel="00000000" w:rsidR="00000000" w:rsidRPr="00000000">
        <w:rPr>
          <w:rtl w:val="0"/>
        </w:rPr>
      </w:r>
    </w:p>
    <w:p w:rsidR="00000000" w:rsidDel="00000000" w:rsidP="00000000" w:rsidRDefault="00000000" w:rsidRPr="00000000" w14:paraId="00000292">
      <w:pPr>
        <w:contextualSpacing w:val="0"/>
        <w:jc w:val="both"/>
        <w:rPr>
          <w:sz w:val="24"/>
          <w:szCs w:val="24"/>
        </w:rPr>
      </w:pPr>
      <w:r w:rsidDel="00000000" w:rsidR="00000000" w:rsidRPr="00000000">
        <w:rPr>
          <w:sz w:val="24"/>
          <w:szCs w:val="24"/>
          <w:rtl w:val="0"/>
        </w:rPr>
        <w:t xml:space="preserve">3. Think about what it is you want to share and how you might best express yourself. </w:t>
      </w:r>
    </w:p>
    <w:p w:rsidR="00000000" w:rsidDel="00000000" w:rsidP="00000000" w:rsidRDefault="00000000" w:rsidRPr="00000000" w14:paraId="00000293">
      <w:pPr>
        <w:contextualSpacing w:val="0"/>
        <w:jc w:val="both"/>
        <w:rPr>
          <w:sz w:val="24"/>
          <w:szCs w:val="24"/>
        </w:rPr>
      </w:pPr>
      <w:r w:rsidDel="00000000" w:rsidR="00000000" w:rsidRPr="00000000">
        <w:rPr>
          <w:rtl w:val="0"/>
        </w:rPr>
      </w:r>
    </w:p>
    <w:p w:rsidR="00000000" w:rsidDel="00000000" w:rsidP="00000000" w:rsidRDefault="00000000" w:rsidRPr="00000000" w14:paraId="00000294">
      <w:pPr>
        <w:contextualSpacing w:val="0"/>
        <w:jc w:val="both"/>
        <w:rPr>
          <w:sz w:val="24"/>
          <w:szCs w:val="24"/>
        </w:rPr>
      </w:pPr>
      <w:r w:rsidDel="00000000" w:rsidR="00000000" w:rsidRPr="00000000">
        <w:rPr>
          <w:sz w:val="24"/>
          <w:szCs w:val="24"/>
          <w:rtl w:val="0"/>
        </w:rPr>
        <w:t xml:space="preserve">4. When the facilitator says, “face-to-face”, turn, face your partner, and decide who will share first if the facilitator has not indicated that a certain person should go first. </w:t>
      </w:r>
    </w:p>
    <w:p w:rsidR="00000000" w:rsidDel="00000000" w:rsidP="00000000" w:rsidRDefault="00000000" w:rsidRPr="00000000" w14:paraId="00000295">
      <w:pPr>
        <w:contextualSpacing w:val="0"/>
        <w:jc w:val="both"/>
        <w:rPr>
          <w:sz w:val="24"/>
          <w:szCs w:val="24"/>
        </w:rPr>
      </w:pPr>
      <w:r w:rsidDel="00000000" w:rsidR="00000000" w:rsidRPr="00000000">
        <w:rPr>
          <w:rtl w:val="0"/>
        </w:rPr>
      </w:r>
    </w:p>
    <w:p w:rsidR="00000000" w:rsidDel="00000000" w:rsidP="00000000" w:rsidRDefault="00000000" w:rsidRPr="00000000" w14:paraId="00000296">
      <w:pPr>
        <w:contextualSpacing w:val="0"/>
        <w:jc w:val="both"/>
        <w:rPr>
          <w:sz w:val="24"/>
          <w:szCs w:val="24"/>
        </w:rPr>
      </w:pPr>
      <w:r w:rsidDel="00000000" w:rsidR="00000000" w:rsidRPr="00000000">
        <w:rPr>
          <w:sz w:val="24"/>
          <w:szCs w:val="24"/>
          <w:rtl w:val="0"/>
        </w:rPr>
        <w:t xml:space="preserve">5. Listen carefully when your partner is speaking and be sure to give him/her eye contact. </w:t>
      </w:r>
    </w:p>
    <w:p w:rsidR="00000000" w:rsidDel="00000000" w:rsidP="00000000" w:rsidRDefault="00000000" w:rsidRPr="00000000" w14:paraId="00000297">
      <w:pPr>
        <w:contextualSpacing w:val="0"/>
        <w:jc w:val="both"/>
        <w:rPr>
          <w:sz w:val="24"/>
          <w:szCs w:val="24"/>
        </w:rPr>
      </w:pPr>
      <w:r w:rsidDel="00000000" w:rsidR="00000000" w:rsidRPr="00000000">
        <w:rPr>
          <w:rtl w:val="0"/>
        </w:rPr>
      </w:r>
    </w:p>
    <w:p w:rsidR="00000000" w:rsidDel="00000000" w:rsidP="00000000" w:rsidRDefault="00000000" w:rsidRPr="00000000" w14:paraId="00000298">
      <w:pPr>
        <w:contextualSpacing w:val="0"/>
        <w:jc w:val="both"/>
        <w:rPr>
          <w:sz w:val="24"/>
          <w:szCs w:val="24"/>
        </w:rPr>
      </w:pPr>
      <w:r w:rsidDel="00000000" w:rsidR="00000000" w:rsidRPr="00000000">
        <w:rPr>
          <w:sz w:val="24"/>
          <w:szCs w:val="24"/>
          <w:rtl w:val="0"/>
        </w:rPr>
        <w:t xml:space="preserve">6. When given the signal, find a new partner, stand back-to-back and wait for your new questions, opinion, etc. </w:t>
      </w:r>
    </w:p>
    <w:p w:rsidR="00000000" w:rsidDel="00000000" w:rsidP="00000000" w:rsidRDefault="00000000" w:rsidRPr="00000000" w14:paraId="00000299">
      <w:pPr>
        <w:contextualSpacing w:val="0"/>
        <w:jc w:val="both"/>
        <w:rPr>
          <w:sz w:val="24"/>
          <w:szCs w:val="24"/>
        </w:rPr>
      </w:pPr>
      <w:r w:rsidDel="00000000" w:rsidR="00000000" w:rsidRPr="00000000">
        <w:rPr>
          <w:rtl w:val="0"/>
        </w:rPr>
      </w:r>
    </w:p>
    <w:p w:rsidR="00000000" w:rsidDel="00000000" w:rsidP="00000000" w:rsidRDefault="00000000" w:rsidRPr="00000000" w14:paraId="0000029A">
      <w:pPr>
        <w:contextualSpacing w:val="0"/>
        <w:jc w:val="both"/>
        <w:rPr>
          <w:sz w:val="24"/>
          <w:szCs w:val="24"/>
        </w:rPr>
      </w:pPr>
      <w:r w:rsidDel="00000000" w:rsidR="00000000" w:rsidRPr="00000000">
        <w:rPr>
          <w:sz w:val="24"/>
          <w:szCs w:val="24"/>
          <w:rtl w:val="0"/>
        </w:rPr>
        <w:t xml:space="preserve">7. This may be repeated as many rounds as needed/appropriate. </w:t>
      </w:r>
    </w:p>
    <w:p w:rsidR="00000000" w:rsidDel="00000000" w:rsidP="00000000" w:rsidRDefault="00000000" w:rsidRPr="00000000" w14:paraId="0000029B">
      <w:pPr>
        <w:contextualSpacing w:val="0"/>
        <w:jc w:val="both"/>
        <w:rPr>
          <w:sz w:val="24"/>
          <w:szCs w:val="24"/>
        </w:rPr>
      </w:pPr>
      <w:r w:rsidDel="00000000" w:rsidR="00000000" w:rsidRPr="00000000">
        <w:rPr>
          <w:rtl w:val="0"/>
        </w:rPr>
      </w:r>
    </w:p>
    <w:p w:rsidR="00000000" w:rsidDel="00000000" w:rsidP="00000000" w:rsidRDefault="00000000" w:rsidRPr="00000000" w14:paraId="0000029C">
      <w:pPr>
        <w:contextualSpacing w:val="0"/>
        <w:jc w:val="both"/>
        <w:rPr>
          <w:sz w:val="24"/>
          <w:szCs w:val="24"/>
        </w:rPr>
      </w:pPr>
      <w:r w:rsidDel="00000000" w:rsidR="00000000" w:rsidRPr="00000000">
        <w:rPr>
          <w:rtl w:val="0"/>
        </w:rPr>
      </w:r>
    </w:p>
    <w:p w:rsidR="00000000" w:rsidDel="00000000" w:rsidP="00000000" w:rsidRDefault="00000000" w:rsidRPr="00000000" w14:paraId="0000029D">
      <w:pPr>
        <w:contextualSpacing w:val="0"/>
        <w:jc w:val="both"/>
        <w:rPr>
          <w:b w:val="1"/>
          <w:sz w:val="24"/>
          <w:szCs w:val="24"/>
        </w:rPr>
      </w:pPr>
      <w:r w:rsidDel="00000000" w:rsidR="00000000" w:rsidRPr="00000000">
        <w:rPr>
          <w:rtl w:val="0"/>
        </w:rPr>
      </w:r>
    </w:p>
    <w:p w:rsidR="00000000" w:rsidDel="00000000" w:rsidP="00000000" w:rsidRDefault="00000000" w:rsidRPr="00000000" w14:paraId="0000029E">
      <w:pPr>
        <w:contextualSpacing w:val="0"/>
        <w:jc w:val="both"/>
        <w:rPr>
          <w:b w:val="1"/>
          <w:sz w:val="24"/>
          <w:szCs w:val="24"/>
          <w:u w:val="single"/>
        </w:rPr>
      </w:pPr>
      <w:r w:rsidDel="00000000" w:rsidR="00000000" w:rsidRPr="00000000">
        <w:rPr>
          <w:rtl w:val="0"/>
        </w:rPr>
      </w:r>
    </w:p>
    <w:p w:rsidR="00000000" w:rsidDel="00000000" w:rsidP="00000000" w:rsidRDefault="00000000" w:rsidRPr="00000000" w14:paraId="0000029F">
      <w:pPr>
        <w:contextualSpacing w:val="0"/>
        <w:jc w:val="both"/>
        <w:rPr>
          <w:b w:val="1"/>
          <w:sz w:val="24"/>
          <w:szCs w:val="24"/>
          <w:u w:val="single"/>
        </w:rPr>
      </w:pPr>
      <w:r w:rsidDel="00000000" w:rsidR="00000000" w:rsidRPr="00000000">
        <w:rPr>
          <w:rtl w:val="0"/>
        </w:rPr>
      </w:r>
    </w:p>
    <w:p w:rsidR="00000000" w:rsidDel="00000000" w:rsidP="00000000" w:rsidRDefault="00000000" w:rsidRPr="00000000" w14:paraId="000002A0">
      <w:pPr>
        <w:contextualSpacing w:val="0"/>
        <w:jc w:val="both"/>
        <w:rPr>
          <w:b w:val="1"/>
          <w:sz w:val="24"/>
          <w:szCs w:val="24"/>
          <w:u w:val="single"/>
        </w:rPr>
      </w:pPr>
      <w:r w:rsidDel="00000000" w:rsidR="00000000" w:rsidRPr="00000000">
        <w:rPr>
          <w:rtl w:val="0"/>
        </w:rPr>
      </w:r>
    </w:p>
    <w:p w:rsidR="00000000" w:rsidDel="00000000" w:rsidP="00000000" w:rsidRDefault="00000000" w:rsidRPr="00000000" w14:paraId="000002A1">
      <w:pPr>
        <w:pStyle w:val="Heading1"/>
        <w:contextualSpacing w:val="0"/>
        <w:jc w:val="both"/>
        <w:rPr/>
      </w:pPr>
      <w:bookmarkStart w:colFirst="0" w:colLast="0" w:name="_3yzaugm7f4u9" w:id="35"/>
      <w:bookmarkEnd w:id="35"/>
      <w:r w:rsidDel="00000000" w:rsidR="00000000" w:rsidRPr="00000000">
        <w:rPr>
          <w:b w:val="1"/>
          <w:sz w:val="24"/>
          <w:szCs w:val="24"/>
          <w:u w:val="single"/>
          <w:rtl w:val="0"/>
        </w:rPr>
        <w:t xml:space="preserve">Building Background Knowledge</w:t>
      </w:r>
      <w:r w:rsidDel="00000000" w:rsidR="00000000" w:rsidRPr="00000000">
        <w:rPr>
          <w:rtl w:val="0"/>
        </w:rPr>
        <w:t xml:space="preserve"> </w:t>
      </w:r>
    </w:p>
    <w:p w:rsidR="00000000" w:rsidDel="00000000" w:rsidP="00000000" w:rsidRDefault="00000000" w:rsidRPr="00000000" w14:paraId="000002A2">
      <w:pPr>
        <w:contextualSpacing w:val="0"/>
        <w:jc w:val="both"/>
        <w:rPr>
          <w:b w:val="1"/>
          <w:sz w:val="24"/>
          <w:szCs w:val="24"/>
        </w:rPr>
      </w:pPr>
      <w:r w:rsidDel="00000000" w:rsidR="00000000" w:rsidRPr="00000000">
        <w:rPr>
          <w:rtl w:val="0"/>
        </w:rPr>
      </w:r>
    </w:p>
    <w:p w:rsidR="00000000" w:rsidDel="00000000" w:rsidP="00000000" w:rsidRDefault="00000000" w:rsidRPr="00000000" w14:paraId="000002A3">
      <w:pPr>
        <w:contextualSpacing w:val="0"/>
        <w:jc w:val="both"/>
        <w:rPr>
          <w:b w:val="1"/>
          <w:sz w:val="24"/>
          <w:szCs w:val="24"/>
        </w:rPr>
      </w:pPr>
      <w:r w:rsidDel="00000000" w:rsidR="00000000" w:rsidRPr="00000000">
        <w:rPr>
          <w:rtl w:val="0"/>
        </w:rPr>
      </w:r>
    </w:p>
    <w:p w:rsidR="00000000" w:rsidDel="00000000" w:rsidP="00000000" w:rsidRDefault="00000000" w:rsidRPr="00000000" w14:paraId="000002A4">
      <w:pPr>
        <w:contextualSpacing w:val="0"/>
        <w:jc w:val="both"/>
        <w:rPr>
          <w:sz w:val="24"/>
          <w:szCs w:val="24"/>
        </w:rPr>
      </w:pPr>
      <w:r w:rsidDel="00000000" w:rsidR="00000000" w:rsidRPr="00000000">
        <w:rPr>
          <w:b w:val="1"/>
          <w:sz w:val="24"/>
          <w:szCs w:val="24"/>
          <w:rtl w:val="0"/>
        </w:rPr>
        <w:t xml:space="preserve">Purpose</w:t>
      </w:r>
      <w:r w:rsidDel="00000000" w:rsidR="00000000" w:rsidRPr="00000000">
        <w:rPr>
          <w:sz w:val="24"/>
          <w:szCs w:val="24"/>
          <w:rtl w:val="0"/>
        </w:rPr>
        <w:t xml:space="preserve"> This protocol demonstrates how quickly people can become interested in a topic, build background knowledge, and use that background knowledge to become better and more informed readers of complex text. The protocol adapts easily to content in many disciplines, and the design ensures that all participants read, think, and contribute. The protocol is particularly useful in introducing a topic because it fosters curiosity and builds in immediate feedback about learning. When conducted and debriefed for educators, the protocol heightens awareness of key instructional and grouping practices. </w:t>
      </w:r>
    </w:p>
    <w:p w:rsidR="00000000" w:rsidDel="00000000" w:rsidP="00000000" w:rsidRDefault="00000000" w:rsidRPr="00000000" w14:paraId="000002A5">
      <w:pPr>
        <w:contextualSpacing w:val="0"/>
        <w:jc w:val="both"/>
        <w:rPr>
          <w:sz w:val="24"/>
          <w:szCs w:val="24"/>
        </w:rPr>
      </w:pPr>
      <w:r w:rsidDel="00000000" w:rsidR="00000000" w:rsidRPr="00000000">
        <w:rPr>
          <w:rtl w:val="0"/>
        </w:rPr>
      </w:r>
    </w:p>
    <w:p w:rsidR="00000000" w:rsidDel="00000000" w:rsidP="00000000" w:rsidRDefault="00000000" w:rsidRPr="00000000" w14:paraId="000002A6">
      <w:pPr>
        <w:contextualSpacing w:val="0"/>
        <w:jc w:val="both"/>
        <w:rPr>
          <w:sz w:val="24"/>
          <w:szCs w:val="24"/>
        </w:rPr>
      </w:pPr>
      <w:r w:rsidDel="00000000" w:rsidR="00000000" w:rsidRPr="00000000">
        <w:rPr>
          <w:b w:val="1"/>
          <w:sz w:val="24"/>
          <w:szCs w:val="24"/>
          <w:rtl w:val="0"/>
        </w:rPr>
        <w:t xml:space="preserve">Procedure</w:t>
      </w:r>
      <w:r w:rsidDel="00000000" w:rsidR="00000000" w:rsidRPr="00000000">
        <w:rPr>
          <w:sz w:val="24"/>
          <w:szCs w:val="24"/>
          <w:rtl w:val="0"/>
        </w:rPr>
        <w:t xml:space="preserve"> </w:t>
      </w:r>
    </w:p>
    <w:p w:rsidR="00000000" w:rsidDel="00000000" w:rsidP="00000000" w:rsidRDefault="00000000" w:rsidRPr="00000000" w14:paraId="000002A7">
      <w:pPr>
        <w:contextualSpacing w:val="0"/>
        <w:jc w:val="both"/>
        <w:rPr>
          <w:sz w:val="24"/>
          <w:szCs w:val="24"/>
        </w:rPr>
      </w:pPr>
      <w:r w:rsidDel="00000000" w:rsidR="00000000" w:rsidRPr="00000000">
        <w:rPr>
          <w:rtl w:val="0"/>
        </w:rPr>
      </w:r>
    </w:p>
    <w:p w:rsidR="00000000" w:rsidDel="00000000" w:rsidP="00000000" w:rsidRDefault="00000000" w:rsidRPr="00000000" w14:paraId="000002A8">
      <w:pPr>
        <w:contextualSpacing w:val="0"/>
        <w:jc w:val="both"/>
        <w:rPr>
          <w:sz w:val="24"/>
          <w:szCs w:val="24"/>
        </w:rPr>
      </w:pPr>
      <w:r w:rsidDel="00000000" w:rsidR="00000000" w:rsidRPr="00000000">
        <w:rPr>
          <w:sz w:val="24"/>
          <w:szCs w:val="24"/>
          <w:rtl w:val="0"/>
        </w:rPr>
        <w:t xml:space="preserve">1. Choose a topic and find text as described below. </w:t>
      </w:r>
    </w:p>
    <w:p w:rsidR="00000000" w:rsidDel="00000000" w:rsidP="00000000" w:rsidRDefault="00000000" w:rsidRPr="00000000" w14:paraId="000002A9">
      <w:pPr>
        <w:contextualSpacing w:val="0"/>
        <w:jc w:val="both"/>
        <w:rPr>
          <w:sz w:val="24"/>
          <w:szCs w:val="24"/>
        </w:rPr>
      </w:pPr>
      <w:r w:rsidDel="00000000" w:rsidR="00000000" w:rsidRPr="00000000">
        <w:rPr>
          <w:rtl w:val="0"/>
        </w:rPr>
      </w:r>
    </w:p>
    <w:p w:rsidR="00000000" w:rsidDel="00000000" w:rsidP="00000000" w:rsidRDefault="00000000" w:rsidRPr="00000000" w14:paraId="000002AA">
      <w:pPr>
        <w:contextualSpacing w:val="0"/>
        <w:jc w:val="both"/>
        <w:rPr>
          <w:sz w:val="24"/>
          <w:szCs w:val="24"/>
        </w:rPr>
      </w:pPr>
      <w:r w:rsidDel="00000000" w:rsidR="00000000" w:rsidRPr="00000000">
        <w:rPr>
          <w:sz w:val="24"/>
          <w:szCs w:val="24"/>
          <w:rtl w:val="0"/>
        </w:rPr>
        <w:t xml:space="preserve">2. Group participants: Use a grouping strategy to shift participants into groups of four or five. </w:t>
      </w:r>
    </w:p>
    <w:p w:rsidR="00000000" w:rsidDel="00000000" w:rsidP="00000000" w:rsidRDefault="00000000" w:rsidRPr="00000000" w14:paraId="000002AB">
      <w:pPr>
        <w:contextualSpacing w:val="0"/>
        <w:jc w:val="both"/>
        <w:rPr>
          <w:sz w:val="24"/>
          <w:szCs w:val="24"/>
        </w:rPr>
      </w:pPr>
      <w:r w:rsidDel="00000000" w:rsidR="00000000" w:rsidRPr="00000000">
        <w:rPr>
          <w:rtl w:val="0"/>
        </w:rPr>
      </w:r>
    </w:p>
    <w:p w:rsidR="00000000" w:rsidDel="00000000" w:rsidP="00000000" w:rsidRDefault="00000000" w:rsidRPr="00000000" w14:paraId="000002AC">
      <w:pPr>
        <w:contextualSpacing w:val="0"/>
        <w:jc w:val="both"/>
        <w:rPr>
          <w:sz w:val="24"/>
          <w:szCs w:val="24"/>
        </w:rPr>
      </w:pPr>
      <w:r w:rsidDel="00000000" w:rsidR="00000000" w:rsidRPr="00000000">
        <w:rPr>
          <w:sz w:val="24"/>
          <w:szCs w:val="24"/>
          <w:rtl w:val="0"/>
        </w:rPr>
        <w:t xml:space="preserve">3. Distribute materials: For each group, a set of 4 different colored markers, a piece of chart paper, texts, loose leaf paper </w:t>
      </w:r>
    </w:p>
    <w:p w:rsidR="00000000" w:rsidDel="00000000" w:rsidP="00000000" w:rsidRDefault="00000000" w:rsidRPr="00000000" w14:paraId="000002AD">
      <w:pPr>
        <w:contextualSpacing w:val="0"/>
        <w:jc w:val="both"/>
        <w:rPr>
          <w:sz w:val="24"/>
          <w:szCs w:val="24"/>
        </w:rPr>
      </w:pPr>
      <w:r w:rsidDel="00000000" w:rsidR="00000000" w:rsidRPr="00000000">
        <w:rPr>
          <w:rtl w:val="0"/>
        </w:rPr>
      </w:r>
    </w:p>
    <w:p w:rsidR="00000000" w:rsidDel="00000000" w:rsidP="00000000" w:rsidRDefault="00000000" w:rsidRPr="00000000" w14:paraId="000002AE">
      <w:pPr>
        <w:contextualSpacing w:val="0"/>
        <w:jc w:val="both"/>
        <w:rPr>
          <w:sz w:val="24"/>
          <w:szCs w:val="24"/>
        </w:rPr>
      </w:pPr>
      <w:r w:rsidDel="00000000" w:rsidR="00000000" w:rsidRPr="00000000">
        <w:rPr>
          <w:sz w:val="24"/>
          <w:szCs w:val="24"/>
          <w:rtl w:val="0"/>
        </w:rPr>
        <w:t xml:space="preserve">4. Share a “mystery text”: Choose a relevant short text, poem, political cartoon, photograph, song, graph, map, etc. that sparks participants’ curiosity about the topic. Display or provide copies of the text (remove the title if it gives away the topic). </w:t>
      </w:r>
    </w:p>
    <w:p w:rsidR="00000000" w:rsidDel="00000000" w:rsidP="00000000" w:rsidRDefault="00000000" w:rsidRPr="00000000" w14:paraId="000002AF">
      <w:pPr>
        <w:contextualSpacing w:val="0"/>
        <w:jc w:val="both"/>
        <w:rPr>
          <w:sz w:val="24"/>
          <w:szCs w:val="24"/>
        </w:rPr>
      </w:pPr>
      <w:r w:rsidDel="00000000" w:rsidR="00000000" w:rsidRPr="00000000">
        <w:rPr>
          <w:rtl w:val="0"/>
        </w:rPr>
      </w:r>
    </w:p>
    <w:p w:rsidR="00000000" w:rsidDel="00000000" w:rsidP="00000000" w:rsidRDefault="00000000" w:rsidRPr="00000000" w14:paraId="000002B0">
      <w:pPr>
        <w:contextualSpacing w:val="0"/>
        <w:jc w:val="both"/>
        <w:rPr>
          <w:sz w:val="24"/>
          <w:szCs w:val="24"/>
        </w:rPr>
      </w:pPr>
      <w:r w:rsidDel="00000000" w:rsidR="00000000" w:rsidRPr="00000000">
        <w:rPr>
          <w:sz w:val="24"/>
          <w:szCs w:val="24"/>
          <w:rtl w:val="0"/>
        </w:rPr>
        <w:t xml:space="preserve">5. Have participants write down what they think the poem is about and draw a line after thoughts are jotted down. </w:t>
      </w:r>
    </w:p>
    <w:p w:rsidR="00000000" w:rsidDel="00000000" w:rsidP="00000000" w:rsidRDefault="00000000" w:rsidRPr="00000000" w14:paraId="000002B1">
      <w:pPr>
        <w:contextualSpacing w:val="0"/>
        <w:jc w:val="both"/>
        <w:rPr>
          <w:sz w:val="24"/>
          <w:szCs w:val="24"/>
        </w:rPr>
      </w:pPr>
      <w:r w:rsidDel="00000000" w:rsidR="00000000" w:rsidRPr="00000000">
        <w:rPr>
          <w:rtl w:val="0"/>
        </w:rPr>
      </w:r>
    </w:p>
    <w:p w:rsidR="00000000" w:rsidDel="00000000" w:rsidP="00000000" w:rsidRDefault="00000000" w:rsidRPr="00000000" w14:paraId="000002B2">
      <w:pPr>
        <w:contextualSpacing w:val="0"/>
        <w:jc w:val="both"/>
        <w:rPr>
          <w:sz w:val="24"/>
          <w:szCs w:val="24"/>
        </w:rPr>
      </w:pPr>
      <w:r w:rsidDel="00000000" w:rsidR="00000000" w:rsidRPr="00000000">
        <w:rPr>
          <w:sz w:val="24"/>
          <w:szCs w:val="24"/>
          <w:rtl w:val="0"/>
        </w:rPr>
        <w:t xml:space="preserve">6. Activate and share background knowledge: </w:t>
      </w:r>
    </w:p>
    <w:p w:rsidR="00000000" w:rsidDel="00000000" w:rsidP="00000000" w:rsidRDefault="00000000" w:rsidRPr="00000000" w14:paraId="000002B3">
      <w:pPr>
        <w:contextualSpacing w:val="0"/>
        <w:jc w:val="both"/>
        <w:rPr>
          <w:sz w:val="24"/>
          <w:szCs w:val="24"/>
        </w:rPr>
      </w:pPr>
      <w:r w:rsidDel="00000000" w:rsidR="00000000" w:rsidRPr="00000000">
        <w:rPr>
          <w:rtl w:val="0"/>
        </w:rPr>
      </w:r>
    </w:p>
    <w:p w:rsidR="00000000" w:rsidDel="00000000" w:rsidP="00000000" w:rsidRDefault="00000000" w:rsidRPr="00000000" w14:paraId="000002B4">
      <w:pPr>
        <w:contextualSpacing w:val="0"/>
        <w:jc w:val="both"/>
        <w:rPr>
          <w:sz w:val="24"/>
          <w:szCs w:val="24"/>
        </w:rPr>
      </w:pPr>
      <w:r w:rsidDel="00000000" w:rsidR="00000000" w:rsidRPr="00000000">
        <w:rPr>
          <w:sz w:val="24"/>
          <w:szCs w:val="24"/>
          <w:rtl w:val="0"/>
        </w:rPr>
        <w:t xml:space="preserve">7. Ask participants to write what they know about the topic in their journals. </w:t>
      </w:r>
    </w:p>
    <w:p w:rsidR="00000000" w:rsidDel="00000000" w:rsidP="00000000" w:rsidRDefault="00000000" w:rsidRPr="00000000" w14:paraId="000002B5">
      <w:pPr>
        <w:contextualSpacing w:val="0"/>
        <w:jc w:val="both"/>
        <w:rPr>
          <w:sz w:val="24"/>
          <w:szCs w:val="24"/>
        </w:rPr>
      </w:pPr>
      <w:r w:rsidDel="00000000" w:rsidR="00000000" w:rsidRPr="00000000">
        <w:rPr>
          <w:rtl w:val="0"/>
        </w:rPr>
      </w:r>
    </w:p>
    <w:p w:rsidR="00000000" w:rsidDel="00000000" w:rsidP="00000000" w:rsidRDefault="00000000" w:rsidRPr="00000000" w14:paraId="000002B6">
      <w:pPr>
        <w:contextualSpacing w:val="0"/>
        <w:jc w:val="both"/>
        <w:rPr>
          <w:sz w:val="24"/>
          <w:szCs w:val="24"/>
        </w:rPr>
      </w:pPr>
      <w:r w:rsidDel="00000000" w:rsidR="00000000" w:rsidRPr="00000000">
        <w:rPr>
          <w:sz w:val="24"/>
          <w:szCs w:val="24"/>
          <w:rtl w:val="0"/>
        </w:rPr>
        <w:t xml:space="preserve">8. Ask participants, in their small groups, to share what they know about the topic. </w:t>
      </w:r>
    </w:p>
    <w:p w:rsidR="00000000" w:rsidDel="00000000" w:rsidP="00000000" w:rsidRDefault="00000000" w:rsidRPr="00000000" w14:paraId="000002B7">
      <w:pPr>
        <w:contextualSpacing w:val="0"/>
        <w:jc w:val="both"/>
        <w:rPr>
          <w:sz w:val="24"/>
          <w:szCs w:val="24"/>
        </w:rPr>
      </w:pPr>
      <w:r w:rsidDel="00000000" w:rsidR="00000000" w:rsidRPr="00000000">
        <w:rPr>
          <w:rtl w:val="0"/>
        </w:rPr>
      </w:r>
    </w:p>
    <w:p w:rsidR="00000000" w:rsidDel="00000000" w:rsidP="00000000" w:rsidRDefault="00000000" w:rsidRPr="00000000" w14:paraId="000002B8">
      <w:pPr>
        <w:contextualSpacing w:val="0"/>
        <w:jc w:val="both"/>
        <w:rPr>
          <w:sz w:val="24"/>
          <w:szCs w:val="24"/>
        </w:rPr>
      </w:pPr>
      <w:r w:rsidDel="00000000" w:rsidR="00000000" w:rsidRPr="00000000">
        <w:rPr>
          <w:sz w:val="24"/>
          <w:szCs w:val="24"/>
          <w:rtl w:val="0"/>
        </w:rPr>
        <w:t xml:space="preserve">9. Ask participants to create a web or visualization of their collective knowledge/understanding of the topic on a piece of chart paper using just one of the colored markers. </w:t>
      </w:r>
    </w:p>
    <w:p w:rsidR="00000000" w:rsidDel="00000000" w:rsidP="00000000" w:rsidRDefault="00000000" w:rsidRPr="00000000" w14:paraId="000002B9">
      <w:pPr>
        <w:contextualSpacing w:val="0"/>
        <w:jc w:val="both"/>
        <w:rPr>
          <w:sz w:val="24"/>
          <w:szCs w:val="24"/>
        </w:rPr>
      </w:pPr>
      <w:r w:rsidDel="00000000" w:rsidR="00000000" w:rsidRPr="00000000">
        <w:rPr>
          <w:rtl w:val="0"/>
        </w:rPr>
      </w:r>
    </w:p>
    <w:p w:rsidR="00000000" w:rsidDel="00000000" w:rsidP="00000000" w:rsidRDefault="00000000" w:rsidRPr="00000000" w14:paraId="000002BA">
      <w:pPr>
        <w:contextualSpacing w:val="0"/>
        <w:jc w:val="both"/>
        <w:rPr>
          <w:sz w:val="24"/>
          <w:szCs w:val="24"/>
        </w:rPr>
      </w:pPr>
      <w:r w:rsidDel="00000000" w:rsidR="00000000" w:rsidRPr="00000000">
        <w:rPr>
          <w:sz w:val="24"/>
          <w:szCs w:val="24"/>
          <w:rtl w:val="0"/>
        </w:rPr>
        <w:t xml:space="preserve">10.Provide a “common text” - an article or essay on the topic that is interesting, offers a solid introduction to the topic, and provides multiple perspectives. All participants read this article. </w:t>
      </w:r>
    </w:p>
    <w:p w:rsidR="00000000" w:rsidDel="00000000" w:rsidP="00000000" w:rsidRDefault="00000000" w:rsidRPr="00000000" w14:paraId="000002BB">
      <w:pPr>
        <w:contextualSpacing w:val="0"/>
        <w:jc w:val="both"/>
        <w:rPr>
          <w:sz w:val="24"/>
          <w:szCs w:val="24"/>
        </w:rPr>
      </w:pPr>
      <w:r w:rsidDel="00000000" w:rsidR="00000000" w:rsidRPr="00000000">
        <w:rPr>
          <w:rtl w:val="0"/>
        </w:rPr>
      </w:r>
    </w:p>
    <w:p w:rsidR="00000000" w:rsidDel="00000000" w:rsidP="00000000" w:rsidRDefault="00000000" w:rsidRPr="00000000" w14:paraId="000002BC">
      <w:pPr>
        <w:contextualSpacing w:val="0"/>
        <w:jc w:val="both"/>
        <w:rPr>
          <w:sz w:val="24"/>
          <w:szCs w:val="24"/>
        </w:rPr>
      </w:pPr>
      <w:r w:rsidDel="00000000" w:rsidR="00000000" w:rsidRPr="00000000">
        <w:rPr>
          <w:sz w:val="24"/>
          <w:szCs w:val="24"/>
          <w:rtl w:val="0"/>
        </w:rPr>
        <w:t xml:space="preserve">11.Ask participants to text code the article with “N” for new information </w:t>
      </w:r>
    </w:p>
    <w:p w:rsidR="00000000" w:rsidDel="00000000" w:rsidP="00000000" w:rsidRDefault="00000000" w:rsidRPr="00000000" w14:paraId="000002BD">
      <w:pPr>
        <w:contextualSpacing w:val="0"/>
        <w:jc w:val="both"/>
        <w:rPr>
          <w:sz w:val="24"/>
          <w:szCs w:val="24"/>
        </w:rPr>
      </w:pPr>
      <w:r w:rsidDel="00000000" w:rsidR="00000000" w:rsidRPr="00000000">
        <w:rPr>
          <w:rtl w:val="0"/>
        </w:rPr>
      </w:r>
    </w:p>
    <w:p w:rsidR="00000000" w:rsidDel="00000000" w:rsidP="00000000" w:rsidRDefault="00000000" w:rsidRPr="00000000" w14:paraId="000002BE">
      <w:pPr>
        <w:contextualSpacing w:val="0"/>
        <w:jc w:val="both"/>
        <w:rPr>
          <w:sz w:val="24"/>
          <w:szCs w:val="24"/>
        </w:rPr>
      </w:pPr>
      <w:r w:rsidDel="00000000" w:rsidR="00000000" w:rsidRPr="00000000">
        <w:rPr>
          <w:sz w:val="24"/>
          <w:szCs w:val="24"/>
          <w:rtl w:val="0"/>
        </w:rPr>
        <w:t xml:space="preserve">12.Ask participants to add their new knowledge to their web using a different color of marker. </w:t>
      </w:r>
    </w:p>
    <w:p w:rsidR="00000000" w:rsidDel="00000000" w:rsidP="00000000" w:rsidRDefault="00000000" w:rsidRPr="00000000" w14:paraId="000002BF">
      <w:pPr>
        <w:contextualSpacing w:val="0"/>
        <w:jc w:val="both"/>
        <w:rPr>
          <w:sz w:val="24"/>
          <w:szCs w:val="24"/>
        </w:rPr>
      </w:pPr>
      <w:r w:rsidDel="00000000" w:rsidR="00000000" w:rsidRPr="00000000">
        <w:rPr>
          <w:rtl w:val="0"/>
        </w:rPr>
      </w:r>
    </w:p>
    <w:p w:rsidR="00000000" w:rsidDel="00000000" w:rsidP="00000000" w:rsidRDefault="00000000" w:rsidRPr="00000000" w14:paraId="000002C0">
      <w:pPr>
        <w:contextualSpacing w:val="0"/>
        <w:jc w:val="both"/>
        <w:rPr>
          <w:sz w:val="24"/>
          <w:szCs w:val="24"/>
        </w:rPr>
      </w:pPr>
      <w:r w:rsidDel="00000000" w:rsidR="00000000" w:rsidRPr="00000000">
        <w:rPr>
          <w:sz w:val="24"/>
          <w:szCs w:val="24"/>
          <w:rtl w:val="0"/>
        </w:rPr>
        <w:t xml:space="preserve">13.Distribute “expert texts”: Hand out a different text on the topic to each member of the group. </w:t>
      </w:r>
    </w:p>
    <w:p w:rsidR="00000000" w:rsidDel="00000000" w:rsidP="00000000" w:rsidRDefault="00000000" w:rsidRPr="00000000" w14:paraId="000002C1">
      <w:pPr>
        <w:contextualSpacing w:val="0"/>
        <w:jc w:val="both"/>
        <w:rPr>
          <w:sz w:val="24"/>
          <w:szCs w:val="24"/>
        </w:rPr>
      </w:pPr>
      <w:r w:rsidDel="00000000" w:rsidR="00000000" w:rsidRPr="00000000">
        <w:rPr>
          <w:rtl w:val="0"/>
        </w:rPr>
      </w:r>
    </w:p>
    <w:p w:rsidR="00000000" w:rsidDel="00000000" w:rsidP="00000000" w:rsidRDefault="00000000" w:rsidRPr="00000000" w14:paraId="000002C2">
      <w:pPr>
        <w:contextualSpacing w:val="0"/>
        <w:jc w:val="both"/>
        <w:rPr>
          <w:sz w:val="24"/>
          <w:szCs w:val="24"/>
        </w:rPr>
      </w:pPr>
      <w:r w:rsidDel="00000000" w:rsidR="00000000" w:rsidRPr="00000000">
        <w:rPr>
          <w:sz w:val="24"/>
          <w:szCs w:val="24"/>
          <w:rtl w:val="0"/>
        </w:rPr>
        <w:t xml:space="preserve">14.Again, ask participants to text-code for new information </w:t>
      </w:r>
    </w:p>
    <w:p w:rsidR="00000000" w:rsidDel="00000000" w:rsidP="00000000" w:rsidRDefault="00000000" w:rsidRPr="00000000" w14:paraId="000002C3">
      <w:pPr>
        <w:contextualSpacing w:val="0"/>
        <w:jc w:val="both"/>
        <w:rPr>
          <w:sz w:val="24"/>
          <w:szCs w:val="24"/>
        </w:rPr>
      </w:pPr>
      <w:r w:rsidDel="00000000" w:rsidR="00000000" w:rsidRPr="00000000">
        <w:rPr>
          <w:rtl w:val="0"/>
        </w:rPr>
      </w:r>
    </w:p>
    <w:p w:rsidR="00000000" w:rsidDel="00000000" w:rsidP="00000000" w:rsidRDefault="00000000" w:rsidRPr="00000000" w14:paraId="000002C4">
      <w:pPr>
        <w:contextualSpacing w:val="0"/>
        <w:jc w:val="both"/>
        <w:rPr>
          <w:sz w:val="24"/>
          <w:szCs w:val="24"/>
        </w:rPr>
      </w:pPr>
      <w:r w:rsidDel="00000000" w:rsidR="00000000" w:rsidRPr="00000000">
        <w:rPr>
          <w:sz w:val="24"/>
          <w:szCs w:val="24"/>
          <w:rtl w:val="0"/>
        </w:rPr>
        <w:t xml:space="preserve">15.After everyone has read, each participant shares new knowledge with his/her group and captures key points on the chart paper using the fourth color. </w:t>
      </w:r>
    </w:p>
    <w:p w:rsidR="00000000" w:rsidDel="00000000" w:rsidP="00000000" w:rsidRDefault="00000000" w:rsidRPr="00000000" w14:paraId="000002C5">
      <w:pPr>
        <w:contextualSpacing w:val="0"/>
        <w:jc w:val="both"/>
        <w:rPr>
          <w:sz w:val="24"/>
          <w:szCs w:val="24"/>
        </w:rPr>
      </w:pPr>
      <w:r w:rsidDel="00000000" w:rsidR="00000000" w:rsidRPr="00000000">
        <w:rPr>
          <w:rtl w:val="0"/>
        </w:rPr>
      </w:r>
    </w:p>
    <w:p w:rsidR="00000000" w:rsidDel="00000000" w:rsidP="00000000" w:rsidRDefault="00000000" w:rsidRPr="00000000" w14:paraId="000002C6">
      <w:pPr>
        <w:contextualSpacing w:val="0"/>
        <w:jc w:val="both"/>
        <w:rPr>
          <w:sz w:val="24"/>
          <w:szCs w:val="24"/>
        </w:rPr>
      </w:pPr>
      <w:r w:rsidDel="00000000" w:rsidR="00000000" w:rsidRPr="00000000">
        <w:rPr>
          <w:sz w:val="24"/>
          <w:szCs w:val="24"/>
          <w:rtl w:val="0"/>
        </w:rPr>
        <w:t xml:space="preserve">16.Have on hand extra texts or additional media (drawings, maps, photos, graphs, etc.) for those who finish early. </w:t>
      </w:r>
    </w:p>
    <w:p w:rsidR="00000000" w:rsidDel="00000000" w:rsidP="00000000" w:rsidRDefault="00000000" w:rsidRPr="00000000" w14:paraId="000002C7">
      <w:pPr>
        <w:contextualSpacing w:val="0"/>
        <w:jc w:val="both"/>
        <w:rPr>
          <w:sz w:val="24"/>
          <w:szCs w:val="24"/>
        </w:rPr>
      </w:pPr>
      <w:r w:rsidDel="00000000" w:rsidR="00000000" w:rsidRPr="00000000">
        <w:rPr>
          <w:rtl w:val="0"/>
        </w:rPr>
      </w:r>
    </w:p>
    <w:p w:rsidR="00000000" w:rsidDel="00000000" w:rsidP="00000000" w:rsidRDefault="00000000" w:rsidRPr="00000000" w14:paraId="000002C8">
      <w:pPr>
        <w:contextualSpacing w:val="0"/>
        <w:jc w:val="both"/>
        <w:rPr>
          <w:sz w:val="24"/>
          <w:szCs w:val="24"/>
        </w:rPr>
      </w:pPr>
      <w:r w:rsidDel="00000000" w:rsidR="00000000" w:rsidRPr="00000000">
        <w:rPr>
          <w:sz w:val="24"/>
          <w:szCs w:val="24"/>
          <w:rtl w:val="0"/>
        </w:rPr>
        <w:t xml:space="preserve">17.Return to the mystery text. Re-read/display the initial text again. </w:t>
      </w:r>
    </w:p>
    <w:p w:rsidR="00000000" w:rsidDel="00000000" w:rsidP="00000000" w:rsidRDefault="00000000" w:rsidRPr="00000000" w14:paraId="000002C9">
      <w:pPr>
        <w:contextualSpacing w:val="0"/>
        <w:jc w:val="both"/>
        <w:rPr>
          <w:sz w:val="24"/>
          <w:szCs w:val="24"/>
        </w:rPr>
      </w:pPr>
      <w:r w:rsidDel="00000000" w:rsidR="00000000" w:rsidRPr="00000000">
        <w:rPr>
          <w:rtl w:val="0"/>
        </w:rPr>
      </w:r>
    </w:p>
    <w:p w:rsidR="00000000" w:rsidDel="00000000" w:rsidP="00000000" w:rsidRDefault="00000000" w:rsidRPr="00000000" w14:paraId="000002CA">
      <w:pPr>
        <w:contextualSpacing w:val="0"/>
        <w:jc w:val="both"/>
        <w:rPr>
          <w:sz w:val="24"/>
          <w:szCs w:val="24"/>
        </w:rPr>
      </w:pPr>
      <w:r w:rsidDel="00000000" w:rsidR="00000000" w:rsidRPr="00000000">
        <w:rPr>
          <w:sz w:val="24"/>
          <w:szCs w:val="24"/>
          <w:rtl w:val="0"/>
        </w:rPr>
        <w:t xml:space="preserve">18.Ask participants to go back to where they had initially written about the mystery text; have participants note what they now think about the mystery text. </w:t>
      </w:r>
    </w:p>
    <w:p w:rsidR="00000000" w:rsidDel="00000000" w:rsidP="00000000" w:rsidRDefault="00000000" w:rsidRPr="00000000" w14:paraId="000002CB">
      <w:pPr>
        <w:contextualSpacing w:val="0"/>
        <w:jc w:val="both"/>
        <w:rPr>
          <w:sz w:val="24"/>
          <w:szCs w:val="24"/>
        </w:rPr>
      </w:pPr>
      <w:r w:rsidDel="00000000" w:rsidR="00000000" w:rsidRPr="00000000">
        <w:rPr>
          <w:rtl w:val="0"/>
        </w:rPr>
      </w:r>
    </w:p>
    <w:p w:rsidR="00000000" w:rsidDel="00000000" w:rsidP="00000000" w:rsidRDefault="00000000" w:rsidRPr="00000000" w14:paraId="000002CC">
      <w:pPr>
        <w:contextualSpacing w:val="0"/>
        <w:jc w:val="both"/>
        <w:rPr>
          <w:sz w:val="24"/>
          <w:szCs w:val="24"/>
        </w:rPr>
      </w:pPr>
      <w:r w:rsidDel="00000000" w:rsidR="00000000" w:rsidRPr="00000000">
        <w:rPr>
          <w:sz w:val="24"/>
          <w:szCs w:val="24"/>
          <w:rtl w:val="0"/>
        </w:rPr>
        <w:t xml:space="preserve">19.Debrief the experience. </w:t>
      </w:r>
    </w:p>
    <w:p w:rsidR="00000000" w:rsidDel="00000000" w:rsidP="00000000" w:rsidRDefault="00000000" w:rsidRPr="00000000" w14:paraId="000002CD">
      <w:pPr>
        <w:contextualSpacing w:val="0"/>
        <w:jc w:val="both"/>
        <w:rPr>
          <w:sz w:val="24"/>
          <w:szCs w:val="24"/>
        </w:rPr>
      </w:pPr>
      <w:r w:rsidDel="00000000" w:rsidR="00000000" w:rsidRPr="00000000">
        <w:rPr>
          <w:rtl w:val="0"/>
        </w:rPr>
      </w:r>
    </w:p>
    <w:p w:rsidR="00000000" w:rsidDel="00000000" w:rsidP="00000000" w:rsidRDefault="00000000" w:rsidRPr="00000000" w14:paraId="000002CE">
      <w:pPr>
        <w:contextualSpacing w:val="0"/>
        <w:jc w:val="both"/>
        <w:rPr>
          <w:sz w:val="24"/>
          <w:szCs w:val="24"/>
        </w:rPr>
      </w:pPr>
      <w:r w:rsidDel="00000000" w:rsidR="00000000" w:rsidRPr="00000000">
        <w:rPr>
          <w:sz w:val="24"/>
          <w:szCs w:val="24"/>
          <w:rtl w:val="0"/>
        </w:rPr>
        <w:t xml:space="preserve">20.Contrast first and second reading/showing of the mystery text: “What was it like to hear the mystery text the second time?” “What made the experience so different?” </w:t>
      </w:r>
    </w:p>
    <w:p w:rsidR="00000000" w:rsidDel="00000000" w:rsidP="00000000" w:rsidRDefault="00000000" w:rsidRPr="00000000" w14:paraId="000002CF">
      <w:pPr>
        <w:contextualSpacing w:val="0"/>
        <w:jc w:val="both"/>
        <w:rPr>
          <w:sz w:val="24"/>
          <w:szCs w:val="24"/>
        </w:rPr>
      </w:pPr>
      <w:r w:rsidDel="00000000" w:rsidR="00000000" w:rsidRPr="00000000">
        <w:rPr>
          <w:rtl w:val="0"/>
        </w:rPr>
      </w:r>
    </w:p>
    <w:p w:rsidR="00000000" w:rsidDel="00000000" w:rsidP="00000000" w:rsidRDefault="00000000" w:rsidRPr="00000000" w14:paraId="000002D0">
      <w:pPr>
        <w:contextualSpacing w:val="0"/>
        <w:jc w:val="both"/>
        <w:rPr>
          <w:sz w:val="24"/>
          <w:szCs w:val="24"/>
        </w:rPr>
      </w:pPr>
      <w:r w:rsidDel="00000000" w:rsidR="00000000" w:rsidRPr="00000000">
        <w:rPr>
          <w:sz w:val="24"/>
          <w:szCs w:val="24"/>
          <w:rtl w:val="0"/>
        </w:rPr>
        <w:t xml:space="preserve">21.Ask a general question about what the process was like to read successive articles. Did they know much about the topic before? Had they been curious about the topic? What inspired their curiosity? </w:t>
      </w:r>
    </w:p>
    <w:p w:rsidR="00000000" w:rsidDel="00000000" w:rsidP="00000000" w:rsidRDefault="00000000" w:rsidRPr="00000000" w14:paraId="000002D1">
      <w:pPr>
        <w:contextualSpacing w:val="0"/>
        <w:jc w:val="both"/>
        <w:rPr>
          <w:b w:val="1"/>
          <w:sz w:val="24"/>
          <w:szCs w:val="24"/>
          <w:u w:val="single"/>
        </w:rPr>
      </w:pPr>
      <w:r w:rsidDel="00000000" w:rsidR="00000000" w:rsidRPr="00000000">
        <w:rPr>
          <w:b w:val="1"/>
          <w:sz w:val="24"/>
          <w:szCs w:val="24"/>
          <w:u w:val="single"/>
          <w:rtl w:val="0"/>
        </w:rPr>
        <w:t xml:space="preserve">Carousel Brainstorm </w:t>
      </w:r>
    </w:p>
    <w:p w:rsidR="00000000" w:rsidDel="00000000" w:rsidP="00000000" w:rsidRDefault="00000000" w:rsidRPr="00000000" w14:paraId="000002D2">
      <w:pPr>
        <w:contextualSpacing w:val="0"/>
        <w:jc w:val="center"/>
        <w:rPr>
          <w:b w:val="1"/>
          <w:sz w:val="24"/>
          <w:szCs w:val="24"/>
        </w:rPr>
      </w:pPr>
      <w:r w:rsidDel="00000000" w:rsidR="00000000" w:rsidRPr="00000000">
        <w:rPr>
          <w:rtl w:val="0"/>
        </w:rPr>
      </w:r>
    </w:p>
    <w:p w:rsidR="00000000" w:rsidDel="00000000" w:rsidP="00000000" w:rsidRDefault="00000000" w:rsidRPr="00000000" w14:paraId="000002D3">
      <w:pPr>
        <w:contextualSpacing w:val="0"/>
        <w:jc w:val="both"/>
        <w:rPr>
          <w:b w:val="1"/>
          <w:sz w:val="24"/>
          <w:szCs w:val="24"/>
        </w:rPr>
      </w:pPr>
      <w:r w:rsidDel="00000000" w:rsidR="00000000" w:rsidRPr="00000000">
        <w:rPr>
          <w:rtl w:val="0"/>
        </w:rPr>
      </w:r>
    </w:p>
    <w:p w:rsidR="00000000" w:rsidDel="00000000" w:rsidP="00000000" w:rsidRDefault="00000000" w:rsidRPr="00000000" w14:paraId="000002D4">
      <w:pPr>
        <w:contextualSpacing w:val="0"/>
        <w:jc w:val="both"/>
        <w:rPr>
          <w:sz w:val="24"/>
          <w:szCs w:val="24"/>
        </w:rPr>
      </w:pPr>
      <w:r w:rsidDel="00000000" w:rsidR="00000000" w:rsidRPr="00000000">
        <w:rPr>
          <w:b w:val="1"/>
          <w:sz w:val="24"/>
          <w:szCs w:val="24"/>
          <w:rtl w:val="0"/>
        </w:rPr>
        <w:t xml:space="preserve">Purpose </w:t>
      </w:r>
      <w:r w:rsidDel="00000000" w:rsidR="00000000" w:rsidRPr="00000000">
        <w:rPr>
          <w:sz w:val="24"/>
          <w:szCs w:val="24"/>
          <w:rtl w:val="0"/>
        </w:rPr>
        <w:t xml:space="preserve">The purpose of using the carousel brainstorm protocol is to allow participants to share their ideas and build a common vision or vocabulary; facilitators can use this process to assess group knowledge or readiness around a variety of issues. </w:t>
      </w:r>
    </w:p>
    <w:p w:rsidR="00000000" w:rsidDel="00000000" w:rsidP="00000000" w:rsidRDefault="00000000" w:rsidRPr="00000000" w14:paraId="000002D5">
      <w:pPr>
        <w:contextualSpacing w:val="0"/>
        <w:jc w:val="both"/>
        <w:rPr>
          <w:b w:val="1"/>
          <w:sz w:val="24"/>
          <w:szCs w:val="24"/>
        </w:rPr>
      </w:pPr>
      <w:r w:rsidDel="00000000" w:rsidR="00000000" w:rsidRPr="00000000">
        <w:rPr>
          <w:rtl w:val="0"/>
        </w:rPr>
      </w:r>
    </w:p>
    <w:p w:rsidR="00000000" w:rsidDel="00000000" w:rsidP="00000000" w:rsidRDefault="00000000" w:rsidRPr="00000000" w14:paraId="000002D6">
      <w:pPr>
        <w:contextualSpacing w:val="0"/>
        <w:jc w:val="both"/>
        <w:rPr>
          <w:sz w:val="24"/>
          <w:szCs w:val="24"/>
        </w:rPr>
      </w:pPr>
      <w:r w:rsidDel="00000000" w:rsidR="00000000" w:rsidRPr="00000000">
        <w:rPr>
          <w:b w:val="1"/>
          <w:sz w:val="24"/>
          <w:szCs w:val="24"/>
          <w:rtl w:val="0"/>
        </w:rPr>
        <w:t xml:space="preserve">Procedure</w:t>
      </w:r>
      <w:r w:rsidDel="00000000" w:rsidR="00000000" w:rsidRPr="00000000">
        <w:rPr>
          <w:sz w:val="24"/>
          <w:szCs w:val="24"/>
          <w:rtl w:val="0"/>
        </w:rPr>
        <w:t xml:space="preserve"> </w:t>
      </w:r>
    </w:p>
    <w:p w:rsidR="00000000" w:rsidDel="00000000" w:rsidP="00000000" w:rsidRDefault="00000000" w:rsidRPr="00000000" w14:paraId="000002D7">
      <w:pPr>
        <w:contextualSpacing w:val="0"/>
        <w:jc w:val="both"/>
        <w:rPr>
          <w:sz w:val="24"/>
          <w:szCs w:val="24"/>
        </w:rPr>
      </w:pPr>
      <w:r w:rsidDel="00000000" w:rsidR="00000000" w:rsidRPr="00000000">
        <w:rPr>
          <w:rtl w:val="0"/>
        </w:rPr>
      </w:r>
    </w:p>
    <w:p w:rsidR="00000000" w:rsidDel="00000000" w:rsidP="00000000" w:rsidRDefault="00000000" w:rsidRPr="00000000" w14:paraId="000002D8">
      <w:pPr>
        <w:contextualSpacing w:val="0"/>
        <w:jc w:val="both"/>
        <w:rPr>
          <w:sz w:val="24"/>
          <w:szCs w:val="24"/>
        </w:rPr>
      </w:pPr>
      <w:r w:rsidDel="00000000" w:rsidR="00000000" w:rsidRPr="00000000">
        <w:rPr>
          <w:sz w:val="24"/>
          <w:szCs w:val="24"/>
          <w:rtl w:val="0"/>
        </w:rPr>
        <w:t xml:space="preserve">1. Before your group gathers, identify several questions or issues related to your topic, perhaps drawn from a reading that you will share later. </w:t>
      </w:r>
    </w:p>
    <w:p w:rsidR="00000000" w:rsidDel="00000000" w:rsidP="00000000" w:rsidRDefault="00000000" w:rsidRPr="00000000" w14:paraId="000002D9">
      <w:pPr>
        <w:contextualSpacing w:val="0"/>
        <w:jc w:val="both"/>
        <w:rPr>
          <w:sz w:val="24"/>
          <w:szCs w:val="24"/>
        </w:rPr>
      </w:pPr>
      <w:r w:rsidDel="00000000" w:rsidR="00000000" w:rsidRPr="00000000">
        <w:rPr>
          <w:rtl w:val="0"/>
        </w:rPr>
      </w:r>
    </w:p>
    <w:p w:rsidR="00000000" w:rsidDel="00000000" w:rsidP="00000000" w:rsidRDefault="00000000" w:rsidRPr="00000000" w14:paraId="000002DA">
      <w:pPr>
        <w:contextualSpacing w:val="0"/>
        <w:jc w:val="both"/>
        <w:rPr>
          <w:sz w:val="24"/>
          <w:szCs w:val="24"/>
        </w:rPr>
      </w:pPr>
      <w:r w:rsidDel="00000000" w:rsidR="00000000" w:rsidRPr="00000000">
        <w:rPr>
          <w:sz w:val="24"/>
          <w:szCs w:val="24"/>
          <w:rtl w:val="0"/>
        </w:rPr>
        <w:t xml:space="preserve">2. Post your questions or issues on poster paper. </w:t>
      </w:r>
    </w:p>
    <w:p w:rsidR="00000000" w:rsidDel="00000000" w:rsidP="00000000" w:rsidRDefault="00000000" w:rsidRPr="00000000" w14:paraId="000002DB">
      <w:pPr>
        <w:contextualSpacing w:val="0"/>
        <w:jc w:val="both"/>
        <w:rPr>
          <w:sz w:val="24"/>
          <w:szCs w:val="24"/>
        </w:rPr>
      </w:pPr>
      <w:r w:rsidDel="00000000" w:rsidR="00000000" w:rsidRPr="00000000">
        <w:rPr>
          <w:rtl w:val="0"/>
        </w:rPr>
      </w:r>
    </w:p>
    <w:p w:rsidR="00000000" w:rsidDel="00000000" w:rsidP="00000000" w:rsidRDefault="00000000" w:rsidRPr="00000000" w14:paraId="000002DC">
      <w:pPr>
        <w:contextualSpacing w:val="0"/>
        <w:jc w:val="both"/>
        <w:rPr>
          <w:sz w:val="24"/>
          <w:szCs w:val="24"/>
        </w:rPr>
      </w:pPr>
      <w:r w:rsidDel="00000000" w:rsidR="00000000" w:rsidRPr="00000000">
        <w:rPr>
          <w:sz w:val="24"/>
          <w:szCs w:val="24"/>
          <w:rtl w:val="0"/>
        </w:rPr>
        <w:t xml:space="preserve">3. Divide your group into smaller teams to match the number of questions you have created. </w:t>
      </w:r>
    </w:p>
    <w:p w:rsidR="00000000" w:rsidDel="00000000" w:rsidP="00000000" w:rsidRDefault="00000000" w:rsidRPr="00000000" w14:paraId="000002DD">
      <w:pPr>
        <w:contextualSpacing w:val="0"/>
        <w:jc w:val="both"/>
        <w:rPr>
          <w:sz w:val="24"/>
          <w:szCs w:val="24"/>
        </w:rPr>
      </w:pPr>
      <w:r w:rsidDel="00000000" w:rsidR="00000000" w:rsidRPr="00000000">
        <w:rPr>
          <w:rtl w:val="0"/>
        </w:rPr>
      </w:r>
    </w:p>
    <w:p w:rsidR="00000000" w:rsidDel="00000000" w:rsidP="00000000" w:rsidRDefault="00000000" w:rsidRPr="00000000" w14:paraId="000002DE">
      <w:pPr>
        <w:contextualSpacing w:val="0"/>
        <w:jc w:val="both"/>
        <w:rPr>
          <w:sz w:val="24"/>
          <w:szCs w:val="24"/>
        </w:rPr>
      </w:pPr>
      <w:r w:rsidDel="00000000" w:rsidR="00000000" w:rsidRPr="00000000">
        <w:rPr>
          <w:sz w:val="24"/>
          <w:szCs w:val="24"/>
          <w:rtl w:val="0"/>
        </w:rPr>
        <w:t xml:space="preserve">4. Give a different color of marker to each team, and have each team start at a particular question. </w:t>
      </w:r>
    </w:p>
    <w:p w:rsidR="00000000" w:rsidDel="00000000" w:rsidP="00000000" w:rsidRDefault="00000000" w:rsidRPr="00000000" w14:paraId="000002DF">
      <w:pPr>
        <w:contextualSpacing w:val="0"/>
        <w:jc w:val="both"/>
        <w:rPr>
          <w:sz w:val="24"/>
          <w:szCs w:val="24"/>
        </w:rPr>
      </w:pPr>
      <w:r w:rsidDel="00000000" w:rsidR="00000000" w:rsidRPr="00000000">
        <w:rPr>
          <w:rtl w:val="0"/>
        </w:rPr>
      </w:r>
    </w:p>
    <w:p w:rsidR="00000000" w:rsidDel="00000000" w:rsidP="00000000" w:rsidRDefault="00000000" w:rsidRPr="00000000" w14:paraId="000002E0">
      <w:pPr>
        <w:contextualSpacing w:val="0"/>
        <w:jc w:val="both"/>
        <w:rPr>
          <w:sz w:val="24"/>
          <w:szCs w:val="24"/>
        </w:rPr>
      </w:pPr>
      <w:r w:rsidDel="00000000" w:rsidR="00000000" w:rsidRPr="00000000">
        <w:rPr>
          <w:sz w:val="24"/>
          <w:szCs w:val="24"/>
          <w:rtl w:val="0"/>
        </w:rPr>
        <w:t xml:space="preserve">5. At each question, participants should brainstorm responses or points they want to make about the posted question. </w:t>
      </w:r>
    </w:p>
    <w:p w:rsidR="00000000" w:rsidDel="00000000" w:rsidP="00000000" w:rsidRDefault="00000000" w:rsidRPr="00000000" w14:paraId="000002E1">
      <w:pPr>
        <w:contextualSpacing w:val="0"/>
        <w:jc w:val="both"/>
        <w:rPr>
          <w:sz w:val="24"/>
          <w:szCs w:val="24"/>
        </w:rPr>
      </w:pPr>
      <w:r w:rsidDel="00000000" w:rsidR="00000000" w:rsidRPr="00000000">
        <w:rPr>
          <w:rtl w:val="0"/>
        </w:rPr>
      </w:r>
    </w:p>
    <w:p w:rsidR="00000000" w:rsidDel="00000000" w:rsidP="00000000" w:rsidRDefault="00000000" w:rsidRPr="00000000" w14:paraId="000002E2">
      <w:pPr>
        <w:contextualSpacing w:val="0"/>
        <w:jc w:val="both"/>
        <w:rPr>
          <w:sz w:val="24"/>
          <w:szCs w:val="24"/>
        </w:rPr>
      </w:pPr>
      <w:r w:rsidDel="00000000" w:rsidR="00000000" w:rsidRPr="00000000">
        <w:rPr>
          <w:sz w:val="24"/>
          <w:szCs w:val="24"/>
          <w:rtl w:val="0"/>
        </w:rPr>
        <w:t xml:space="preserve">6. After a couple of minutes with each question, signal the teams to move to the next question, until all teams have responded to all questions. </w:t>
      </w:r>
    </w:p>
    <w:p w:rsidR="00000000" w:rsidDel="00000000" w:rsidP="00000000" w:rsidRDefault="00000000" w:rsidRPr="00000000" w14:paraId="000002E3">
      <w:pPr>
        <w:contextualSpacing w:val="0"/>
        <w:jc w:val="both"/>
        <w:rPr>
          <w:sz w:val="24"/>
          <w:szCs w:val="24"/>
        </w:rPr>
      </w:pPr>
      <w:r w:rsidDel="00000000" w:rsidR="00000000" w:rsidRPr="00000000">
        <w:rPr>
          <w:rtl w:val="0"/>
        </w:rPr>
      </w:r>
    </w:p>
    <w:p w:rsidR="00000000" w:rsidDel="00000000" w:rsidP="00000000" w:rsidRDefault="00000000" w:rsidRPr="00000000" w14:paraId="000002E4">
      <w:pPr>
        <w:contextualSpacing w:val="0"/>
        <w:jc w:val="both"/>
        <w:rPr>
          <w:sz w:val="24"/>
          <w:szCs w:val="24"/>
        </w:rPr>
      </w:pPr>
      <w:r w:rsidDel="00000000" w:rsidR="00000000" w:rsidRPr="00000000">
        <w:rPr>
          <w:sz w:val="24"/>
          <w:szCs w:val="24"/>
          <w:rtl w:val="0"/>
        </w:rPr>
        <w:t xml:space="preserve">7. You can conclude the activity having each team highlight and report key points at their initial question or by having participants star the most important points and discussing those. </w:t>
      </w:r>
    </w:p>
    <w:p w:rsidR="00000000" w:rsidDel="00000000" w:rsidP="00000000" w:rsidRDefault="00000000" w:rsidRPr="00000000" w14:paraId="000002E5">
      <w:pPr>
        <w:contextualSpacing w:val="0"/>
        <w:jc w:val="both"/>
        <w:rPr>
          <w:sz w:val="24"/>
          <w:szCs w:val="24"/>
        </w:rPr>
      </w:pPr>
      <w:r w:rsidDel="00000000" w:rsidR="00000000" w:rsidRPr="00000000">
        <w:rPr>
          <w:rtl w:val="0"/>
        </w:rPr>
      </w:r>
    </w:p>
    <w:p w:rsidR="00000000" w:rsidDel="00000000" w:rsidP="00000000" w:rsidRDefault="00000000" w:rsidRPr="00000000" w14:paraId="000002E6">
      <w:pPr>
        <w:contextualSpacing w:val="0"/>
        <w:jc w:val="both"/>
        <w:rPr>
          <w:sz w:val="24"/>
          <w:szCs w:val="24"/>
        </w:rPr>
      </w:pPr>
      <w:r w:rsidDel="00000000" w:rsidR="00000000" w:rsidRPr="00000000">
        <w:rPr>
          <w:sz w:val="24"/>
          <w:szCs w:val="24"/>
          <w:rtl w:val="0"/>
        </w:rPr>
        <w:t xml:space="preserve">8. If it is appropriate for your topic, distribute a related reading and discuss, using the common vocabulary you have built through this process.</w:t>
      </w:r>
    </w:p>
    <w:p w:rsidR="00000000" w:rsidDel="00000000" w:rsidP="00000000" w:rsidRDefault="00000000" w:rsidRPr="00000000" w14:paraId="000002E7">
      <w:pPr>
        <w:contextualSpacing w:val="0"/>
        <w:jc w:val="both"/>
        <w:rPr>
          <w:sz w:val="24"/>
          <w:szCs w:val="24"/>
        </w:rPr>
      </w:pPr>
      <w:r w:rsidDel="00000000" w:rsidR="00000000" w:rsidRPr="00000000">
        <w:rPr>
          <w:rtl w:val="0"/>
        </w:rPr>
      </w:r>
    </w:p>
    <w:p w:rsidR="00000000" w:rsidDel="00000000" w:rsidP="00000000" w:rsidRDefault="00000000" w:rsidRPr="00000000" w14:paraId="000002E8">
      <w:pPr>
        <w:contextualSpacing w:val="0"/>
        <w:jc w:val="both"/>
        <w:rPr>
          <w:b w:val="1"/>
          <w:sz w:val="24"/>
          <w:szCs w:val="24"/>
        </w:rPr>
      </w:pPr>
      <w:r w:rsidDel="00000000" w:rsidR="00000000" w:rsidRPr="00000000">
        <w:rPr>
          <w:rtl w:val="0"/>
        </w:rPr>
      </w:r>
    </w:p>
    <w:p w:rsidR="00000000" w:rsidDel="00000000" w:rsidP="00000000" w:rsidRDefault="00000000" w:rsidRPr="00000000" w14:paraId="000002E9">
      <w:pPr>
        <w:contextualSpacing w:val="0"/>
        <w:jc w:val="both"/>
        <w:rPr>
          <w:b w:val="1"/>
          <w:sz w:val="24"/>
          <w:szCs w:val="24"/>
        </w:rPr>
      </w:pPr>
      <w:r w:rsidDel="00000000" w:rsidR="00000000" w:rsidRPr="00000000">
        <w:rPr>
          <w:rtl w:val="0"/>
        </w:rPr>
      </w:r>
    </w:p>
    <w:p w:rsidR="00000000" w:rsidDel="00000000" w:rsidP="00000000" w:rsidRDefault="00000000" w:rsidRPr="00000000" w14:paraId="000002EA">
      <w:pPr>
        <w:pStyle w:val="Heading1"/>
        <w:contextualSpacing w:val="0"/>
        <w:jc w:val="both"/>
        <w:rPr/>
      </w:pPr>
      <w:bookmarkStart w:colFirst="0" w:colLast="0" w:name="_56blh1ewd7cs" w:id="36"/>
      <w:bookmarkEnd w:id="36"/>
      <w:r w:rsidDel="00000000" w:rsidR="00000000" w:rsidRPr="00000000">
        <w:rPr>
          <w:b w:val="1"/>
          <w:sz w:val="24"/>
          <w:szCs w:val="24"/>
          <w:u w:val="single"/>
          <w:rtl w:val="0"/>
        </w:rPr>
        <w:t xml:space="preserve">Chalk Talk</w:t>
      </w:r>
      <w:r w:rsidDel="00000000" w:rsidR="00000000" w:rsidRPr="00000000">
        <w:rPr>
          <w:rtl w:val="0"/>
        </w:rPr>
        <w:t xml:space="preserve"> </w:t>
      </w:r>
    </w:p>
    <w:p w:rsidR="00000000" w:rsidDel="00000000" w:rsidP="00000000" w:rsidRDefault="00000000" w:rsidRPr="00000000" w14:paraId="000002EB">
      <w:pPr>
        <w:contextualSpacing w:val="0"/>
        <w:jc w:val="both"/>
        <w:rPr>
          <w:b w:val="1"/>
          <w:sz w:val="24"/>
          <w:szCs w:val="24"/>
        </w:rPr>
      </w:pPr>
      <w:r w:rsidDel="00000000" w:rsidR="00000000" w:rsidRPr="00000000">
        <w:rPr>
          <w:rtl w:val="0"/>
        </w:rPr>
      </w:r>
    </w:p>
    <w:p w:rsidR="00000000" w:rsidDel="00000000" w:rsidP="00000000" w:rsidRDefault="00000000" w:rsidRPr="00000000" w14:paraId="000002EC">
      <w:pPr>
        <w:contextualSpacing w:val="0"/>
        <w:jc w:val="both"/>
        <w:rPr>
          <w:b w:val="1"/>
          <w:sz w:val="24"/>
          <w:szCs w:val="24"/>
        </w:rPr>
      </w:pPr>
      <w:r w:rsidDel="00000000" w:rsidR="00000000" w:rsidRPr="00000000">
        <w:rPr>
          <w:rtl w:val="0"/>
        </w:rPr>
      </w:r>
    </w:p>
    <w:p w:rsidR="00000000" w:rsidDel="00000000" w:rsidP="00000000" w:rsidRDefault="00000000" w:rsidRPr="00000000" w14:paraId="000002ED">
      <w:pPr>
        <w:contextualSpacing w:val="0"/>
        <w:jc w:val="both"/>
        <w:rPr>
          <w:sz w:val="24"/>
          <w:szCs w:val="24"/>
        </w:rPr>
      </w:pPr>
      <w:r w:rsidDel="00000000" w:rsidR="00000000" w:rsidRPr="00000000">
        <w:rPr>
          <w:b w:val="1"/>
          <w:sz w:val="24"/>
          <w:szCs w:val="24"/>
          <w:rtl w:val="0"/>
        </w:rPr>
        <w:t xml:space="preserve">Purpose</w:t>
      </w:r>
      <w:r w:rsidDel="00000000" w:rsidR="00000000" w:rsidRPr="00000000">
        <w:rPr>
          <w:sz w:val="24"/>
          <w:szCs w:val="24"/>
          <w:rtl w:val="0"/>
        </w:rPr>
        <w:t xml:space="preserve"> A chalk talk is a way to promote discussion and awareness of issues and perspectives—silently. A chalk talk is also an excellent way to promote awareness of patterns and problems and to ensure that all voices are heard. </w:t>
      </w:r>
    </w:p>
    <w:p w:rsidR="00000000" w:rsidDel="00000000" w:rsidP="00000000" w:rsidRDefault="00000000" w:rsidRPr="00000000" w14:paraId="000002EE">
      <w:pPr>
        <w:contextualSpacing w:val="0"/>
        <w:jc w:val="both"/>
        <w:rPr>
          <w:sz w:val="24"/>
          <w:szCs w:val="24"/>
        </w:rPr>
      </w:pPr>
      <w:r w:rsidDel="00000000" w:rsidR="00000000" w:rsidRPr="00000000">
        <w:rPr>
          <w:rtl w:val="0"/>
        </w:rPr>
      </w:r>
    </w:p>
    <w:p w:rsidR="00000000" w:rsidDel="00000000" w:rsidP="00000000" w:rsidRDefault="00000000" w:rsidRPr="00000000" w14:paraId="000002EF">
      <w:pPr>
        <w:contextualSpacing w:val="0"/>
        <w:jc w:val="both"/>
        <w:rPr>
          <w:sz w:val="24"/>
          <w:szCs w:val="24"/>
        </w:rPr>
      </w:pPr>
      <w:r w:rsidDel="00000000" w:rsidR="00000000" w:rsidRPr="00000000">
        <w:rPr>
          <w:b w:val="1"/>
          <w:sz w:val="24"/>
          <w:szCs w:val="24"/>
          <w:rtl w:val="0"/>
        </w:rPr>
        <w:t xml:space="preserve">Procedure</w:t>
      </w:r>
      <w:r w:rsidDel="00000000" w:rsidR="00000000" w:rsidRPr="00000000">
        <w:rPr>
          <w:sz w:val="24"/>
          <w:szCs w:val="24"/>
          <w:rtl w:val="0"/>
        </w:rPr>
        <w:t xml:space="preserve"> </w:t>
      </w:r>
    </w:p>
    <w:p w:rsidR="00000000" w:rsidDel="00000000" w:rsidP="00000000" w:rsidRDefault="00000000" w:rsidRPr="00000000" w14:paraId="000002F0">
      <w:pPr>
        <w:contextualSpacing w:val="0"/>
        <w:jc w:val="both"/>
        <w:rPr>
          <w:sz w:val="24"/>
          <w:szCs w:val="24"/>
        </w:rPr>
      </w:pPr>
      <w:r w:rsidDel="00000000" w:rsidR="00000000" w:rsidRPr="00000000">
        <w:rPr>
          <w:rtl w:val="0"/>
        </w:rPr>
      </w:r>
    </w:p>
    <w:p w:rsidR="00000000" w:rsidDel="00000000" w:rsidP="00000000" w:rsidRDefault="00000000" w:rsidRPr="00000000" w14:paraId="000002F1">
      <w:pPr>
        <w:contextualSpacing w:val="0"/>
        <w:jc w:val="both"/>
        <w:rPr>
          <w:sz w:val="24"/>
          <w:szCs w:val="24"/>
        </w:rPr>
      </w:pPr>
      <w:r w:rsidDel="00000000" w:rsidR="00000000" w:rsidRPr="00000000">
        <w:rPr>
          <w:sz w:val="24"/>
          <w:szCs w:val="24"/>
          <w:rtl w:val="0"/>
        </w:rPr>
        <w:t xml:space="preserve">1. </w:t>
      </w:r>
      <w:r w:rsidDel="00000000" w:rsidR="00000000" w:rsidRPr="00000000">
        <w:rPr>
          <w:b w:val="1"/>
          <w:sz w:val="24"/>
          <w:szCs w:val="24"/>
          <w:rtl w:val="0"/>
        </w:rPr>
        <w:t xml:space="preserve">Formulate an important, open-ended question</w:t>
      </w:r>
      <w:r w:rsidDel="00000000" w:rsidR="00000000" w:rsidRPr="00000000">
        <w:rPr>
          <w:sz w:val="24"/>
          <w:szCs w:val="24"/>
          <w:rtl w:val="0"/>
        </w:rPr>
        <w:t xml:space="preserve"> that will provoke comments and responses. </w:t>
      </w:r>
    </w:p>
    <w:p w:rsidR="00000000" w:rsidDel="00000000" w:rsidP="00000000" w:rsidRDefault="00000000" w:rsidRPr="00000000" w14:paraId="000002F2">
      <w:pPr>
        <w:contextualSpacing w:val="0"/>
        <w:jc w:val="both"/>
        <w:rPr>
          <w:sz w:val="24"/>
          <w:szCs w:val="24"/>
        </w:rPr>
      </w:pPr>
      <w:r w:rsidDel="00000000" w:rsidR="00000000" w:rsidRPr="00000000">
        <w:rPr>
          <w:rtl w:val="0"/>
        </w:rPr>
      </w:r>
    </w:p>
    <w:p w:rsidR="00000000" w:rsidDel="00000000" w:rsidP="00000000" w:rsidRDefault="00000000" w:rsidRPr="00000000" w14:paraId="000002F3">
      <w:pPr>
        <w:contextualSpacing w:val="0"/>
        <w:jc w:val="both"/>
        <w:rPr>
          <w:sz w:val="24"/>
          <w:szCs w:val="24"/>
        </w:rPr>
      </w:pPr>
      <w:r w:rsidDel="00000000" w:rsidR="00000000" w:rsidRPr="00000000">
        <w:rPr>
          <w:sz w:val="24"/>
          <w:szCs w:val="24"/>
          <w:rtl w:val="0"/>
        </w:rPr>
        <w:t xml:space="preserve">2. </w:t>
      </w:r>
      <w:r w:rsidDel="00000000" w:rsidR="00000000" w:rsidRPr="00000000">
        <w:rPr>
          <w:b w:val="1"/>
          <w:sz w:val="24"/>
          <w:szCs w:val="24"/>
          <w:rtl w:val="0"/>
        </w:rPr>
        <w:t xml:space="preserve">Provide plenty of chart paper and colored pencils and arrange a good space for participants to write and respond</w:t>
      </w:r>
      <w:r w:rsidDel="00000000" w:rsidR="00000000" w:rsidRPr="00000000">
        <w:rPr>
          <w:sz w:val="24"/>
          <w:szCs w:val="24"/>
          <w:rtl w:val="0"/>
        </w:rPr>
        <w:t xml:space="preserve">. Write the question or topic in the middle of the paper in bold marker. </w:t>
      </w:r>
    </w:p>
    <w:p w:rsidR="00000000" w:rsidDel="00000000" w:rsidP="00000000" w:rsidRDefault="00000000" w:rsidRPr="00000000" w14:paraId="000002F4">
      <w:pPr>
        <w:contextualSpacing w:val="0"/>
        <w:jc w:val="both"/>
        <w:rPr>
          <w:sz w:val="24"/>
          <w:szCs w:val="24"/>
        </w:rPr>
      </w:pPr>
      <w:r w:rsidDel="00000000" w:rsidR="00000000" w:rsidRPr="00000000">
        <w:rPr>
          <w:rtl w:val="0"/>
        </w:rPr>
      </w:r>
    </w:p>
    <w:p w:rsidR="00000000" w:rsidDel="00000000" w:rsidP="00000000" w:rsidRDefault="00000000" w:rsidRPr="00000000" w14:paraId="000002F5">
      <w:pPr>
        <w:contextualSpacing w:val="0"/>
        <w:jc w:val="both"/>
        <w:rPr>
          <w:sz w:val="24"/>
          <w:szCs w:val="24"/>
        </w:rPr>
      </w:pPr>
      <w:r w:rsidDel="00000000" w:rsidR="00000000" w:rsidRPr="00000000">
        <w:rPr>
          <w:sz w:val="24"/>
          <w:szCs w:val="24"/>
          <w:rtl w:val="0"/>
        </w:rPr>
        <w:t xml:space="preserve">3. </w:t>
      </w:r>
      <w:r w:rsidDel="00000000" w:rsidR="00000000" w:rsidRPr="00000000">
        <w:rPr>
          <w:b w:val="1"/>
          <w:sz w:val="24"/>
          <w:szCs w:val="24"/>
          <w:rtl w:val="0"/>
        </w:rPr>
        <w:t xml:space="preserve">Explain the chalk talk protocol</w:t>
      </w:r>
      <w:r w:rsidDel="00000000" w:rsidR="00000000" w:rsidRPr="00000000">
        <w:rPr>
          <w:sz w:val="24"/>
          <w:szCs w:val="24"/>
          <w:rtl w:val="0"/>
        </w:rPr>
        <w:t xml:space="preserve"> and answer any participant questions. </w:t>
      </w:r>
    </w:p>
    <w:p w:rsidR="00000000" w:rsidDel="00000000" w:rsidP="00000000" w:rsidRDefault="00000000" w:rsidRPr="00000000" w14:paraId="000002F6">
      <w:pPr>
        <w:contextualSpacing w:val="0"/>
        <w:jc w:val="both"/>
        <w:rPr>
          <w:sz w:val="24"/>
          <w:szCs w:val="24"/>
        </w:rPr>
      </w:pPr>
      <w:r w:rsidDel="00000000" w:rsidR="00000000" w:rsidRPr="00000000">
        <w:rPr>
          <w:rtl w:val="0"/>
        </w:rPr>
      </w:r>
    </w:p>
    <w:p w:rsidR="00000000" w:rsidDel="00000000" w:rsidP="00000000" w:rsidRDefault="00000000" w:rsidRPr="00000000" w14:paraId="000002F7">
      <w:pPr>
        <w:contextualSpacing w:val="0"/>
        <w:jc w:val="both"/>
        <w:rPr>
          <w:sz w:val="24"/>
          <w:szCs w:val="24"/>
        </w:rPr>
      </w:pPr>
      <w:r w:rsidDel="00000000" w:rsidR="00000000" w:rsidRPr="00000000">
        <w:rPr>
          <w:sz w:val="24"/>
          <w:szCs w:val="24"/>
          <w:rtl w:val="0"/>
        </w:rPr>
        <w:t xml:space="preserve">4. </w:t>
      </w:r>
      <w:r w:rsidDel="00000000" w:rsidR="00000000" w:rsidRPr="00000000">
        <w:rPr>
          <w:b w:val="1"/>
          <w:sz w:val="24"/>
          <w:szCs w:val="24"/>
          <w:rtl w:val="0"/>
        </w:rPr>
        <w:t xml:space="preserve">Set-up norms for the chalk talk:</w:t>
      </w:r>
      <w:r w:rsidDel="00000000" w:rsidR="00000000" w:rsidRPr="00000000">
        <w:rPr>
          <w:sz w:val="24"/>
          <w:szCs w:val="24"/>
          <w:rtl w:val="0"/>
        </w:rPr>
        <w:t xml:space="preserve"> This technique only works if everyone is writing and responding throughout the designated time period. Make it clear that everyone is responsible for writing, reading other people’s comments, and responding; there should be no talking; and no one should sit down until the time period is over. Opinions must be freely expressed and honored, and no personal attacks are allowed. </w:t>
      </w:r>
    </w:p>
    <w:p w:rsidR="00000000" w:rsidDel="00000000" w:rsidP="00000000" w:rsidRDefault="00000000" w:rsidRPr="00000000" w14:paraId="000002F8">
      <w:pPr>
        <w:contextualSpacing w:val="0"/>
        <w:jc w:val="both"/>
        <w:rPr>
          <w:sz w:val="24"/>
          <w:szCs w:val="24"/>
        </w:rPr>
      </w:pPr>
      <w:r w:rsidDel="00000000" w:rsidR="00000000" w:rsidRPr="00000000">
        <w:rPr>
          <w:rtl w:val="0"/>
        </w:rPr>
      </w:r>
    </w:p>
    <w:p w:rsidR="00000000" w:rsidDel="00000000" w:rsidP="00000000" w:rsidRDefault="00000000" w:rsidRPr="00000000" w14:paraId="000002F9">
      <w:pPr>
        <w:contextualSpacing w:val="0"/>
        <w:jc w:val="both"/>
        <w:rPr>
          <w:sz w:val="24"/>
          <w:szCs w:val="24"/>
        </w:rPr>
      </w:pPr>
      <w:r w:rsidDel="00000000" w:rsidR="00000000" w:rsidRPr="00000000">
        <w:rPr>
          <w:sz w:val="24"/>
          <w:szCs w:val="24"/>
          <w:rtl w:val="0"/>
        </w:rPr>
        <w:t xml:space="preserve">5. </w:t>
      </w:r>
      <w:r w:rsidDel="00000000" w:rsidR="00000000" w:rsidRPr="00000000">
        <w:rPr>
          <w:b w:val="1"/>
          <w:sz w:val="24"/>
          <w:szCs w:val="24"/>
          <w:rtl w:val="0"/>
        </w:rPr>
        <w:t xml:space="preserve">Allow 10-20 minutes for the chalk talk.</w:t>
      </w:r>
      <w:r w:rsidDel="00000000" w:rsidR="00000000" w:rsidRPr="00000000">
        <w:rPr>
          <w:sz w:val="24"/>
          <w:szCs w:val="24"/>
          <w:rtl w:val="0"/>
        </w:rPr>
        <w:t xml:space="preserve"> As facilitator, it’s helpful to walk around and read, and gently point participants to interesting comments. All writing and responding is done in silence. </w:t>
      </w:r>
    </w:p>
    <w:p w:rsidR="00000000" w:rsidDel="00000000" w:rsidP="00000000" w:rsidRDefault="00000000" w:rsidRPr="00000000" w14:paraId="000002FA">
      <w:pPr>
        <w:contextualSpacing w:val="0"/>
        <w:jc w:val="both"/>
        <w:rPr>
          <w:sz w:val="24"/>
          <w:szCs w:val="24"/>
        </w:rPr>
      </w:pPr>
      <w:r w:rsidDel="00000000" w:rsidR="00000000" w:rsidRPr="00000000">
        <w:rPr>
          <w:rtl w:val="0"/>
        </w:rPr>
      </w:r>
    </w:p>
    <w:p w:rsidR="00000000" w:rsidDel="00000000" w:rsidP="00000000" w:rsidRDefault="00000000" w:rsidRPr="00000000" w14:paraId="000002FB">
      <w:pPr>
        <w:contextualSpacing w:val="0"/>
        <w:jc w:val="both"/>
        <w:rPr>
          <w:sz w:val="24"/>
          <w:szCs w:val="24"/>
        </w:rPr>
      </w:pPr>
      <w:r w:rsidDel="00000000" w:rsidR="00000000" w:rsidRPr="00000000">
        <w:rPr>
          <w:sz w:val="24"/>
          <w:szCs w:val="24"/>
          <w:rtl w:val="0"/>
        </w:rPr>
        <w:t xml:space="preserve">6. </w:t>
      </w:r>
      <w:r w:rsidDel="00000000" w:rsidR="00000000" w:rsidRPr="00000000">
        <w:rPr>
          <w:b w:val="1"/>
          <w:sz w:val="24"/>
          <w:szCs w:val="24"/>
          <w:rtl w:val="0"/>
        </w:rPr>
        <w:t xml:space="preserve">Search for patterns.</w:t>
      </w:r>
      <w:r w:rsidDel="00000000" w:rsidR="00000000" w:rsidRPr="00000000">
        <w:rPr>
          <w:sz w:val="24"/>
          <w:szCs w:val="24"/>
          <w:rtl w:val="0"/>
        </w:rPr>
        <w:t xml:space="preserve"> In pairs, participants should read through all the postings and search for patterns and themes (or “notice and wonder”). This part takes about 5 minutes. </w:t>
      </w:r>
    </w:p>
    <w:p w:rsidR="00000000" w:rsidDel="00000000" w:rsidP="00000000" w:rsidRDefault="00000000" w:rsidRPr="00000000" w14:paraId="000002FC">
      <w:pPr>
        <w:contextualSpacing w:val="0"/>
        <w:jc w:val="both"/>
        <w:rPr>
          <w:sz w:val="24"/>
          <w:szCs w:val="24"/>
        </w:rPr>
      </w:pPr>
      <w:r w:rsidDel="00000000" w:rsidR="00000000" w:rsidRPr="00000000">
        <w:rPr>
          <w:rtl w:val="0"/>
        </w:rPr>
      </w:r>
    </w:p>
    <w:p w:rsidR="00000000" w:rsidDel="00000000" w:rsidP="00000000" w:rsidRDefault="00000000" w:rsidRPr="00000000" w14:paraId="000002FD">
      <w:pPr>
        <w:contextualSpacing w:val="0"/>
        <w:jc w:val="both"/>
        <w:rPr>
          <w:sz w:val="24"/>
          <w:szCs w:val="24"/>
        </w:rPr>
      </w:pPr>
      <w:r w:rsidDel="00000000" w:rsidR="00000000" w:rsidRPr="00000000">
        <w:rPr>
          <w:sz w:val="24"/>
          <w:szCs w:val="24"/>
          <w:rtl w:val="0"/>
        </w:rPr>
        <w:t xml:space="preserve">7. </w:t>
      </w:r>
      <w:r w:rsidDel="00000000" w:rsidR="00000000" w:rsidRPr="00000000">
        <w:rPr>
          <w:b w:val="1"/>
          <w:sz w:val="24"/>
          <w:szCs w:val="24"/>
          <w:rtl w:val="0"/>
        </w:rPr>
        <w:t xml:space="preserve">Whole-group share:</w:t>
      </w:r>
      <w:r w:rsidDel="00000000" w:rsidR="00000000" w:rsidRPr="00000000">
        <w:rPr>
          <w:sz w:val="24"/>
          <w:szCs w:val="24"/>
          <w:rtl w:val="0"/>
        </w:rPr>
        <w:t xml:space="preserve"> Pairs should report out patterns and themes, round-robin style, until all perceptions are shared. </w:t>
      </w:r>
    </w:p>
    <w:p w:rsidR="00000000" w:rsidDel="00000000" w:rsidP="00000000" w:rsidRDefault="00000000" w:rsidRPr="00000000" w14:paraId="000002FE">
      <w:pPr>
        <w:contextualSpacing w:val="0"/>
        <w:jc w:val="both"/>
        <w:rPr>
          <w:sz w:val="24"/>
          <w:szCs w:val="24"/>
        </w:rPr>
      </w:pPr>
      <w:r w:rsidDel="00000000" w:rsidR="00000000" w:rsidRPr="00000000">
        <w:rPr>
          <w:rtl w:val="0"/>
        </w:rPr>
      </w:r>
    </w:p>
    <w:p w:rsidR="00000000" w:rsidDel="00000000" w:rsidP="00000000" w:rsidRDefault="00000000" w:rsidRPr="00000000" w14:paraId="000002FF">
      <w:pPr>
        <w:contextualSpacing w:val="0"/>
        <w:jc w:val="both"/>
        <w:rPr>
          <w:sz w:val="24"/>
          <w:szCs w:val="24"/>
        </w:rPr>
      </w:pPr>
      <w:r w:rsidDel="00000000" w:rsidR="00000000" w:rsidRPr="00000000">
        <w:rPr>
          <w:sz w:val="24"/>
          <w:szCs w:val="24"/>
          <w:rtl w:val="0"/>
        </w:rPr>
        <w:t xml:space="preserve">8. </w:t>
      </w:r>
      <w:r w:rsidDel="00000000" w:rsidR="00000000" w:rsidRPr="00000000">
        <w:rPr>
          <w:b w:val="1"/>
          <w:sz w:val="24"/>
          <w:szCs w:val="24"/>
          <w:rtl w:val="0"/>
        </w:rPr>
        <w:t xml:space="preserve">Process debrief:</w:t>
      </w:r>
      <w:r w:rsidDel="00000000" w:rsidR="00000000" w:rsidRPr="00000000">
        <w:rPr>
          <w:sz w:val="24"/>
          <w:szCs w:val="24"/>
          <w:rtl w:val="0"/>
        </w:rPr>
        <w:t xml:space="preserve"> What was the experience like of “talking” silently? </w:t>
      </w:r>
    </w:p>
    <w:p w:rsidR="00000000" w:rsidDel="00000000" w:rsidP="00000000" w:rsidRDefault="00000000" w:rsidRPr="00000000" w14:paraId="00000300">
      <w:pPr>
        <w:contextualSpacing w:val="0"/>
        <w:jc w:val="both"/>
        <w:rPr>
          <w:sz w:val="24"/>
          <w:szCs w:val="24"/>
        </w:rPr>
      </w:pPr>
      <w:r w:rsidDel="00000000" w:rsidR="00000000" w:rsidRPr="00000000">
        <w:rPr>
          <w:rtl w:val="0"/>
        </w:rPr>
      </w:r>
    </w:p>
    <w:p w:rsidR="00000000" w:rsidDel="00000000" w:rsidP="00000000" w:rsidRDefault="00000000" w:rsidRPr="00000000" w14:paraId="00000301">
      <w:pPr>
        <w:contextualSpacing w:val="0"/>
        <w:jc w:val="both"/>
        <w:rPr>
          <w:sz w:val="24"/>
          <w:szCs w:val="24"/>
        </w:rPr>
      </w:pPr>
      <w:r w:rsidDel="00000000" w:rsidR="00000000" w:rsidRPr="00000000">
        <w:rPr>
          <w:rtl w:val="0"/>
        </w:rPr>
      </w:r>
    </w:p>
    <w:p w:rsidR="00000000" w:rsidDel="00000000" w:rsidP="00000000" w:rsidRDefault="00000000" w:rsidRPr="00000000" w14:paraId="00000302">
      <w:pPr>
        <w:contextualSpacing w:val="0"/>
        <w:jc w:val="both"/>
        <w:rPr>
          <w:b w:val="1"/>
          <w:sz w:val="24"/>
          <w:szCs w:val="24"/>
        </w:rPr>
      </w:pPr>
      <w:r w:rsidDel="00000000" w:rsidR="00000000" w:rsidRPr="00000000">
        <w:rPr>
          <w:rtl w:val="0"/>
        </w:rPr>
      </w:r>
    </w:p>
    <w:p w:rsidR="00000000" w:rsidDel="00000000" w:rsidP="00000000" w:rsidRDefault="00000000" w:rsidRPr="00000000" w14:paraId="00000303">
      <w:pPr>
        <w:contextualSpacing w:val="0"/>
        <w:jc w:val="both"/>
        <w:rPr>
          <w:b w:val="1"/>
          <w:sz w:val="24"/>
          <w:szCs w:val="24"/>
        </w:rPr>
      </w:pPr>
      <w:r w:rsidDel="00000000" w:rsidR="00000000" w:rsidRPr="00000000">
        <w:rPr>
          <w:rtl w:val="0"/>
        </w:rPr>
      </w:r>
    </w:p>
    <w:p w:rsidR="00000000" w:rsidDel="00000000" w:rsidP="00000000" w:rsidRDefault="00000000" w:rsidRPr="00000000" w14:paraId="00000304">
      <w:pPr>
        <w:pStyle w:val="Heading1"/>
        <w:contextualSpacing w:val="0"/>
        <w:jc w:val="both"/>
        <w:rPr>
          <w:b w:val="1"/>
          <w:sz w:val="24"/>
          <w:szCs w:val="24"/>
          <w:u w:val="single"/>
        </w:rPr>
      </w:pPr>
      <w:bookmarkStart w:colFirst="0" w:colLast="0" w:name="_2poq4w6x0ie0" w:id="37"/>
      <w:bookmarkEnd w:id="37"/>
      <w:r w:rsidDel="00000000" w:rsidR="00000000" w:rsidRPr="00000000">
        <w:rPr>
          <w:rtl w:val="0"/>
        </w:rPr>
      </w:r>
    </w:p>
    <w:p w:rsidR="00000000" w:rsidDel="00000000" w:rsidP="00000000" w:rsidRDefault="00000000" w:rsidRPr="00000000" w14:paraId="00000305">
      <w:pPr>
        <w:pStyle w:val="Heading1"/>
        <w:contextualSpacing w:val="0"/>
        <w:jc w:val="both"/>
        <w:rPr>
          <w:b w:val="1"/>
          <w:sz w:val="24"/>
          <w:szCs w:val="24"/>
          <w:u w:val="single"/>
        </w:rPr>
      </w:pPr>
      <w:bookmarkStart w:colFirst="0" w:colLast="0" w:name="_u64cmedk0pta" w:id="38"/>
      <w:bookmarkEnd w:id="38"/>
      <w:r w:rsidDel="00000000" w:rsidR="00000000" w:rsidRPr="00000000">
        <w:rPr>
          <w:rtl w:val="0"/>
        </w:rPr>
      </w:r>
    </w:p>
    <w:p w:rsidR="00000000" w:rsidDel="00000000" w:rsidP="00000000" w:rsidRDefault="00000000" w:rsidRPr="00000000" w14:paraId="00000306">
      <w:pPr>
        <w:pStyle w:val="Heading1"/>
        <w:contextualSpacing w:val="0"/>
        <w:jc w:val="both"/>
        <w:rPr>
          <w:b w:val="1"/>
          <w:sz w:val="24"/>
          <w:szCs w:val="24"/>
          <w:u w:val="single"/>
        </w:rPr>
      </w:pPr>
      <w:bookmarkStart w:colFirst="0" w:colLast="0" w:name="_j68ev56vssrg" w:id="39"/>
      <w:bookmarkEnd w:id="39"/>
      <w:r w:rsidDel="00000000" w:rsidR="00000000" w:rsidRPr="00000000">
        <w:rPr>
          <w:rtl w:val="0"/>
        </w:rPr>
      </w:r>
    </w:p>
    <w:p w:rsidR="00000000" w:rsidDel="00000000" w:rsidP="00000000" w:rsidRDefault="00000000" w:rsidRPr="00000000" w14:paraId="00000307">
      <w:pPr>
        <w:pStyle w:val="Heading1"/>
        <w:contextualSpacing w:val="0"/>
        <w:jc w:val="both"/>
        <w:rPr>
          <w:b w:val="1"/>
          <w:sz w:val="24"/>
          <w:szCs w:val="24"/>
          <w:u w:val="single"/>
        </w:rPr>
      </w:pPr>
      <w:bookmarkStart w:colFirst="0" w:colLast="0" w:name="_n9gzmt6f026k" w:id="40"/>
      <w:bookmarkEnd w:id="40"/>
      <w:r w:rsidDel="00000000" w:rsidR="00000000" w:rsidRPr="00000000">
        <w:rPr>
          <w:rtl w:val="0"/>
        </w:rPr>
      </w:r>
    </w:p>
    <w:p w:rsidR="00000000" w:rsidDel="00000000" w:rsidP="00000000" w:rsidRDefault="00000000" w:rsidRPr="00000000" w14:paraId="00000308">
      <w:pPr>
        <w:pStyle w:val="Heading1"/>
        <w:contextualSpacing w:val="0"/>
        <w:jc w:val="both"/>
        <w:rPr>
          <w:b w:val="1"/>
          <w:sz w:val="24"/>
          <w:szCs w:val="24"/>
          <w:u w:val="single"/>
        </w:rPr>
      </w:pPr>
      <w:bookmarkStart w:colFirst="0" w:colLast="0" w:name="_ymphm5j304zy" w:id="41"/>
      <w:bookmarkEnd w:id="41"/>
      <w:r w:rsidDel="00000000" w:rsidR="00000000" w:rsidRPr="00000000">
        <w:rPr>
          <w:rtl w:val="0"/>
        </w:rPr>
      </w:r>
    </w:p>
    <w:p w:rsidR="00000000" w:rsidDel="00000000" w:rsidP="00000000" w:rsidRDefault="00000000" w:rsidRPr="00000000" w14:paraId="00000309">
      <w:pPr>
        <w:pStyle w:val="Heading1"/>
        <w:contextualSpacing w:val="0"/>
        <w:jc w:val="both"/>
        <w:rPr>
          <w:b w:val="1"/>
          <w:sz w:val="24"/>
          <w:szCs w:val="24"/>
          <w:u w:val="single"/>
        </w:rPr>
      </w:pPr>
      <w:bookmarkStart w:colFirst="0" w:colLast="0" w:name="_z5plz4s4dsk0" w:id="42"/>
      <w:bookmarkEnd w:id="42"/>
      <w:r w:rsidDel="00000000" w:rsidR="00000000" w:rsidRPr="00000000">
        <w:rPr>
          <w:rtl w:val="0"/>
        </w:rPr>
      </w:r>
    </w:p>
    <w:p w:rsidR="00000000" w:rsidDel="00000000" w:rsidP="00000000" w:rsidRDefault="00000000" w:rsidRPr="00000000" w14:paraId="0000030A">
      <w:pPr>
        <w:pStyle w:val="Heading1"/>
        <w:contextualSpacing w:val="0"/>
        <w:jc w:val="both"/>
        <w:rPr>
          <w:b w:val="1"/>
          <w:sz w:val="24"/>
          <w:szCs w:val="24"/>
          <w:u w:val="single"/>
        </w:rPr>
      </w:pPr>
      <w:bookmarkStart w:colFirst="0" w:colLast="0" w:name="_aufx39y6wkr4" w:id="43"/>
      <w:bookmarkEnd w:id="43"/>
      <w:r w:rsidDel="00000000" w:rsidR="00000000" w:rsidRPr="00000000">
        <w:rPr>
          <w:rtl w:val="0"/>
        </w:rPr>
      </w:r>
    </w:p>
    <w:p w:rsidR="00000000" w:rsidDel="00000000" w:rsidP="00000000" w:rsidRDefault="00000000" w:rsidRPr="00000000" w14:paraId="0000030B">
      <w:pPr>
        <w:pStyle w:val="Heading1"/>
        <w:contextualSpacing w:val="0"/>
        <w:jc w:val="both"/>
        <w:rPr>
          <w:b w:val="1"/>
          <w:sz w:val="24"/>
          <w:szCs w:val="24"/>
          <w:u w:val="single"/>
        </w:rPr>
      </w:pPr>
      <w:bookmarkStart w:colFirst="0" w:colLast="0" w:name="_7krfkblgj7ac" w:id="44"/>
      <w:bookmarkEnd w:id="44"/>
      <w:r w:rsidDel="00000000" w:rsidR="00000000" w:rsidRPr="00000000">
        <w:rPr>
          <w:rtl w:val="0"/>
        </w:rPr>
      </w:r>
    </w:p>
    <w:p w:rsidR="00000000" w:rsidDel="00000000" w:rsidP="00000000" w:rsidRDefault="00000000" w:rsidRPr="00000000" w14:paraId="0000030C">
      <w:pPr>
        <w:pStyle w:val="Heading1"/>
        <w:contextualSpacing w:val="0"/>
        <w:jc w:val="both"/>
        <w:rPr>
          <w:b w:val="1"/>
          <w:sz w:val="24"/>
          <w:szCs w:val="24"/>
          <w:u w:val="single"/>
        </w:rPr>
      </w:pPr>
      <w:bookmarkStart w:colFirst="0" w:colLast="0" w:name="_gfd5kobr3aty" w:id="45"/>
      <w:bookmarkEnd w:id="45"/>
      <w:r w:rsidDel="00000000" w:rsidR="00000000" w:rsidRPr="00000000">
        <w:rPr>
          <w:rtl w:val="0"/>
        </w:rPr>
      </w:r>
    </w:p>
    <w:p w:rsidR="00000000" w:rsidDel="00000000" w:rsidP="00000000" w:rsidRDefault="00000000" w:rsidRPr="00000000" w14:paraId="0000030D">
      <w:pPr>
        <w:pStyle w:val="Heading1"/>
        <w:contextualSpacing w:val="0"/>
        <w:jc w:val="both"/>
        <w:rPr>
          <w:b w:val="1"/>
          <w:sz w:val="24"/>
          <w:szCs w:val="24"/>
          <w:u w:val="single"/>
        </w:rPr>
      </w:pPr>
      <w:bookmarkStart w:colFirst="0" w:colLast="0" w:name="_iiwydy2t5kyy" w:id="46"/>
      <w:bookmarkEnd w:id="46"/>
      <w:r w:rsidDel="00000000" w:rsidR="00000000" w:rsidRPr="00000000">
        <w:rPr>
          <w:rtl w:val="0"/>
        </w:rPr>
      </w:r>
    </w:p>
    <w:p w:rsidR="00000000" w:rsidDel="00000000" w:rsidP="00000000" w:rsidRDefault="00000000" w:rsidRPr="00000000" w14:paraId="0000030E">
      <w:pPr>
        <w:pStyle w:val="Heading1"/>
        <w:contextualSpacing w:val="0"/>
        <w:jc w:val="both"/>
        <w:rPr>
          <w:b w:val="1"/>
          <w:sz w:val="24"/>
          <w:szCs w:val="24"/>
          <w:u w:val="single"/>
        </w:rPr>
      </w:pPr>
      <w:bookmarkStart w:colFirst="0" w:colLast="0" w:name="_82qdqomidpv3" w:id="47"/>
      <w:bookmarkEnd w:id="47"/>
      <w:r w:rsidDel="00000000" w:rsidR="00000000" w:rsidRPr="00000000">
        <w:rPr>
          <w:rtl w:val="0"/>
        </w:rPr>
      </w:r>
    </w:p>
    <w:p w:rsidR="00000000" w:rsidDel="00000000" w:rsidP="00000000" w:rsidRDefault="00000000" w:rsidRPr="00000000" w14:paraId="0000030F">
      <w:pPr>
        <w:pStyle w:val="Heading1"/>
        <w:contextualSpacing w:val="0"/>
        <w:jc w:val="both"/>
        <w:rPr>
          <w:b w:val="1"/>
          <w:sz w:val="24"/>
          <w:szCs w:val="24"/>
          <w:u w:val="single"/>
        </w:rPr>
      </w:pPr>
      <w:bookmarkStart w:colFirst="0" w:colLast="0" w:name="_uquaq5z6r81z" w:id="48"/>
      <w:bookmarkEnd w:id="48"/>
      <w:r w:rsidDel="00000000" w:rsidR="00000000" w:rsidRPr="00000000">
        <w:rPr>
          <w:rtl w:val="0"/>
        </w:rPr>
      </w:r>
    </w:p>
    <w:p w:rsidR="00000000" w:rsidDel="00000000" w:rsidP="00000000" w:rsidRDefault="00000000" w:rsidRPr="00000000" w14:paraId="00000310">
      <w:pPr>
        <w:pStyle w:val="Heading1"/>
        <w:contextualSpacing w:val="0"/>
        <w:jc w:val="both"/>
        <w:rPr>
          <w:b w:val="1"/>
          <w:sz w:val="24"/>
          <w:szCs w:val="24"/>
          <w:u w:val="single"/>
        </w:rPr>
      </w:pPr>
      <w:bookmarkStart w:colFirst="0" w:colLast="0" w:name="_g2ndm3rc6ri4" w:id="49"/>
      <w:bookmarkEnd w:id="49"/>
      <w:r w:rsidDel="00000000" w:rsidR="00000000" w:rsidRPr="00000000">
        <w:rPr>
          <w:rtl w:val="0"/>
        </w:rPr>
      </w:r>
    </w:p>
    <w:p w:rsidR="00000000" w:rsidDel="00000000" w:rsidP="00000000" w:rsidRDefault="00000000" w:rsidRPr="00000000" w14:paraId="00000311">
      <w:pPr>
        <w:pStyle w:val="Heading1"/>
        <w:contextualSpacing w:val="0"/>
        <w:jc w:val="both"/>
        <w:rPr>
          <w:b w:val="1"/>
          <w:sz w:val="24"/>
          <w:szCs w:val="24"/>
          <w:u w:val="single"/>
        </w:rPr>
      </w:pPr>
      <w:bookmarkStart w:colFirst="0" w:colLast="0" w:name="_7mbca2ibg9ra" w:id="50"/>
      <w:bookmarkEnd w:id="50"/>
      <w:r w:rsidDel="00000000" w:rsidR="00000000" w:rsidRPr="00000000">
        <w:rPr>
          <w:b w:val="1"/>
          <w:sz w:val="24"/>
          <w:szCs w:val="24"/>
          <w:u w:val="single"/>
          <w:rtl w:val="0"/>
        </w:rPr>
        <w:t xml:space="preserve">Concentric Circles (Inner Circle/Outer Circle) </w:t>
      </w:r>
    </w:p>
    <w:p w:rsidR="00000000" w:rsidDel="00000000" w:rsidP="00000000" w:rsidRDefault="00000000" w:rsidRPr="00000000" w14:paraId="00000312">
      <w:pPr>
        <w:contextualSpacing w:val="0"/>
        <w:jc w:val="both"/>
        <w:rPr>
          <w:b w:val="1"/>
          <w:sz w:val="24"/>
          <w:szCs w:val="24"/>
        </w:rPr>
      </w:pPr>
      <w:r w:rsidDel="00000000" w:rsidR="00000000" w:rsidRPr="00000000">
        <w:rPr>
          <w:rtl w:val="0"/>
        </w:rPr>
      </w:r>
    </w:p>
    <w:p w:rsidR="00000000" w:rsidDel="00000000" w:rsidP="00000000" w:rsidRDefault="00000000" w:rsidRPr="00000000" w14:paraId="00000313">
      <w:pPr>
        <w:contextualSpacing w:val="0"/>
        <w:jc w:val="both"/>
        <w:rPr>
          <w:b w:val="1"/>
          <w:sz w:val="24"/>
          <w:szCs w:val="24"/>
        </w:rPr>
      </w:pPr>
      <w:r w:rsidDel="00000000" w:rsidR="00000000" w:rsidRPr="00000000">
        <w:rPr>
          <w:rtl w:val="0"/>
        </w:rPr>
      </w:r>
    </w:p>
    <w:p w:rsidR="00000000" w:rsidDel="00000000" w:rsidP="00000000" w:rsidRDefault="00000000" w:rsidRPr="00000000" w14:paraId="00000314">
      <w:pPr>
        <w:contextualSpacing w:val="0"/>
        <w:jc w:val="both"/>
        <w:rPr>
          <w:sz w:val="24"/>
          <w:szCs w:val="24"/>
        </w:rPr>
      </w:pPr>
      <w:r w:rsidDel="00000000" w:rsidR="00000000" w:rsidRPr="00000000">
        <w:rPr>
          <w:b w:val="1"/>
          <w:sz w:val="24"/>
          <w:szCs w:val="24"/>
          <w:rtl w:val="0"/>
        </w:rPr>
        <w:t xml:space="preserve">Purpose</w:t>
      </w:r>
      <w:r w:rsidDel="00000000" w:rsidR="00000000" w:rsidRPr="00000000">
        <w:rPr>
          <w:sz w:val="24"/>
          <w:szCs w:val="24"/>
          <w:rtl w:val="0"/>
        </w:rPr>
        <w:t xml:space="preserve"> This protocol provides participants with a structure to actively engage in discussions around short text, questions, opinions, or debates on any topic with several different partners. </w:t>
      </w:r>
    </w:p>
    <w:p w:rsidR="00000000" w:rsidDel="00000000" w:rsidP="00000000" w:rsidRDefault="00000000" w:rsidRPr="00000000" w14:paraId="00000315">
      <w:pPr>
        <w:contextualSpacing w:val="0"/>
        <w:jc w:val="both"/>
        <w:rPr>
          <w:sz w:val="24"/>
          <w:szCs w:val="24"/>
        </w:rPr>
      </w:pPr>
      <w:r w:rsidDel="00000000" w:rsidR="00000000" w:rsidRPr="00000000">
        <w:rPr>
          <w:rtl w:val="0"/>
        </w:rPr>
      </w:r>
    </w:p>
    <w:p w:rsidR="00000000" w:rsidDel="00000000" w:rsidP="00000000" w:rsidRDefault="00000000" w:rsidRPr="00000000" w14:paraId="00000316">
      <w:pPr>
        <w:contextualSpacing w:val="0"/>
        <w:jc w:val="both"/>
        <w:rPr>
          <w:sz w:val="24"/>
          <w:szCs w:val="24"/>
        </w:rPr>
      </w:pPr>
      <w:r w:rsidDel="00000000" w:rsidR="00000000" w:rsidRPr="00000000">
        <w:rPr>
          <w:b w:val="1"/>
          <w:sz w:val="24"/>
          <w:szCs w:val="24"/>
          <w:rtl w:val="0"/>
        </w:rPr>
        <w:t xml:space="preserve">Procedure</w:t>
      </w:r>
      <w:r w:rsidDel="00000000" w:rsidR="00000000" w:rsidRPr="00000000">
        <w:rPr>
          <w:sz w:val="24"/>
          <w:szCs w:val="24"/>
          <w:rtl w:val="0"/>
        </w:rPr>
        <w:t xml:space="preserve"> </w:t>
      </w:r>
    </w:p>
    <w:p w:rsidR="00000000" w:rsidDel="00000000" w:rsidP="00000000" w:rsidRDefault="00000000" w:rsidRPr="00000000" w14:paraId="00000317">
      <w:pPr>
        <w:contextualSpacing w:val="0"/>
        <w:jc w:val="both"/>
        <w:rPr>
          <w:sz w:val="24"/>
          <w:szCs w:val="24"/>
        </w:rPr>
      </w:pPr>
      <w:r w:rsidDel="00000000" w:rsidR="00000000" w:rsidRPr="00000000">
        <w:rPr>
          <w:rtl w:val="0"/>
        </w:rPr>
      </w:r>
    </w:p>
    <w:p w:rsidR="00000000" w:rsidDel="00000000" w:rsidP="00000000" w:rsidRDefault="00000000" w:rsidRPr="00000000" w14:paraId="00000318">
      <w:pPr>
        <w:contextualSpacing w:val="0"/>
        <w:jc w:val="both"/>
        <w:rPr>
          <w:sz w:val="24"/>
          <w:szCs w:val="24"/>
        </w:rPr>
      </w:pPr>
      <w:r w:rsidDel="00000000" w:rsidR="00000000" w:rsidRPr="00000000">
        <w:rPr>
          <w:sz w:val="24"/>
          <w:szCs w:val="24"/>
          <w:rtl w:val="0"/>
        </w:rPr>
        <w:t xml:space="preserve">1. Desks or chairs should be arranged in two concentric circles facing each other. </w:t>
      </w:r>
    </w:p>
    <w:p w:rsidR="00000000" w:rsidDel="00000000" w:rsidP="00000000" w:rsidRDefault="00000000" w:rsidRPr="00000000" w14:paraId="00000319">
      <w:pPr>
        <w:contextualSpacing w:val="0"/>
        <w:jc w:val="both"/>
        <w:rPr>
          <w:sz w:val="24"/>
          <w:szCs w:val="24"/>
        </w:rPr>
      </w:pPr>
      <w:r w:rsidDel="00000000" w:rsidR="00000000" w:rsidRPr="00000000">
        <w:rPr>
          <w:rtl w:val="0"/>
        </w:rPr>
      </w:r>
    </w:p>
    <w:p w:rsidR="00000000" w:rsidDel="00000000" w:rsidP="00000000" w:rsidRDefault="00000000" w:rsidRPr="00000000" w14:paraId="0000031A">
      <w:pPr>
        <w:contextualSpacing w:val="0"/>
        <w:jc w:val="both"/>
        <w:rPr>
          <w:sz w:val="24"/>
          <w:szCs w:val="24"/>
        </w:rPr>
      </w:pPr>
      <w:r w:rsidDel="00000000" w:rsidR="00000000" w:rsidRPr="00000000">
        <w:rPr>
          <w:sz w:val="24"/>
          <w:szCs w:val="24"/>
          <w:rtl w:val="0"/>
        </w:rPr>
        <w:t xml:space="preserve">2. The first pair of students facing will have a specified amount of time to discuss the first question, topic, or section of a reading. </w:t>
      </w:r>
    </w:p>
    <w:p w:rsidR="00000000" w:rsidDel="00000000" w:rsidP="00000000" w:rsidRDefault="00000000" w:rsidRPr="00000000" w14:paraId="0000031B">
      <w:pPr>
        <w:contextualSpacing w:val="0"/>
        <w:jc w:val="both"/>
        <w:rPr>
          <w:sz w:val="24"/>
          <w:szCs w:val="24"/>
        </w:rPr>
      </w:pPr>
      <w:r w:rsidDel="00000000" w:rsidR="00000000" w:rsidRPr="00000000">
        <w:rPr>
          <w:rtl w:val="0"/>
        </w:rPr>
      </w:r>
    </w:p>
    <w:p w:rsidR="00000000" w:rsidDel="00000000" w:rsidP="00000000" w:rsidRDefault="00000000" w:rsidRPr="00000000" w14:paraId="0000031C">
      <w:pPr>
        <w:contextualSpacing w:val="0"/>
        <w:jc w:val="both"/>
        <w:rPr>
          <w:sz w:val="24"/>
          <w:szCs w:val="24"/>
        </w:rPr>
      </w:pPr>
      <w:r w:rsidDel="00000000" w:rsidR="00000000" w:rsidRPr="00000000">
        <w:rPr>
          <w:sz w:val="24"/>
          <w:szCs w:val="24"/>
          <w:rtl w:val="0"/>
        </w:rPr>
        <w:t xml:space="preserve">3. When the signal is given, the inside circle rotates one chair (or more) to the right or left, and the new pair moves on to the next question, topic, or section of reading. </w:t>
      </w:r>
    </w:p>
    <w:p w:rsidR="00000000" w:rsidDel="00000000" w:rsidP="00000000" w:rsidRDefault="00000000" w:rsidRPr="00000000" w14:paraId="0000031D">
      <w:pPr>
        <w:contextualSpacing w:val="0"/>
        <w:jc w:val="both"/>
        <w:rPr>
          <w:sz w:val="24"/>
          <w:szCs w:val="24"/>
        </w:rPr>
      </w:pPr>
      <w:r w:rsidDel="00000000" w:rsidR="00000000" w:rsidRPr="00000000">
        <w:rPr>
          <w:rtl w:val="0"/>
        </w:rPr>
      </w:r>
    </w:p>
    <w:p w:rsidR="00000000" w:rsidDel="00000000" w:rsidP="00000000" w:rsidRDefault="00000000" w:rsidRPr="00000000" w14:paraId="0000031E">
      <w:pPr>
        <w:contextualSpacing w:val="0"/>
        <w:jc w:val="both"/>
        <w:rPr>
          <w:sz w:val="24"/>
          <w:szCs w:val="24"/>
        </w:rPr>
      </w:pPr>
      <w:r w:rsidDel="00000000" w:rsidR="00000000" w:rsidRPr="00000000">
        <w:rPr>
          <w:sz w:val="24"/>
          <w:szCs w:val="24"/>
          <w:rtl w:val="0"/>
        </w:rPr>
        <w:t xml:space="preserve">4. The inside circle moves as many times as necessary to finish the topics. </w:t>
      </w:r>
    </w:p>
    <w:p w:rsidR="00000000" w:rsidDel="00000000" w:rsidP="00000000" w:rsidRDefault="00000000" w:rsidRPr="00000000" w14:paraId="0000031F">
      <w:pPr>
        <w:contextualSpacing w:val="0"/>
        <w:jc w:val="both"/>
        <w:rPr>
          <w:sz w:val="24"/>
          <w:szCs w:val="24"/>
        </w:rPr>
      </w:pPr>
      <w:r w:rsidDel="00000000" w:rsidR="00000000" w:rsidRPr="00000000">
        <w:rPr>
          <w:rtl w:val="0"/>
        </w:rPr>
      </w:r>
    </w:p>
    <w:p w:rsidR="00000000" w:rsidDel="00000000" w:rsidP="00000000" w:rsidRDefault="00000000" w:rsidRPr="00000000" w14:paraId="00000320">
      <w:pPr>
        <w:contextualSpacing w:val="0"/>
        <w:jc w:val="both"/>
        <w:rPr>
          <w:sz w:val="24"/>
          <w:szCs w:val="24"/>
        </w:rPr>
      </w:pPr>
      <w:r w:rsidDel="00000000" w:rsidR="00000000" w:rsidRPr="00000000">
        <w:rPr>
          <w:sz w:val="24"/>
          <w:szCs w:val="24"/>
          <w:rtl w:val="0"/>
        </w:rPr>
        <w:t xml:space="preserve">5. The last pair should have time to sum-up the conversation and be prepared to share key points with the whole group. </w:t>
      </w:r>
    </w:p>
    <w:p w:rsidR="00000000" w:rsidDel="00000000" w:rsidP="00000000" w:rsidRDefault="00000000" w:rsidRPr="00000000" w14:paraId="00000321">
      <w:pPr>
        <w:contextualSpacing w:val="0"/>
        <w:jc w:val="both"/>
        <w:rPr>
          <w:sz w:val="24"/>
          <w:szCs w:val="24"/>
        </w:rPr>
      </w:pPr>
      <w:r w:rsidDel="00000000" w:rsidR="00000000" w:rsidRPr="00000000">
        <w:rPr>
          <w:rtl w:val="0"/>
        </w:rPr>
      </w:r>
    </w:p>
    <w:p w:rsidR="00000000" w:rsidDel="00000000" w:rsidP="00000000" w:rsidRDefault="00000000" w:rsidRPr="00000000" w14:paraId="00000322">
      <w:pPr>
        <w:contextualSpacing w:val="0"/>
        <w:jc w:val="both"/>
        <w:rPr>
          <w:sz w:val="24"/>
          <w:szCs w:val="24"/>
        </w:rPr>
      </w:pPr>
      <w:r w:rsidDel="00000000" w:rsidR="00000000" w:rsidRPr="00000000">
        <w:rPr>
          <w:sz w:val="24"/>
          <w:szCs w:val="24"/>
          <w:rtl w:val="0"/>
        </w:rPr>
        <w:t xml:space="preserve">6. Debrief: Share important ideas or common threads to the discussions as appropriate. </w:t>
      </w:r>
    </w:p>
    <w:p w:rsidR="00000000" w:rsidDel="00000000" w:rsidP="00000000" w:rsidRDefault="00000000" w:rsidRPr="00000000" w14:paraId="00000323">
      <w:pPr>
        <w:contextualSpacing w:val="0"/>
        <w:jc w:val="both"/>
        <w:rPr>
          <w:sz w:val="24"/>
          <w:szCs w:val="24"/>
        </w:rPr>
      </w:pPr>
      <w:r w:rsidDel="00000000" w:rsidR="00000000" w:rsidRPr="00000000">
        <w:rPr>
          <w:rtl w:val="0"/>
        </w:rPr>
      </w:r>
    </w:p>
    <w:p w:rsidR="00000000" w:rsidDel="00000000" w:rsidP="00000000" w:rsidRDefault="00000000" w:rsidRPr="00000000" w14:paraId="00000324">
      <w:pPr>
        <w:contextualSpacing w:val="0"/>
        <w:jc w:val="both"/>
        <w:rPr>
          <w:sz w:val="24"/>
          <w:szCs w:val="24"/>
        </w:rPr>
      </w:pPr>
      <w:r w:rsidDel="00000000" w:rsidR="00000000" w:rsidRPr="00000000">
        <w:rPr>
          <w:sz w:val="24"/>
          <w:szCs w:val="24"/>
          <w:rtl w:val="0"/>
        </w:rPr>
        <w:t xml:space="preserve">7. Variations: Participants could define terms or prep for tests. The protocol could be used to role-play or critique.</w:t>
      </w:r>
    </w:p>
    <w:p w:rsidR="00000000" w:rsidDel="00000000" w:rsidP="00000000" w:rsidRDefault="00000000" w:rsidRPr="00000000" w14:paraId="00000325">
      <w:pPr>
        <w:contextualSpacing w:val="0"/>
        <w:jc w:val="both"/>
        <w:rPr>
          <w:sz w:val="24"/>
          <w:szCs w:val="24"/>
        </w:rPr>
      </w:pPr>
      <w:r w:rsidDel="00000000" w:rsidR="00000000" w:rsidRPr="00000000">
        <w:rPr>
          <w:rtl w:val="0"/>
        </w:rPr>
      </w:r>
    </w:p>
    <w:p w:rsidR="00000000" w:rsidDel="00000000" w:rsidP="00000000" w:rsidRDefault="00000000" w:rsidRPr="00000000" w14:paraId="00000326">
      <w:pPr>
        <w:contextualSpacing w:val="0"/>
        <w:jc w:val="both"/>
        <w:rPr>
          <w:b w:val="1"/>
          <w:sz w:val="24"/>
          <w:szCs w:val="24"/>
        </w:rPr>
      </w:pPr>
      <w:r w:rsidDel="00000000" w:rsidR="00000000" w:rsidRPr="00000000">
        <w:rPr>
          <w:rtl w:val="0"/>
        </w:rPr>
      </w:r>
    </w:p>
    <w:p w:rsidR="00000000" w:rsidDel="00000000" w:rsidP="00000000" w:rsidRDefault="00000000" w:rsidRPr="00000000" w14:paraId="00000327">
      <w:pPr>
        <w:contextualSpacing w:val="0"/>
        <w:jc w:val="both"/>
        <w:rPr>
          <w:b w:val="1"/>
          <w:sz w:val="24"/>
          <w:szCs w:val="24"/>
        </w:rPr>
      </w:pPr>
      <w:r w:rsidDel="00000000" w:rsidR="00000000" w:rsidRPr="00000000">
        <w:rPr>
          <w:rtl w:val="0"/>
        </w:rPr>
      </w:r>
    </w:p>
    <w:p w:rsidR="00000000" w:rsidDel="00000000" w:rsidP="00000000" w:rsidRDefault="00000000" w:rsidRPr="00000000" w14:paraId="00000328">
      <w:pPr>
        <w:contextualSpacing w:val="0"/>
        <w:jc w:val="both"/>
        <w:rPr>
          <w:b w:val="1"/>
          <w:sz w:val="24"/>
          <w:szCs w:val="24"/>
        </w:rPr>
      </w:pPr>
      <w:r w:rsidDel="00000000" w:rsidR="00000000" w:rsidRPr="00000000">
        <w:rPr>
          <w:rtl w:val="0"/>
        </w:rPr>
      </w:r>
    </w:p>
    <w:p w:rsidR="00000000" w:rsidDel="00000000" w:rsidP="00000000" w:rsidRDefault="00000000" w:rsidRPr="00000000" w14:paraId="00000329">
      <w:pPr>
        <w:contextualSpacing w:val="0"/>
        <w:jc w:val="both"/>
        <w:rPr>
          <w:b w:val="1"/>
          <w:sz w:val="24"/>
          <w:szCs w:val="24"/>
        </w:rPr>
      </w:pPr>
      <w:r w:rsidDel="00000000" w:rsidR="00000000" w:rsidRPr="00000000">
        <w:rPr>
          <w:rtl w:val="0"/>
        </w:rPr>
      </w:r>
    </w:p>
    <w:p w:rsidR="00000000" w:rsidDel="00000000" w:rsidP="00000000" w:rsidRDefault="00000000" w:rsidRPr="00000000" w14:paraId="0000032A">
      <w:pPr>
        <w:contextualSpacing w:val="0"/>
        <w:jc w:val="both"/>
        <w:rPr>
          <w:b w:val="1"/>
          <w:sz w:val="24"/>
          <w:szCs w:val="24"/>
        </w:rPr>
      </w:pPr>
      <w:r w:rsidDel="00000000" w:rsidR="00000000" w:rsidRPr="00000000">
        <w:rPr>
          <w:rtl w:val="0"/>
        </w:rPr>
      </w:r>
    </w:p>
    <w:p w:rsidR="00000000" w:rsidDel="00000000" w:rsidP="00000000" w:rsidRDefault="00000000" w:rsidRPr="00000000" w14:paraId="0000032B">
      <w:pPr>
        <w:pStyle w:val="Heading1"/>
        <w:contextualSpacing w:val="0"/>
        <w:jc w:val="both"/>
        <w:rPr>
          <w:b w:val="1"/>
          <w:sz w:val="24"/>
          <w:szCs w:val="24"/>
          <w:u w:val="single"/>
        </w:rPr>
      </w:pPr>
      <w:bookmarkStart w:colFirst="0" w:colLast="0" w:name="_4nfp46r9bjue" w:id="51"/>
      <w:bookmarkEnd w:id="51"/>
      <w:r w:rsidDel="00000000" w:rsidR="00000000" w:rsidRPr="00000000">
        <w:rPr>
          <w:b w:val="1"/>
          <w:sz w:val="24"/>
          <w:szCs w:val="24"/>
          <w:u w:val="single"/>
          <w:rtl w:val="0"/>
        </w:rPr>
        <w:t xml:space="preserve">Discussion Appointments </w:t>
      </w:r>
    </w:p>
    <w:p w:rsidR="00000000" w:rsidDel="00000000" w:rsidP="00000000" w:rsidRDefault="00000000" w:rsidRPr="00000000" w14:paraId="0000032C">
      <w:pPr>
        <w:contextualSpacing w:val="0"/>
        <w:jc w:val="both"/>
        <w:rPr>
          <w:b w:val="1"/>
          <w:sz w:val="24"/>
          <w:szCs w:val="24"/>
          <w:u w:val="single"/>
        </w:rPr>
      </w:pPr>
      <w:r w:rsidDel="00000000" w:rsidR="00000000" w:rsidRPr="00000000">
        <w:rPr>
          <w:rtl w:val="0"/>
        </w:rPr>
      </w:r>
    </w:p>
    <w:p w:rsidR="00000000" w:rsidDel="00000000" w:rsidP="00000000" w:rsidRDefault="00000000" w:rsidRPr="00000000" w14:paraId="0000032D">
      <w:pPr>
        <w:contextualSpacing w:val="0"/>
        <w:jc w:val="both"/>
        <w:rPr>
          <w:b w:val="1"/>
          <w:sz w:val="24"/>
          <w:szCs w:val="24"/>
        </w:rPr>
      </w:pPr>
      <w:r w:rsidDel="00000000" w:rsidR="00000000" w:rsidRPr="00000000">
        <w:rPr>
          <w:rtl w:val="0"/>
        </w:rPr>
      </w:r>
    </w:p>
    <w:p w:rsidR="00000000" w:rsidDel="00000000" w:rsidP="00000000" w:rsidRDefault="00000000" w:rsidRPr="00000000" w14:paraId="0000032E">
      <w:pPr>
        <w:contextualSpacing w:val="0"/>
        <w:jc w:val="both"/>
        <w:rPr>
          <w:sz w:val="24"/>
          <w:szCs w:val="24"/>
        </w:rPr>
      </w:pPr>
      <w:r w:rsidDel="00000000" w:rsidR="00000000" w:rsidRPr="00000000">
        <w:rPr>
          <w:b w:val="1"/>
          <w:sz w:val="24"/>
          <w:szCs w:val="24"/>
          <w:rtl w:val="0"/>
        </w:rPr>
        <w:t xml:space="preserve">Purpose</w:t>
      </w:r>
      <w:r w:rsidDel="00000000" w:rsidR="00000000" w:rsidRPr="00000000">
        <w:rPr>
          <w:sz w:val="24"/>
          <w:szCs w:val="24"/>
          <w:rtl w:val="0"/>
        </w:rPr>
        <w:t xml:space="preserve"> Discussion Appointments allow students to have conversations with various peers about a text, question, or concept. Multiple, short discussions allow students to expand and deepen their understanding. For this reason, Discussion Appointments is a particularly good protocol to use just before students begin to write. </w:t>
      </w:r>
    </w:p>
    <w:p w:rsidR="00000000" w:rsidDel="00000000" w:rsidP="00000000" w:rsidRDefault="00000000" w:rsidRPr="00000000" w14:paraId="0000032F">
      <w:pPr>
        <w:contextualSpacing w:val="0"/>
        <w:jc w:val="both"/>
        <w:rPr>
          <w:sz w:val="24"/>
          <w:szCs w:val="24"/>
        </w:rPr>
      </w:pPr>
      <w:r w:rsidDel="00000000" w:rsidR="00000000" w:rsidRPr="00000000">
        <w:rPr>
          <w:rtl w:val="0"/>
        </w:rPr>
      </w:r>
    </w:p>
    <w:p w:rsidR="00000000" w:rsidDel="00000000" w:rsidP="00000000" w:rsidRDefault="00000000" w:rsidRPr="00000000" w14:paraId="00000330">
      <w:pPr>
        <w:contextualSpacing w:val="0"/>
        <w:jc w:val="both"/>
        <w:rPr>
          <w:sz w:val="24"/>
          <w:szCs w:val="24"/>
        </w:rPr>
      </w:pPr>
      <w:r w:rsidDel="00000000" w:rsidR="00000000" w:rsidRPr="00000000">
        <w:rPr>
          <w:b w:val="1"/>
          <w:sz w:val="24"/>
          <w:szCs w:val="24"/>
          <w:rtl w:val="0"/>
        </w:rPr>
        <w:t xml:space="preserve">Procedure</w:t>
      </w:r>
      <w:r w:rsidDel="00000000" w:rsidR="00000000" w:rsidRPr="00000000">
        <w:rPr>
          <w:sz w:val="24"/>
          <w:szCs w:val="24"/>
          <w:rtl w:val="0"/>
        </w:rPr>
        <w:t xml:space="preserve"> </w:t>
      </w:r>
    </w:p>
    <w:p w:rsidR="00000000" w:rsidDel="00000000" w:rsidP="00000000" w:rsidRDefault="00000000" w:rsidRPr="00000000" w14:paraId="00000331">
      <w:pPr>
        <w:contextualSpacing w:val="0"/>
        <w:jc w:val="both"/>
        <w:rPr>
          <w:sz w:val="24"/>
          <w:szCs w:val="24"/>
        </w:rPr>
      </w:pPr>
      <w:r w:rsidDel="00000000" w:rsidR="00000000" w:rsidRPr="00000000">
        <w:rPr>
          <w:rtl w:val="0"/>
        </w:rPr>
      </w:r>
    </w:p>
    <w:p w:rsidR="00000000" w:rsidDel="00000000" w:rsidP="00000000" w:rsidRDefault="00000000" w:rsidRPr="00000000" w14:paraId="00000332">
      <w:pPr>
        <w:contextualSpacing w:val="0"/>
        <w:jc w:val="both"/>
        <w:rPr>
          <w:sz w:val="24"/>
          <w:szCs w:val="24"/>
        </w:rPr>
      </w:pPr>
      <w:r w:rsidDel="00000000" w:rsidR="00000000" w:rsidRPr="00000000">
        <w:rPr>
          <w:sz w:val="24"/>
          <w:szCs w:val="24"/>
          <w:rtl w:val="0"/>
        </w:rPr>
        <w:t xml:space="preserve">1. Determine the focus of the discussions. Have clear questions or prompts to provide to students. </w:t>
      </w:r>
    </w:p>
    <w:p w:rsidR="00000000" w:rsidDel="00000000" w:rsidP="00000000" w:rsidRDefault="00000000" w:rsidRPr="00000000" w14:paraId="00000333">
      <w:pPr>
        <w:contextualSpacing w:val="0"/>
        <w:jc w:val="both"/>
        <w:rPr>
          <w:sz w:val="24"/>
          <w:szCs w:val="24"/>
        </w:rPr>
      </w:pPr>
      <w:r w:rsidDel="00000000" w:rsidR="00000000" w:rsidRPr="00000000">
        <w:rPr>
          <w:rtl w:val="0"/>
        </w:rPr>
      </w:r>
    </w:p>
    <w:p w:rsidR="00000000" w:rsidDel="00000000" w:rsidP="00000000" w:rsidRDefault="00000000" w:rsidRPr="00000000" w14:paraId="00000334">
      <w:pPr>
        <w:contextualSpacing w:val="0"/>
        <w:jc w:val="both"/>
        <w:rPr>
          <w:sz w:val="24"/>
          <w:szCs w:val="24"/>
        </w:rPr>
      </w:pPr>
      <w:r w:rsidDel="00000000" w:rsidR="00000000" w:rsidRPr="00000000">
        <w:rPr>
          <w:sz w:val="24"/>
          <w:szCs w:val="24"/>
          <w:rtl w:val="0"/>
        </w:rPr>
        <w:t xml:space="preserve">2. Determine the number and length of appointments students will have. </w:t>
      </w:r>
    </w:p>
    <w:p w:rsidR="00000000" w:rsidDel="00000000" w:rsidP="00000000" w:rsidRDefault="00000000" w:rsidRPr="00000000" w14:paraId="00000335">
      <w:pPr>
        <w:contextualSpacing w:val="0"/>
        <w:jc w:val="both"/>
        <w:rPr>
          <w:sz w:val="24"/>
          <w:szCs w:val="24"/>
        </w:rPr>
      </w:pPr>
      <w:r w:rsidDel="00000000" w:rsidR="00000000" w:rsidRPr="00000000">
        <w:rPr>
          <w:rtl w:val="0"/>
        </w:rPr>
      </w:r>
    </w:p>
    <w:p w:rsidR="00000000" w:rsidDel="00000000" w:rsidP="00000000" w:rsidRDefault="00000000" w:rsidRPr="00000000" w14:paraId="00000336">
      <w:pPr>
        <w:contextualSpacing w:val="0"/>
        <w:jc w:val="both"/>
        <w:rPr>
          <w:sz w:val="24"/>
          <w:szCs w:val="24"/>
        </w:rPr>
      </w:pPr>
      <w:r w:rsidDel="00000000" w:rsidR="00000000" w:rsidRPr="00000000">
        <w:rPr>
          <w:sz w:val="24"/>
          <w:szCs w:val="24"/>
          <w:rtl w:val="0"/>
        </w:rPr>
        <w:t xml:space="preserve">3. Create an appointments sheet, or have create a model for students to replicate (see sample, below) </w:t>
      </w:r>
    </w:p>
    <w:p w:rsidR="00000000" w:rsidDel="00000000" w:rsidP="00000000" w:rsidRDefault="00000000" w:rsidRPr="00000000" w14:paraId="00000337">
      <w:pPr>
        <w:contextualSpacing w:val="0"/>
        <w:jc w:val="both"/>
        <w:rPr>
          <w:sz w:val="24"/>
          <w:szCs w:val="24"/>
        </w:rPr>
      </w:pPr>
      <w:r w:rsidDel="00000000" w:rsidR="00000000" w:rsidRPr="00000000">
        <w:rPr>
          <w:rtl w:val="0"/>
        </w:rPr>
      </w:r>
    </w:p>
    <w:p w:rsidR="00000000" w:rsidDel="00000000" w:rsidP="00000000" w:rsidRDefault="00000000" w:rsidRPr="00000000" w14:paraId="00000338">
      <w:pPr>
        <w:contextualSpacing w:val="0"/>
        <w:jc w:val="both"/>
        <w:rPr>
          <w:sz w:val="24"/>
          <w:szCs w:val="24"/>
        </w:rPr>
      </w:pPr>
      <w:r w:rsidDel="00000000" w:rsidR="00000000" w:rsidRPr="00000000">
        <w:rPr>
          <w:sz w:val="24"/>
          <w:szCs w:val="24"/>
          <w:rtl w:val="0"/>
        </w:rPr>
        <w:t xml:space="preserve">4. Explain to students the purpose and logistics of the discussion appointments, and distribute (or have them create) their appointments sheet. </w:t>
      </w:r>
    </w:p>
    <w:p w:rsidR="00000000" w:rsidDel="00000000" w:rsidP="00000000" w:rsidRDefault="00000000" w:rsidRPr="00000000" w14:paraId="00000339">
      <w:pPr>
        <w:contextualSpacing w:val="0"/>
        <w:jc w:val="both"/>
        <w:rPr>
          <w:sz w:val="24"/>
          <w:szCs w:val="24"/>
        </w:rPr>
      </w:pPr>
      <w:r w:rsidDel="00000000" w:rsidR="00000000" w:rsidRPr="00000000">
        <w:rPr>
          <w:rtl w:val="0"/>
        </w:rPr>
      </w:r>
    </w:p>
    <w:p w:rsidR="00000000" w:rsidDel="00000000" w:rsidP="00000000" w:rsidRDefault="00000000" w:rsidRPr="00000000" w14:paraId="0000033A">
      <w:pPr>
        <w:contextualSpacing w:val="0"/>
        <w:jc w:val="both"/>
        <w:rPr>
          <w:sz w:val="24"/>
          <w:szCs w:val="24"/>
        </w:rPr>
      </w:pPr>
      <w:r w:rsidDel="00000000" w:rsidR="00000000" w:rsidRPr="00000000">
        <w:rPr>
          <w:sz w:val="24"/>
          <w:szCs w:val="24"/>
          <w:rtl w:val="0"/>
        </w:rPr>
        <w:t xml:space="preserve">5. Give students a brief amount of time (usually about 3 minutes) to set appointments, having them write down the name of their “appointment”. Students should have only one appointment per slot, and they may not turn down an invitation for an appointment if both people have the same open slot. </w:t>
      </w:r>
    </w:p>
    <w:p w:rsidR="00000000" w:rsidDel="00000000" w:rsidP="00000000" w:rsidRDefault="00000000" w:rsidRPr="00000000" w14:paraId="0000033B">
      <w:pPr>
        <w:contextualSpacing w:val="0"/>
        <w:jc w:val="both"/>
        <w:rPr>
          <w:sz w:val="24"/>
          <w:szCs w:val="24"/>
        </w:rPr>
      </w:pPr>
      <w:r w:rsidDel="00000000" w:rsidR="00000000" w:rsidRPr="00000000">
        <w:rPr>
          <w:rtl w:val="0"/>
        </w:rPr>
      </w:r>
    </w:p>
    <w:p w:rsidR="00000000" w:rsidDel="00000000" w:rsidP="00000000" w:rsidRDefault="00000000" w:rsidRPr="00000000" w14:paraId="0000033C">
      <w:pPr>
        <w:contextualSpacing w:val="0"/>
        <w:jc w:val="both"/>
        <w:rPr>
          <w:sz w:val="24"/>
          <w:szCs w:val="24"/>
        </w:rPr>
      </w:pPr>
      <w:r w:rsidDel="00000000" w:rsidR="00000000" w:rsidRPr="00000000">
        <w:rPr>
          <w:sz w:val="24"/>
          <w:szCs w:val="24"/>
          <w:rtl w:val="0"/>
        </w:rPr>
        <w:t xml:space="preserve">6. IF there are an uneven number of students, or if students do not have an appointment slot filled for some other reason, they should come to you to be paired up or to engage in discussion with you. </w:t>
      </w:r>
    </w:p>
    <w:p w:rsidR="00000000" w:rsidDel="00000000" w:rsidP="00000000" w:rsidRDefault="00000000" w:rsidRPr="00000000" w14:paraId="0000033D">
      <w:pPr>
        <w:contextualSpacing w:val="0"/>
        <w:jc w:val="both"/>
        <w:rPr>
          <w:sz w:val="24"/>
          <w:szCs w:val="24"/>
        </w:rPr>
      </w:pPr>
      <w:r w:rsidDel="00000000" w:rsidR="00000000" w:rsidRPr="00000000">
        <w:rPr>
          <w:rtl w:val="0"/>
        </w:rPr>
      </w:r>
    </w:p>
    <w:p w:rsidR="00000000" w:rsidDel="00000000" w:rsidP="00000000" w:rsidRDefault="00000000" w:rsidRPr="00000000" w14:paraId="0000033E">
      <w:pPr>
        <w:contextualSpacing w:val="0"/>
        <w:jc w:val="both"/>
        <w:rPr>
          <w:sz w:val="24"/>
          <w:szCs w:val="24"/>
        </w:rPr>
      </w:pPr>
      <w:r w:rsidDel="00000000" w:rsidR="00000000" w:rsidRPr="00000000">
        <w:rPr>
          <w:rtl w:val="0"/>
        </w:rPr>
      </w:r>
    </w:p>
    <w:p w:rsidR="00000000" w:rsidDel="00000000" w:rsidP="00000000" w:rsidRDefault="00000000" w:rsidRPr="00000000" w14:paraId="0000033F">
      <w:pPr>
        <w:contextualSpacing w:val="0"/>
        <w:jc w:val="both"/>
        <w:rPr>
          <w:sz w:val="24"/>
          <w:szCs w:val="24"/>
        </w:rPr>
      </w:pPr>
      <w:r w:rsidDel="00000000" w:rsidR="00000000" w:rsidRPr="00000000">
        <w:rPr>
          <w:rtl w:val="0"/>
        </w:rPr>
      </w:r>
    </w:p>
    <w:p w:rsidR="00000000" w:rsidDel="00000000" w:rsidP="00000000" w:rsidRDefault="00000000" w:rsidRPr="00000000" w14:paraId="00000340">
      <w:pPr>
        <w:contextualSpacing w:val="0"/>
        <w:jc w:val="both"/>
        <w:rPr>
          <w:sz w:val="24"/>
          <w:szCs w:val="24"/>
        </w:rPr>
      </w:pPr>
      <w:r w:rsidDel="00000000" w:rsidR="00000000" w:rsidRPr="00000000">
        <w:rPr>
          <w:rtl w:val="0"/>
        </w:rPr>
      </w:r>
    </w:p>
    <w:p w:rsidR="00000000" w:rsidDel="00000000" w:rsidP="00000000" w:rsidRDefault="00000000" w:rsidRPr="00000000" w14:paraId="00000341">
      <w:pPr>
        <w:pStyle w:val="Heading1"/>
        <w:contextualSpacing w:val="0"/>
        <w:jc w:val="both"/>
        <w:rPr>
          <w:b w:val="1"/>
          <w:sz w:val="24"/>
          <w:szCs w:val="24"/>
          <w:u w:val="single"/>
        </w:rPr>
      </w:pPr>
      <w:bookmarkStart w:colFirst="0" w:colLast="0" w:name="_fu6yslei4ap0" w:id="52"/>
      <w:bookmarkEnd w:id="52"/>
      <w:r w:rsidDel="00000000" w:rsidR="00000000" w:rsidRPr="00000000">
        <w:rPr>
          <w:b w:val="1"/>
          <w:sz w:val="24"/>
          <w:szCs w:val="24"/>
          <w:u w:val="single"/>
          <w:rtl w:val="0"/>
        </w:rPr>
        <w:t xml:space="preserve">Final Word </w:t>
      </w:r>
    </w:p>
    <w:p w:rsidR="00000000" w:rsidDel="00000000" w:rsidP="00000000" w:rsidRDefault="00000000" w:rsidRPr="00000000" w14:paraId="00000342">
      <w:pPr>
        <w:contextualSpacing w:val="0"/>
        <w:jc w:val="both"/>
        <w:rPr>
          <w:b w:val="1"/>
          <w:sz w:val="24"/>
          <w:szCs w:val="24"/>
        </w:rPr>
      </w:pPr>
      <w:r w:rsidDel="00000000" w:rsidR="00000000" w:rsidRPr="00000000">
        <w:rPr>
          <w:rtl w:val="0"/>
        </w:rPr>
      </w:r>
    </w:p>
    <w:p w:rsidR="00000000" w:rsidDel="00000000" w:rsidP="00000000" w:rsidRDefault="00000000" w:rsidRPr="00000000" w14:paraId="00000343">
      <w:pPr>
        <w:contextualSpacing w:val="0"/>
        <w:jc w:val="both"/>
        <w:rPr>
          <w:b w:val="1"/>
          <w:sz w:val="24"/>
          <w:szCs w:val="24"/>
        </w:rPr>
      </w:pPr>
      <w:r w:rsidDel="00000000" w:rsidR="00000000" w:rsidRPr="00000000">
        <w:rPr>
          <w:rtl w:val="0"/>
        </w:rPr>
      </w:r>
    </w:p>
    <w:p w:rsidR="00000000" w:rsidDel="00000000" w:rsidP="00000000" w:rsidRDefault="00000000" w:rsidRPr="00000000" w14:paraId="00000344">
      <w:pPr>
        <w:contextualSpacing w:val="0"/>
        <w:jc w:val="both"/>
        <w:rPr>
          <w:sz w:val="24"/>
          <w:szCs w:val="24"/>
        </w:rPr>
      </w:pPr>
      <w:r w:rsidDel="00000000" w:rsidR="00000000" w:rsidRPr="00000000">
        <w:rPr>
          <w:b w:val="1"/>
          <w:sz w:val="24"/>
          <w:szCs w:val="24"/>
          <w:rtl w:val="0"/>
        </w:rPr>
        <w:t xml:space="preserve">Purpose</w:t>
      </w:r>
      <w:r w:rsidDel="00000000" w:rsidR="00000000" w:rsidRPr="00000000">
        <w:rPr>
          <w:sz w:val="24"/>
          <w:szCs w:val="24"/>
          <w:rtl w:val="0"/>
        </w:rPr>
        <w:t xml:space="preserve"> This protocol is designed to help participants understand the meaning of a text, particularly to see how meaning can be constructed and supported by the ideas of others. After the presenter shares his or her thinking, interesting similarities and differences in interpretations will arise as other participants share their thinking without judgment or debate. The presenter listens and may then change his or her perspective, add to it or stick with original ideas without criticism. This protocol is especially helpful when people struggle to understand their reading. </w:t>
      </w:r>
    </w:p>
    <w:p w:rsidR="00000000" w:rsidDel="00000000" w:rsidP="00000000" w:rsidRDefault="00000000" w:rsidRPr="00000000" w14:paraId="00000345">
      <w:pPr>
        <w:contextualSpacing w:val="0"/>
        <w:jc w:val="both"/>
        <w:rPr>
          <w:sz w:val="24"/>
          <w:szCs w:val="24"/>
        </w:rPr>
      </w:pPr>
      <w:r w:rsidDel="00000000" w:rsidR="00000000" w:rsidRPr="00000000">
        <w:rPr>
          <w:rtl w:val="0"/>
        </w:rPr>
      </w:r>
    </w:p>
    <w:p w:rsidR="00000000" w:rsidDel="00000000" w:rsidP="00000000" w:rsidRDefault="00000000" w:rsidRPr="00000000" w14:paraId="00000346">
      <w:pPr>
        <w:contextualSpacing w:val="0"/>
        <w:jc w:val="both"/>
        <w:rPr>
          <w:sz w:val="24"/>
          <w:szCs w:val="24"/>
        </w:rPr>
      </w:pPr>
      <w:r w:rsidDel="00000000" w:rsidR="00000000" w:rsidRPr="00000000">
        <w:rPr>
          <w:b w:val="1"/>
          <w:sz w:val="24"/>
          <w:szCs w:val="24"/>
          <w:rtl w:val="0"/>
        </w:rPr>
        <w:t xml:space="preserve">Procedure</w:t>
      </w:r>
      <w:r w:rsidDel="00000000" w:rsidR="00000000" w:rsidRPr="00000000">
        <w:rPr>
          <w:sz w:val="24"/>
          <w:szCs w:val="24"/>
          <w:rtl w:val="0"/>
        </w:rPr>
        <w:t xml:space="preserve"> </w:t>
      </w:r>
    </w:p>
    <w:p w:rsidR="00000000" w:rsidDel="00000000" w:rsidP="00000000" w:rsidRDefault="00000000" w:rsidRPr="00000000" w14:paraId="00000347">
      <w:pPr>
        <w:contextualSpacing w:val="0"/>
        <w:jc w:val="both"/>
        <w:rPr>
          <w:sz w:val="24"/>
          <w:szCs w:val="24"/>
        </w:rPr>
      </w:pPr>
      <w:r w:rsidDel="00000000" w:rsidR="00000000" w:rsidRPr="00000000">
        <w:rPr>
          <w:rtl w:val="0"/>
        </w:rPr>
      </w:r>
    </w:p>
    <w:p w:rsidR="00000000" w:rsidDel="00000000" w:rsidP="00000000" w:rsidRDefault="00000000" w:rsidRPr="00000000" w14:paraId="00000348">
      <w:pPr>
        <w:contextualSpacing w:val="0"/>
        <w:jc w:val="both"/>
        <w:rPr>
          <w:sz w:val="24"/>
          <w:szCs w:val="24"/>
        </w:rPr>
      </w:pPr>
      <w:r w:rsidDel="00000000" w:rsidR="00000000" w:rsidRPr="00000000">
        <w:rPr>
          <w:sz w:val="24"/>
          <w:szCs w:val="24"/>
          <w:rtl w:val="0"/>
        </w:rPr>
        <w:t xml:space="preserve">1. Have each group select a time keeper and facilitator. </w:t>
      </w:r>
    </w:p>
    <w:p w:rsidR="00000000" w:rsidDel="00000000" w:rsidP="00000000" w:rsidRDefault="00000000" w:rsidRPr="00000000" w14:paraId="00000349">
      <w:pPr>
        <w:contextualSpacing w:val="0"/>
        <w:jc w:val="both"/>
        <w:rPr>
          <w:sz w:val="24"/>
          <w:szCs w:val="24"/>
        </w:rPr>
      </w:pPr>
      <w:r w:rsidDel="00000000" w:rsidR="00000000" w:rsidRPr="00000000">
        <w:rPr>
          <w:rtl w:val="0"/>
        </w:rPr>
      </w:r>
    </w:p>
    <w:p w:rsidR="00000000" w:rsidDel="00000000" w:rsidP="00000000" w:rsidRDefault="00000000" w:rsidRPr="00000000" w14:paraId="0000034A">
      <w:pPr>
        <w:contextualSpacing w:val="0"/>
        <w:jc w:val="both"/>
        <w:rPr>
          <w:sz w:val="24"/>
          <w:szCs w:val="24"/>
        </w:rPr>
      </w:pPr>
      <w:r w:rsidDel="00000000" w:rsidR="00000000" w:rsidRPr="00000000">
        <w:rPr>
          <w:sz w:val="24"/>
          <w:szCs w:val="24"/>
          <w:rtl w:val="0"/>
        </w:rPr>
        <w:t xml:space="preserve">2. All participants may read the same text, or participants may read different texts on a common topic for a jigsaw effect. Text selection is a critical step. </w:t>
      </w:r>
    </w:p>
    <w:p w:rsidR="00000000" w:rsidDel="00000000" w:rsidP="00000000" w:rsidRDefault="00000000" w:rsidRPr="00000000" w14:paraId="0000034B">
      <w:pPr>
        <w:contextualSpacing w:val="0"/>
        <w:jc w:val="both"/>
        <w:rPr>
          <w:sz w:val="24"/>
          <w:szCs w:val="24"/>
        </w:rPr>
      </w:pPr>
      <w:r w:rsidDel="00000000" w:rsidR="00000000" w:rsidRPr="00000000">
        <w:rPr>
          <w:rtl w:val="0"/>
        </w:rPr>
      </w:r>
    </w:p>
    <w:p w:rsidR="00000000" w:rsidDel="00000000" w:rsidP="00000000" w:rsidRDefault="00000000" w:rsidRPr="00000000" w14:paraId="0000034C">
      <w:pPr>
        <w:contextualSpacing w:val="0"/>
        <w:jc w:val="both"/>
        <w:rPr>
          <w:sz w:val="24"/>
          <w:szCs w:val="24"/>
        </w:rPr>
      </w:pPr>
      <w:r w:rsidDel="00000000" w:rsidR="00000000" w:rsidRPr="00000000">
        <w:rPr>
          <w:sz w:val="24"/>
          <w:szCs w:val="24"/>
          <w:rtl w:val="0"/>
        </w:rPr>
        <w:t xml:space="preserve">3. Participants read silently and text-code or fill out a recording form based on desired outcomes. They mark passages for discussion clearly so they can quickly locate them later. To promote critical thinking, design prompts for the discussion that ask participants to include reasons for selecting a particular passage and evidence that supports a particular point. </w:t>
      </w:r>
    </w:p>
    <w:p w:rsidR="00000000" w:rsidDel="00000000" w:rsidP="00000000" w:rsidRDefault="00000000" w:rsidRPr="00000000" w14:paraId="0000034D">
      <w:pPr>
        <w:contextualSpacing w:val="0"/>
        <w:jc w:val="both"/>
        <w:rPr>
          <w:sz w:val="24"/>
          <w:szCs w:val="24"/>
        </w:rPr>
      </w:pPr>
      <w:r w:rsidDel="00000000" w:rsidR="00000000" w:rsidRPr="00000000">
        <w:rPr>
          <w:rtl w:val="0"/>
        </w:rPr>
      </w:r>
    </w:p>
    <w:p w:rsidR="00000000" w:rsidDel="00000000" w:rsidP="00000000" w:rsidRDefault="00000000" w:rsidRPr="00000000" w14:paraId="0000034E">
      <w:pPr>
        <w:contextualSpacing w:val="0"/>
        <w:jc w:val="both"/>
        <w:rPr>
          <w:sz w:val="24"/>
          <w:szCs w:val="24"/>
        </w:rPr>
      </w:pPr>
      <w:r w:rsidDel="00000000" w:rsidR="00000000" w:rsidRPr="00000000">
        <w:rPr>
          <w:sz w:val="24"/>
          <w:szCs w:val="24"/>
          <w:rtl w:val="0"/>
        </w:rPr>
        <w:t xml:space="preserve">4. Presenter shares a designated number of passages and his or her thinking about them. </w:t>
      </w:r>
    </w:p>
    <w:p w:rsidR="00000000" w:rsidDel="00000000" w:rsidP="00000000" w:rsidRDefault="00000000" w:rsidRPr="00000000" w14:paraId="0000034F">
      <w:pPr>
        <w:contextualSpacing w:val="0"/>
        <w:jc w:val="both"/>
        <w:rPr>
          <w:sz w:val="24"/>
          <w:szCs w:val="24"/>
        </w:rPr>
      </w:pPr>
      <w:r w:rsidDel="00000000" w:rsidR="00000000" w:rsidRPr="00000000">
        <w:rPr>
          <w:rtl w:val="0"/>
        </w:rPr>
      </w:r>
    </w:p>
    <w:p w:rsidR="00000000" w:rsidDel="00000000" w:rsidP="00000000" w:rsidRDefault="00000000" w:rsidRPr="00000000" w14:paraId="00000350">
      <w:pPr>
        <w:contextualSpacing w:val="0"/>
        <w:jc w:val="both"/>
        <w:rPr>
          <w:sz w:val="24"/>
          <w:szCs w:val="24"/>
        </w:rPr>
      </w:pPr>
      <w:r w:rsidDel="00000000" w:rsidR="00000000" w:rsidRPr="00000000">
        <w:rPr>
          <w:sz w:val="24"/>
          <w:szCs w:val="24"/>
          <w:rtl w:val="0"/>
        </w:rPr>
        <w:t xml:space="preserve">5. Each participant comments on what was shared in less than 1 minute each. </w:t>
      </w:r>
    </w:p>
    <w:p w:rsidR="00000000" w:rsidDel="00000000" w:rsidP="00000000" w:rsidRDefault="00000000" w:rsidRPr="00000000" w14:paraId="00000351">
      <w:pPr>
        <w:contextualSpacing w:val="0"/>
        <w:jc w:val="both"/>
        <w:rPr>
          <w:sz w:val="24"/>
          <w:szCs w:val="24"/>
        </w:rPr>
      </w:pPr>
      <w:r w:rsidDel="00000000" w:rsidR="00000000" w:rsidRPr="00000000">
        <w:rPr>
          <w:rtl w:val="0"/>
        </w:rPr>
      </w:r>
    </w:p>
    <w:p w:rsidR="00000000" w:rsidDel="00000000" w:rsidP="00000000" w:rsidRDefault="00000000" w:rsidRPr="00000000" w14:paraId="00000352">
      <w:pPr>
        <w:contextualSpacing w:val="0"/>
        <w:jc w:val="both"/>
        <w:rPr>
          <w:sz w:val="24"/>
          <w:szCs w:val="24"/>
        </w:rPr>
      </w:pPr>
      <w:r w:rsidDel="00000000" w:rsidR="00000000" w:rsidRPr="00000000">
        <w:rPr>
          <w:sz w:val="24"/>
          <w:szCs w:val="24"/>
          <w:rtl w:val="0"/>
        </w:rPr>
        <w:t xml:space="preserve">6. Presenter gets the Last Word, sharing how his or her thinking evolved after listening to others or re-emphasizing what was originally shared. </w:t>
      </w:r>
    </w:p>
    <w:p w:rsidR="00000000" w:rsidDel="00000000" w:rsidP="00000000" w:rsidRDefault="00000000" w:rsidRPr="00000000" w14:paraId="00000353">
      <w:pPr>
        <w:contextualSpacing w:val="0"/>
        <w:jc w:val="both"/>
        <w:rPr>
          <w:sz w:val="24"/>
          <w:szCs w:val="24"/>
        </w:rPr>
      </w:pPr>
      <w:r w:rsidDel="00000000" w:rsidR="00000000" w:rsidRPr="00000000">
        <w:rPr>
          <w:rtl w:val="0"/>
        </w:rPr>
      </w:r>
    </w:p>
    <w:p w:rsidR="00000000" w:rsidDel="00000000" w:rsidP="00000000" w:rsidRDefault="00000000" w:rsidRPr="00000000" w14:paraId="00000354">
      <w:pPr>
        <w:contextualSpacing w:val="0"/>
        <w:jc w:val="both"/>
        <w:rPr>
          <w:sz w:val="24"/>
          <w:szCs w:val="24"/>
        </w:rPr>
      </w:pPr>
      <w:r w:rsidDel="00000000" w:rsidR="00000000" w:rsidRPr="00000000">
        <w:rPr>
          <w:sz w:val="24"/>
          <w:szCs w:val="24"/>
          <w:rtl w:val="0"/>
        </w:rPr>
        <w:t xml:space="preserve">7. Follow steps 4-6 with each additional participant taking the role of presenter. </w:t>
      </w:r>
    </w:p>
    <w:p w:rsidR="00000000" w:rsidDel="00000000" w:rsidP="00000000" w:rsidRDefault="00000000" w:rsidRPr="00000000" w14:paraId="00000355">
      <w:pPr>
        <w:contextualSpacing w:val="0"/>
        <w:jc w:val="both"/>
        <w:rPr>
          <w:sz w:val="24"/>
          <w:szCs w:val="24"/>
        </w:rPr>
      </w:pPr>
      <w:r w:rsidDel="00000000" w:rsidR="00000000" w:rsidRPr="00000000">
        <w:rPr>
          <w:rtl w:val="0"/>
        </w:rPr>
      </w:r>
    </w:p>
    <w:p w:rsidR="00000000" w:rsidDel="00000000" w:rsidP="00000000" w:rsidRDefault="00000000" w:rsidRPr="00000000" w14:paraId="00000356">
      <w:pPr>
        <w:contextualSpacing w:val="0"/>
        <w:jc w:val="both"/>
        <w:rPr>
          <w:sz w:val="24"/>
          <w:szCs w:val="24"/>
        </w:rPr>
      </w:pPr>
      <w:r w:rsidDel="00000000" w:rsidR="00000000" w:rsidRPr="00000000">
        <w:rPr>
          <w:sz w:val="24"/>
          <w:szCs w:val="24"/>
          <w:rtl w:val="0"/>
        </w:rPr>
        <w:t xml:space="preserve">8. Debrief content. Discuss how hearing from others impacted your thinking. </w:t>
      </w:r>
    </w:p>
    <w:p w:rsidR="00000000" w:rsidDel="00000000" w:rsidP="00000000" w:rsidRDefault="00000000" w:rsidRPr="00000000" w14:paraId="00000357">
      <w:pPr>
        <w:contextualSpacing w:val="0"/>
        <w:jc w:val="both"/>
        <w:rPr>
          <w:sz w:val="24"/>
          <w:szCs w:val="24"/>
        </w:rPr>
      </w:pPr>
      <w:r w:rsidDel="00000000" w:rsidR="00000000" w:rsidRPr="00000000">
        <w:rPr>
          <w:sz w:val="24"/>
          <w:szCs w:val="24"/>
          <w:rtl w:val="0"/>
        </w:rPr>
        <w:t xml:space="preserve">    Debrief process. What worked in our discussion? What were some challenges? How can we improve next time? </w:t>
      </w:r>
    </w:p>
    <w:p w:rsidR="00000000" w:rsidDel="00000000" w:rsidP="00000000" w:rsidRDefault="00000000" w:rsidRPr="00000000" w14:paraId="00000358">
      <w:pPr>
        <w:contextualSpacing w:val="0"/>
        <w:jc w:val="both"/>
        <w:rPr>
          <w:sz w:val="24"/>
          <w:szCs w:val="24"/>
          <w:u w:val="single"/>
        </w:rPr>
      </w:pPr>
      <w:r w:rsidDel="00000000" w:rsidR="00000000" w:rsidRPr="00000000">
        <w:rPr>
          <w:rtl w:val="0"/>
        </w:rPr>
      </w:r>
    </w:p>
    <w:p w:rsidR="00000000" w:rsidDel="00000000" w:rsidP="00000000" w:rsidRDefault="00000000" w:rsidRPr="00000000" w14:paraId="00000359">
      <w:pPr>
        <w:contextualSpacing w:val="0"/>
        <w:jc w:val="both"/>
        <w:rPr>
          <w:sz w:val="24"/>
          <w:szCs w:val="24"/>
          <w:u w:val="single"/>
        </w:rPr>
      </w:pPr>
      <w:r w:rsidDel="00000000" w:rsidR="00000000" w:rsidRPr="00000000">
        <w:rPr>
          <w:rtl w:val="0"/>
        </w:rPr>
      </w:r>
    </w:p>
    <w:p w:rsidR="00000000" w:rsidDel="00000000" w:rsidP="00000000" w:rsidRDefault="00000000" w:rsidRPr="00000000" w14:paraId="0000035A">
      <w:pPr>
        <w:contextualSpacing w:val="0"/>
        <w:jc w:val="both"/>
        <w:rPr>
          <w:sz w:val="24"/>
          <w:szCs w:val="24"/>
          <w:u w:val="single"/>
        </w:rPr>
      </w:pPr>
      <w:r w:rsidDel="00000000" w:rsidR="00000000" w:rsidRPr="00000000">
        <w:rPr>
          <w:rtl w:val="0"/>
        </w:rPr>
      </w:r>
    </w:p>
    <w:p w:rsidR="00000000" w:rsidDel="00000000" w:rsidP="00000000" w:rsidRDefault="00000000" w:rsidRPr="00000000" w14:paraId="0000035B">
      <w:pPr>
        <w:contextualSpacing w:val="0"/>
        <w:jc w:val="both"/>
        <w:rPr>
          <w:sz w:val="24"/>
          <w:szCs w:val="24"/>
          <w:u w:val="single"/>
        </w:rPr>
      </w:pPr>
      <w:r w:rsidDel="00000000" w:rsidR="00000000" w:rsidRPr="00000000">
        <w:rPr>
          <w:rtl w:val="0"/>
        </w:rPr>
      </w:r>
    </w:p>
    <w:p w:rsidR="00000000" w:rsidDel="00000000" w:rsidP="00000000" w:rsidRDefault="00000000" w:rsidRPr="00000000" w14:paraId="0000035C">
      <w:pPr>
        <w:contextualSpacing w:val="0"/>
        <w:jc w:val="both"/>
        <w:rPr>
          <w:sz w:val="24"/>
          <w:szCs w:val="24"/>
          <w:u w:val="single"/>
        </w:rPr>
      </w:pPr>
      <w:r w:rsidDel="00000000" w:rsidR="00000000" w:rsidRPr="00000000">
        <w:rPr>
          <w:rtl w:val="0"/>
        </w:rPr>
      </w:r>
    </w:p>
    <w:p w:rsidR="00000000" w:rsidDel="00000000" w:rsidP="00000000" w:rsidRDefault="00000000" w:rsidRPr="00000000" w14:paraId="0000035D">
      <w:pPr>
        <w:contextualSpacing w:val="0"/>
        <w:jc w:val="both"/>
        <w:rPr>
          <w:sz w:val="24"/>
          <w:szCs w:val="24"/>
          <w:u w:val="single"/>
        </w:rPr>
      </w:pPr>
      <w:r w:rsidDel="00000000" w:rsidR="00000000" w:rsidRPr="00000000">
        <w:rPr>
          <w:rtl w:val="0"/>
        </w:rPr>
      </w:r>
    </w:p>
    <w:p w:rsidR="00000000" w:rsidDel="00000000" w:rsidP="00000000" w:rsidRDefault="00000000" w:rsidRPr="00000000" w14:paraId="0000035E">
      <w:pPr>
        <w:contextualSpacing w:val="0"/>
        <w:jc w:val="both"/>
        <w:rPr>
          <w:sz w:val="24"/>
          <w:szCs w:val="24"/>
          <w:u w:val="single"/>
        </w:rPr>
      </w:pPr>
      <w:r w:rsidDel="00000000" w:rsidR="00000000" w:rsidRPr="00000000">
        <w:rPr>
          <w:rtl w:val="0"/>
        </w:rPr>
      </w:r>
    </w:p>
    <w:p w:rsidR="00000000" w:rsidDel="00000000" w:rsidP="00000000" w:rsidRDefault="00000000" w:rsidRPr="00000000" w14:paraId="0000035F">
      <w:pPr>
        <w:contextualSpacing w:val="0"/>
        <w:jc w:val="both"/>
        <w:rPr>
          <w:sz w:val="24"/>
          <w:szCs w:val="24"/>
          <w:u w:val="single"/>
        </w:rPr>
      </w:pPr>
      <w:r w:rsidDel="00000000" w:rsidR="00000000" w:rsidRPr="00000000">
        <w:rPr>
          <w:rtl w:val="0"/>
        </w:rPr>
      </w:r>
    </w:p>
    <w:p w:rsidR="00000000" w:rsidDel="00000000" w:rsidP="00000000" w:rsidRDefault="00000000" w:rsidRPr="00000000" w14:paraId="00000360">
      <w:pPr>
        <w:contextualSpacing w:val="0"/>
        <w:jc w:val="both"/>
        <w:rPr>
          <w:sz w:val="24"/>
          <w:szCs w:val="24"/>
          <w:u w:val="single"/>
        </w:rPr>
      </w:pPr>
      <w:r w:rsidDel="00000000" w:rsidR="00000000" w:rsidRPr="00000000">
        <w:rPr>
          <w:rtl w:val="0"/>
        </w:rPr>
      </w:r>
    </w:p>
    <w:p w:rsidR="00000000" w:rsidDel="00000000" w:rsidP="00000000" w:rsidRDefault="00000000" w:rsidRPr="00000000" w14:paraId="00000361">
      <w:pPr>
        <w:contextualSpacing w:val="0"/>
        <w:jc w:val="both"/>
        <w:rPr>
          <w:sz w:val="24"/>
          <w:szCs w:val="24"/>
          <w:u w:val="single"/>
        </w:rPr>
      </w:pPr>
      <w:r w:rsidDel="00000000" w:rsidR="00000000" w:rsidRPr="00000000">
        <w:rPr>
          <w:rtl w:val="0"/>
        </w:rPr>
      </w:r>
    </w:p>
    <w:p w:rsidR="00000000" w:rsidDel="00000000" w:rsidP="00000000" w:rsidRDefault="00000000" w:rsidRPr="00000000" w14:paraId="00000362">
      <w:pPr>
        <w:contextualSpacing w:val="0"/>
        <w:jc w:val="both"/>
        <w:rPr>
          <w:sz w:val="24"/>
          <w:szCs w:val="24"/>
          <w:u w:val="single"/>
        </w:rPr>
      </w:pPr>
      <w:r w:rsidDel="00000000" w:rsidR="00000000" w:rsidRPr="00000000">
        <w:rPr>
          <w:rtl w:val="0"/>
        </w:rPr>
      </w:r>
    </w:p>
    <w:p w:rsidR="00000000" w:rsidDel="00000000" w:rsidP="00000000" w:rsidRDefault="00000000" w:rsidRPr="00000000" w14:paraId="00000363">
      <w:pPr>
        <w:contextualSpacing w:val="0"/>
        <w:jc w:val="both"/>
        <w:rPr>
          <w:sz w:val="24"/>
          <w:szCs w:val="24"/>
          <w:u w:val="single"/>
        </w:rPr>
      </w:pPr>
      <w:r w:rsidDel="00000000" w:rsidR="00000000" w:rsidRPr="00000000">
        <w:rPr>
          <w:rtl w:val="0"/>
        </w:rPr>
      </w:r>
    </w:p>
    <w:p w:rsidR="00000000" w:rsidDel="00000000" w:rsidP="00000000" w:rsidRDefault="00000000" w:rsidRPr="00000000" w14:paraId="00000364">
      <w:pPr>
        <w:contextualSpacing w:val="0"/>
        <w:jc w:val="both"/>
        <w:rPr>
          <w:sz w:val="24"/>
          <w:szCs w:val="24"/>
          <w:u w:val="single"/>
        </w:rPr>
      </w:pPr>
      <w:r w:rsidDel="00000000" w:rsidR="00000000" w:rsidRPr="00000000">
        <w:rPr>
          <w:rtl w:val="0"/>
        </w:rPr>
      </w:r>
    </w:p>
    <w:p w:rsidR="00000000" w:rsidDel="00000000" w:rsidP="00000000" w:rsidRDefault="00000000" w:rsidRPr="00000000" w14:paraId="00000365">
      <w:pPr>
        <w:contextualSpacing w:val="0"/>
        <w:jc w:val="both"/>
        <w:rPr>
          <w:sz w:val="24"/>
          <w:szCs w:val="24"/>
          <w:u w:val="single"/>
        </w:rPr>
      </w:pPr>
      <w:r w:rsidDel="00000000" w:rsidR="00000000" w:rsidRPr="00000000">
        <w:rPr>
          <w:rtl w:val="0"/>
        </w:rPr>
      </w:r>
    </w:p>
    <w:p w:rsidR="00000000" w:rsidDel="00000000" w:rsidP="00000000" w:rsidRDefault="00000000" w:rsidRPr="00000000" w14:paraId="00000366">
      <w:pPr>
        <w:contextualSpacing w:val="0"/>
        <w:jc w:val="both"/>
        <w:rPr>
          <w:sz w:val="24"/>
          <w:szCs w:val="24"/>
          <w:u w:val="single"/>
        </w:rPr>
      </w:pPr>
      <w:r w:rsidDel="00000000" w:rsidR="00000000" w:rsidRPr="00000000">
        <w:rPr>
          <w:rtl w:val="0"/>
        </w:rPr>
      </w:r>
    </w:p>
    <w:p w:rsidR="00000000" w:rsidDel="00000000" w:rsidP="00000000" w:rsidRDefault="00000000" w:rsidRPr="00000000" w14:paraId="00000367">
      <w:pPr>
        <w:contextualSpacing w:val="0"/>
        <w:jc w:val="both"/>
        <w:rPr>
          <w:sz w:val="24"/>
          <w:szCs w:val="24"/>
          <w:u w:val="single"/>
        </w:rPr>
      </w:pPr>
      <w:r w:rsidDel="00000000" w:rsidR="00000000" w:rsidRPr="00000000">
        <w:rPr>
          <w:rtl w:val="0"/>
        </w:rPr>
      </w:r>
    </w:p>
    <w:p w:rsidR="00000000" w:rsidDel="00000000" w:rsidP="00000000" w:rsidRDefault="00000000" w:rsidRPr="00000000" w14:paraId="00000368">
      <w:pPr>
        <w:contextualSpacing w:val="0"/>
        <w:jc w:val="both"/>
        <w:rPr>
          <w:sz w:val="24"/>
          <w:szCs w:val="24"/>
          <w:u w:val="single"/>
        </w:rPr>
      </w:pPr>
      <w:r w:rsidDel="00000000" w:rsidR="00000000" w:rsidRPr="00000000">
        <w:rPr>
          <w:rtl w:val="0"/>
        </w:rPr>
      </w:r>
    </w:p>
    <w:p w:rsidR="00000000" w:rsidDel="00000000" w:rsidP="00000000" w:rsidRDefault="00000000" w:rsidRPr="00000000" w14:paraId="00000369">
      <w:pPr>
        <w:contextualSpacing w:val="0"/>
        <w:jc w:val="both"/>
        <w:rPr>
          <w:sz w:val="24"/>
          <w:szCs w:val="24"/>
          <w:u w:val="single"/>
        </w:rPr>
      </w:pPr>
      <w:r w:rsidDel="00000000" w:rsidR="00000000" w:rsidRPr="00000000">
        <w:rPr>
          <w:rtl w:val="0"/>
        </w:rPr>
      </w:r>
    </w:p>
    <w:p w:rsidR="00000000" w:rsidDel="00000000" w:rsidP="00000000" w:rsidRDefault="00000000" w:rsidRPr="00000000" w14:paraId="0000036A">
      <w:pPr>
        <w:contextualSpacing w:val="0"/>
        <w:jc w:val="both"/>
        <w:rPr>
          <w:sz w:val="24"/>
          <w:szCs w:val="24"/>
          <w:u w:val="single"/>
        </w:rPr>
      </w:pPr>
      <w:r w:rsidDel="00000000" w:rsidR="00000000" w:rsidRPr="00000000">
        <w:rPr>
          <w:rtl w:val="0"/>
        </w:rPr>
      </w:r>
    </w:p>
    <w:p w:rsidR="00000000" w:rsidDel="00000000" w:rsidP="00000000" w:rsidRDefault="00000000" w:rsidRPr="00000000" w14:paraId="0000036B">
      <w:pPr>
        <w:contextualSpacing w:val="0"/>
        <w:jc w:val="both"/>
        <w:rPr>
          <w:sz w:val="24"/>
          <w:szCs w:val="24"/>
          <w:u w:val="single"/>
        </w:rPr>
      </w:pPr>
      <w:r w:rsidDel="00000000" w:rsidR="00000000" w:rsidRPr="00000000">
        <w:rPr>
          <w:rtl w:val="0"/>
        </w:rPr>
      </w:r>
    </w:p>
    <w:p w:rsidR="00000000" w:rsidDel="00000000" w:rsidP="00000000" w:rsidRDefault="00000000" w:rsidRPr="00000000" w14:paraId="0000036C">
      <w:pPr>
        <w:contextualSpacing w:val="0"/>
        <w:jc w:val="both"/>
        <w:rPr>
          <w:sz w:val="24"/>
          <w:szCs w:val="24"/>
          <w:u w:val="single"/>
        </w:rPr>
      </w:pPr>
      <w:r w:rsidDel="00000000" w:rsidR="00000000" w:rsidRPr="00000000">
        <w:rPr>
          <w:rtl w:val="0"/>
        </w:rPr>
      </w:r>
    </w:p>
    <w:p w:rsidR="00000000" w:rsidDel="00000000" w:rsidP="00000000" w:rsidRDefault="00000000" w:rsidRPr="00000000" w14:paraId="0000036D">
      <w:pPr>
        <w:contextualSpacing w:val="0"/>
        <w:jc w:val="both"/>
        <w:rPr>
          <w:sz w:val="24"/>
          <w:szCs w:val="24"/>
          <w:u w:val="single"/>
        </w:rPr>
      </w:pPr>
      <w:r w:rsidDel="00000000" w:rsidR="00000000" w:rsidRPr="00000000">
        <w:rPr>
          <w:rtl w:val="0"/>
        </w:rPr>
      </w:r>
    </w:p>
    <w:p w:rsidR="00000000" w:rsidDel="00000000" w:rsidP="00000000" w:rsidRDefault="00000000" w:rsidRPr="00000000" w14:paraId="0000036E">
      <w:pPr>
        <w:contextualSpacing w:val="0"/>
        <w:jc w:val="both"/>
        <w:rPr>
          <w:sz w:val="24"/>
          <w:szCs w:val="24"/>
          <w:u w:val="single"/>
        </w:rPr>
      </w:pPr>
      <w:r w:rsidDel="00000000" w:rsidR="00000000" w:rsidRPr="00000000">
        <w:rPr>
          <w:rtl w:val="0"/>
        </w:rPr>
      </w:r>
    </w:p>
    <w:p w:rsidR="00000000" w:rsidDel="00000000" w:rsidP="00000000" w:rsidRDefault="00000000" w:rsidRPr="00000000" w14:paraId="0000036F">
      <w:pPr>
        <w:contextualSpacing w:val="0"/>
        <w:jc w:val="both"/>
        <w:rPr>
          <w:sz w:val="24"/>
          <w:szCs w:val="24"/>
          <w:u w:val="single"/>
        </w:rPr>
      </w:pPr>
      <w:r w:rsidDel="00000000" w:rsidR="00000000" w:rsidRPr="00000000">
        <w:rPr>
          <w:rtl w:val="0"/>
        </w:rPr>
      </w:r>
    </w:p>
    <w:p w:rsidR="00000000" w:rsidDel="00000000" w:rsidP="00000000" w:rsidRDefault="00000000" w:rsidRPr="00000000" w14:paraId="00000370">
      <w:pPr>
        <w:contextualSpacing w:val="0"/>
        <w:jc w:val="both"/>
        <w:rPr>
          <w:sz w:val="24"/>
          <w:szCs w:val="24"/>
          <w:u w:val="single"/>
        </w:rPr>
      </w:pPr>
      <w:r w:rsidDel="00000000" w:rsidR="00000000" w:rsidRPr="00000000">
        <w:rPr>
          <w:rtl w:val="0"/>
        </w:rPr>
      </w:r>
    </w:p>
    <w:p w:rsidR="00000000" w:rsidDel="00000000" w:rsidP="00000000" w:rsidRDefault="00000000" w:rsidRPr="00000000" w14:paraId="00000371">
      <w:pPr>
        <w:contextualSpacing w:val="0"/>
        <w:jc w:val="both"/>
        <w:rPr>
          <w:sz w:val="24"/>
          <w:szCs w:val="24"/>
          <w:u w:val="single"/>
        </w:rPr>
      </w:pPr>
      <w:r w:rsidDel="00000000" w:rsidR="00000000" w:rsidRPr="00000000">
        <w:rPr>
          <w:rtl w:val="0"/>
        </w:rPr>
      </w:r>
    </w:p>
    <w:p w:rsidR="00000000" w:rsidDel="00000000" w:rsidP="00000000" w:rsidRDefault="00000000" w:rsidRPr="00000000" w14:paraId="00000372">
      <w:pPr>
        <w:contextualSpacing w:val="0"/>
        <w:jc w:val="both"/>
        <w:rPr>
          <w:sz w:val="24"/>
          <w:szCs w:val="24"/>
          <w:u w:val="single"/>
        </w:rPr>
      </w:pPr>
      <w:r w:rsidDel="00000000" w:rsidR="00000000" w:rsidRPr="00000000">
        <w:rPr>
          <w:rtl w:val="0"/>
        </w:rPr>
      </w:r>
    </w:p>
    <w:p w:rsidR="00000000" w:rsidDel="00000000" w:rsidP="00000000" w:rsidRDefault="00000000" w:rsidRPr="00000000" w14:paraId="00000373">
      <w:pPr>
        <w:contextualSpacing w:val="0"/>
        <w:jc w:val="both"/>
        <w:rPr>
          <w:sz w:val="24"/>
          <w:szCs w:val="24"/>
          <w:u w:val="single"/>
        </w:rPr>
      </w:pPr>
      <w:r w:rsidDel="00000000" w:rsidR="00000000" w:rsidRPr="00000000">
        <w:rPr>
          <w:rtl w:val="0"/>
        </w:rPr>
      </w:r>
    </w:p>
    <w:p w:rsidR="00000000" w:rsidDel="00000000" w:rsidP="00000000" w:rsidRDefault="00000000" w:rsidRPr="00000000" w14:paraId="00000374">
      <w:pPr>
        <w:contextualSpacing w:val="0"/>
        <w:jc w:val="both"/>
        <w:rPr>
          <w:sz w:val="24"/>
          <w:szCs w:val="24"/>
          <w:u w:val="single"/>
        </w:rPr>
      </w:pPr>
      <w:r w:rsidDel="00000000" w:rsidR="00000000" w:rsidRPr="00000000">
        <w:rPr>
          <w:rtl w:val="0"/>
        </w:rPr>
      </w:r>
    </w:p>
    <w:p w:rsidR="00000000" w:rsidDel="00000000" w:rsidP="00000000" w:rsidRDefault="00000000" w:rsidRPr="00000000" w14:paraId="00000375">
      <w:pPr>
        <w:contextualSpacing w:val="0"/>
        <w:jc w:val="both"/>
        <w:rPr>
          <w:b w:val="1"/>
          <w:sz w:val="24"/>
          <w:szCs w:val="24"/>
          <w:u w:val="single"/>
        </w:rPr>
      </w:pPr>
      <w:r w:rsidDel="00000000" w:rsidR="00000000" w:rsidRPr="00000000">
        <w:rPr>
          <w:b w:val="1"/>
          <w:sz w:val="24"/>
          <w:szCs w:val="24"/>
          <w:u w:val="single"/>
          <w:rtl w:val="0"/>
        </w:rPr>
        <w:t xml:space="preserve">Fishbowl</w:t>
      </w:r>
    </w:p>
    <w:p w:rsidR="00000000" w:rsidDel="00000000" w:rsidP="00000000" w:rsidRDefault="00000000" w:rsidRPr="00000000" w14:paraId="00000376">
      <w:pPr>
        <w:contextualSpacing w:val="0"/>
        <w:jc w:val="both"/>
        <w:rPr>
          <w:sz w:val="24"/>
          <w:szCs w:val="24"/>
        </w:rPr>
      </w:pPr>
      <w:r w:rsidDel="00000000" w:rsidR="00000000" w:rsidRPr="00000000">
        <w:rPr>
          <w:rtl w:val="0"/>
        </w:rPr>
      </w:r>
    </w:p>
    <w:p w:rsidR="00000000" w:rsidDel="00000000" w:rsidP="00000000" w:rsidRDefault="00000000" w:rsidRPr="00000000" w14:paraId="00000377">
      <w:pPr>
        <w:contextualSpacing w:val="0"/>
        <w:jc w:val="both"/>
        <w:rPr>
          <w:sz w:val="24"/>
          <w:szCs w:val="24"/>
        </w:rPr>
      </w:pPr>
      <w:r w:rsidDel="00000000" w:rsidR="00000000" w:rsidRPr="00000000">
        <w:rPr>
          <w:rtl w:val="0"/>
        </w:rPr>
      </w:r>
    </w:p>
    <w:p w:rsidR="00000000" w:rsidDel="00000000" w:rsidP="00000000" w:rsidRDefault="00000000" w:rsidRPr="00000000" w14:paraId="00000378">
      <w:pPr>
        <w:contextualSpacing w:val="0"/>
        <w:jc w:val="both"/>
        <w:rPr>
          <w:sz w:val="24"/>
          <w:szCs w:val="24"/>
        </w:rPr>
      </w:pPr>
      <w:r w:rsidDel="00000000" w:rsidR="00000000" w:rsidRPr="00000000">
        <w:rPr>
          <w:b w:val="1"/>
          <w:sz w:val="24"/>
          <w:szCs w:val="24"/>
          <w:rtl w:val="0"/>
        </w:rPr>
        <w:t xml:space="preserve">Purpose</w:t>
      </w:r>
      <w:r w:rsidDel="00000000" w:rsidR="00000000" w:rsidRPr="00000000">
        <w:rPr>
          <w:sz w:val="24"/>
          <w:szCs w:val="24"/>
          <w:rtl w:val="0"/>
        </w:rPr>
        <w:t xml:space="preserve"> The fishbowl is a peer-learning strategy in which some participants are in an outer circle and one or more are in the center. In all fishbowl activities, both those in the inner and those in the outer circles have roles to fulfill. Those in the center model a particular practice or strategy. The outer circle acts as observers and may assess the interaction of the center group. Fishbowls can be used to assess comprehension, to assess group work, to encourage constructive peer assessment, to discuss issues in the classroom, or to model specific techniques such as literature circles or Socratic Seminars. </w:t>
      </w:r>
    </w:p>
    <w:p w:rsidR="00000000" w:rsidDel="00000000" w:rsidP="00000000" w:rsidRDefault="00000000" w:rsidRPr="00000000" w14:paraId="00000379">
      <w:pPr>
        <w:contextualSpacing w:val="0"/>
        <w:jc w:val="both"/>
        <w:rPr>
          <w:sz w:val="24"/>
          <w:szCs w:val="24"/>
        </w:rPr>
      </w:pPr>
      <w:r w:rsidDel="00000000" w:rsidR="00000000" w:rsidRPr="00000000">
        <w:rPr>
          <w:rtl w:val="0"/>
        </w:rPr>
      </w:r>
    </w:p>
    <w:p w:rsidR="00000000" w:rsidDel="00000000" w:rsidP="00000000" w:rsidRDefault="00000000" w:rsidRPr="00000000" w14:paraId="0000037A">
      <w:pPr>
        <w:contextualSpacing w:val="0"/>
        <w:jc w:val="both"/>
        <w:rPr>
          <w:sz w:val="24"/>
          <w:szCs w:val="24"/>
        </w:rPr>
      </w:pPr>
      <w:r w:rsidDel="00000000" w:rsidR="00000000" w:rsidRPr="00000000">
        <w:rPr>
          <w:b w:val="1"/>
          <w:sz w:val="24"/>
          <w:szCs w:val="24"/>
          <w:rtl w:val="0"/>
        </w:rPr>
        <w:t xml:space="preserve">Procedure</w:t>
      </w:r>
      <w:r w:rsidDel="00000000" w:rsidR="00000000" w:rsidRPr="00000000">
        <w:rPr>
          <w:sz w:val="24"/>
          <w:szCs w:val="24"/>
          <w:rtl w:val="0"/>
        </w:rPr>
        <w:t xml:space="preserve"> </w:t>
      </w:r>
    </w:p>
    <w:p w:rsidR="00000000" w:rsidDel="00000000" w:rsidP="00000000" w:rsidRDefault="00000000" w:rsidRPr="00000000" w14:paraId="0000037B">
      <w:pPr>
        <w:contextualSpacing w:val="0"/>
        <w:jc w:val="both"/>
        <w:rPr>
          <w:sz w:val="24"/>
          <w:szCs w:val="24"/>
        </w:rPr>
      </w:pPr>
      <w:r w:rsidDel="00000000" w:rsidR="00000000" w:rsidRPr="00000000">
        <w:rPr>
          <w:rtl w:val="0"/>
        </w:rPr>
      </w:r>
    </w:p>
    <w:p w:rsidR="00000000" w:rsidDel="00000000" w:rsidP="00000000" w:rsidRDefault="00000000" w:rsidRPr="00000000" w14:paraId="0000037C">
      <w:pPr>
        <w:contextualSpacing w:val="0"/>
        <w:jc w:val="both"/>
        <w:rPr>
          <w:sz w:val="24"/>
          <w:szCs w:val="24"/>
        </w:rPr>
      </w:pPr>
      <w:r w:rsidDel="00000000" w:rsidR="00000000" w:rsidRPr="00000000">
        <w:rPr>
          <w:sz w:val="24"/>
          <w:szCs w:val="24"/>
          <w:rtl w:val="0"/>
        </w:rPr>
        <w:t xml:space="preserve">1. Arrange chairs in the classroom in two concentric circles. The inner circle may be only a small group or even partners. </w:t>
      </w:r>
    </w:p>
    <w:p w:rsidR="00000000" w:rsidDel="00000000" w:rsidP="00000000" w:rsidRDefault="00000000" w:rsidRPr="00000000" w14:paraId="0000037D">
      <w:pPr>
        <w:contextualSpacing w:val="0"/>
        <w:jc w:val="both"/>
        <w:rPr>
          <w:sz w:val="24"/>
          <w:szCs w:val="24"/>
        </w:rPr>
      </w:pPr>
      <w:r w:rsidDel="00000000" w:rsidR="00000000" w:rsidRPr="00000000">
        <w:rPr>
          <w:rtl w:val="0"/>
        </w:rPr>
      </w:r>
    </w:p>
    <w:p w:rsidR="00000000" w:rsidDel="00000000" w:rsidP="00000000" w:rsidRDefault="00000000" w:rsidRPr="00000000" w14:paraId="0000037E">
      <w:pPr>
        <w:contextualSpacing w:val="0"/>
        <w:jc w:val="both"/>
        <w:rPr>
          <w:sz w:val="24"/>
          <w:szCs w:val="24"/>
        </w:rPr>
      </w:pPr>
      <w:r w:rsidDel="00000000" w:rsidR="00000000" w:rsidRPr="00000000">
        <w:rPr>
          <w:sz w:val="24"/>
          <w:szCs w:val="24"/>
          <w:rtl w:val="0"/>
        </w:rPr>
        <w:t xml:space="preserve">2. Explain the activity to the students and ensure that they understand the roles they will play. </w:t>
      </w:r>
    </w:p>
    <w:p w:rsidR="00000000" w:rsidDel="00000000" w:rsidP="00000000" w:rsidRDefault="00000000" w:rsidRPr="00000000" w14:paraId="0000037F">
      <w:pPr>
        <w:contextualSpacing w:val="0"/>
        <w:jc w:val="both"/>
        <w:rPr>
          <w:sz w:val="24"/>
          <w:szCs w:val="24"/>
        </w:rPr>
      </w:pPr>
      <w:r w:rsidDel="00000000" w:rsidR="00000000" w:rsidRPr="00000000">
        <w:rPr>
          <w:rtl w:val="0"/>
        </w:rPr>
      </w:r>
    </w:p>
    <w:p w:rsidR="00000000" w:rsidDel="00000000" w:rsidP="00000000" w:rsidRDefault="00000000" w:rsidRPr="00000000" w14:paraId="00000380">
      <w:pPr>
        <w:contextualSpacing w:val="0"/>
        <w:jc w:val="both"/>
        <w:rPr>
          <w:sz w:val="24"/>
          <w:szCs w:val="24"/>
        </w:rPr>
      </w:pPr>
      <w:r w:rsidDel="00000000" w:rsidR="00000000" w:rsidRPr="00000000">
        <w:rPr>
          <w:sz w:val="24"/>
          <w:szCs w:val="24"/>
          <w:rtl w:val="0"/>
        </w:rPr>
        <w:t xml:space="preserve">3. You may either inform those that will be on the inside ahead of time, so they can be prepared or just tell them as the activity begins. This way everyone will come better prepared. </w:t>
      </w:r>
    </w:p>
    <w:p w:rsidR="00000000" w:rsidDel="00000000" w:rsidP="00000000" w:rsidRDefault="00000000" w:rsidRPr="00000000" w14:paraId="00000381">
      <w:pPr>
        <w:contextualSpacing w:val="0"/>
        <w:jc w:val="both"/>
        <w:rPr>
          <w:sz w:val="24"/>
          <w:szCs w:val="24"/>
        </w:rPr>
      </w:pPr>
      <w:r w:rsidDel="00000000" w:rsidR="00000000" w:rsidRPr="00000000">
        <w:rPr>
          <w:rtl w:val="0"/>
        </w:rPr>
      </w:r>
    </w:p>
    <w:p w:rsidR="00000000" w:rsidDel="00000000" w:rsidP="00000000" w:rsidRDefault="00000000" w:rsidRPr="00000000" w14:paraId="00000382">
      <w:pPr>
        <w:contextualSpacing w:val="0"/>
        <w:jc w:val="both"/>
        <w:rPr>
          <w:sz w:val="24"/>
          <w:szCs w:val="24"/>
        </w:rPr>
      </w:pPr>
      <w:r w:rsidDel="00000000" w:rsidR="00000000" w:rsidRPr="00000000">
        <w:rPr>
          <w:sz w:val="24"/>
          <w:szCs w:val="24"/>
          <w:rtl w:val="0"/>
        </w:rPr>
        <w:t xml:space="preserve">4. The group in the inner circle interacts using a discussion protocol. </w:t>
      </w:r>
    </w:p>
    <w:p w:rsidR="00000000" w:rsidDel="00000000" w:rsidP="00000000" w:rsidRDefault="00000000" w:rsidRPr="00000000" w14:paraId="00000383">
      <w:pPr>
        <w:contextualSpacing w:val="0"/>
        <w:jc w:val="both"/>
        <w:rPr>
          <w:sz w:val="24"/>
          <w:szCs w:val="24"/>
        </w:rPr>
      </w:pPr>
      <w:r w:rsidDel="00000000" w:rsidR="00000000" w:rsidRPr="00000000">
        <w:rPr>
          <w:rtl w:val="0"/>
        </w:rPr>
      </w:r>
    </w:p>
    <w:p w:rsidR="00000000" w:rsidDel="00000000" w:rsidP="00000000" w:rsidRDefault="00000000" w:rsidRPr="00000000" w14:paraId="00000384">
      <w:pPr>
        <w:contextualSpacing w:val="0"/>
        <w:jc w:val="both"/>
        <w:rPr>
          <w:sz w:val="24"/>
          <w:szCs w:val="24"/>
        </w:rPr>
      </w:pPr>
      <w:r w:rsidDel="00000000" w:rsidR="00000000" w:rsidRPr="00000000">
        <w:rPr>
          <w:sz w:val="24"/>
          <w:szCs w:val="24"/>
          <w:rtl w:val="0"/>
        </w:rPr>
        <w:t xml:space="preserve">5. Those in the outer circle are silent, but given a list of specific actions to observe and note. </w:t>
      </w:r>
    </w:p>
    <w:p w:rsidR="00000000" w:rsidDel="00000000" w:rsidP="00000000" w:rsidRDefault="00000000" w:rsidRPr="00000000" w14:paraId="00000385">
      <w:pPr>
        <w:contextualSpacing w:val="0"/>
        <w:jc w:val="both"/>
        <w:rPr>
          <w:sz w:val="24"/>
          <w:szCs w:val="24"/>
        </w:rPr>
      </w:pPr>
      <w:r w:rsidDel="00000000" w:rsidR="00000000" w:rsidRPr="00000000">
        <w:rPr>
          <w:rtl w:val="0"/>
        </w:rPr>
      </w:r>
    </w:p>
    <w:p w:rsidR="00000000" w:rsidDel="00000000" w:rsidP="00000000" w:rsidRDefault="00000000" w:rsidRPr="00000000" w14:paraId="00000386">
      <w:pPr>
        <w:contextualSpacing w:val="0"/>
        <w:jc w:val="both"/>
        <w:rPr>
          <w:sz w:val="24"/>
          <w:szCs w:val="24"/>
        </w:rPr>
      </w:pPr>
      <w:r w:rsidDel="00000000" w:rsidR="00000000" w:rsidRPr="00000000">
        <w:rPr>
          <w:sz w:val="24"/>
          <w:szCs w:val="24"/>
          <w:rtl w:val="0"/>
        </w:rPr>
        <w:t xml:space="preserve">6. One idea is to have each student in the outer circle observing one student in the inner circle (you may have to double, triple, or quadruple up.) For example, tallying how many times the student participates or asks a question. </w:t>
      </w:r>
    </w:p>
    <w:p w:rsidR="00000000" w:rsidDel="00000000" w:rsidP="00000000" w:rsidRDefault="00000000" w:rsidRPr="00000000" w14:paraId="00000387">
      <w:pPr>
        <w:contextualSpacing w:val="0"/>
        <w:jc w:val="both"/>
        <w:rPr>
          <w:sz w:val="24"/>
          <w:szCs w:val="24"/>
        </w:rPr>
      </w:pPr>
      <w:r w:rsidDel="00000000" w:rsidR="00000000" w:rsidRPr="00000000">
        <w:rPr>
          <w:rtl w:val="0"/>
        </w:rPr>
      </w:r>
    </w:p>
    <w:p w:rsidR="00000000" w:rsidDel="00000000" w:rsidP="00000000" w:rsidRDefault="00000000" w:rsidRPr="00000000" w14:paraId="00000388">
      <w:pPr>
        <w:contextualSpacing w:val="0"/>
        <w:jc w:val="both"/>
        <w:rPr>
          <w:sz w:val="24"/>
          <w:szCs w:val="24"/>
        </w:rPr>
      </w:pPr>
      <w:r w:rsidDel="00000000" w:rsidR="00000000" w:rsidRPr="00000000">
        <w:rPr>
          <w:sz w:val="24"/>
          <w:szCs w:val="24"/>
          <w:rtl w:val="0"/>
        </w:rPr>
        <w:t xml:space="preserve">7. Another way is to give each student in the outer circle a list of aspects of group interaction they should observe and comment on. For example, whether the group members use names to address each other, take turns, or let everyone’s voice be heard. </w:t>
      </w:r>
    </w:p>
    <w:p w:rsidR="00000000" w:rsidDel="00000000" w:rsidP="00000000" w:rsidRDefault="00000000" w:rsidRPr="00000000" w14:paraId="00000389">
      <w:pPr>
        <w:contextualSpacing w:val="0"/>
        <w:jc w:val="both"/>
        <w:rPr>
          <w:sz w:val="24"/>
          <w:szCs w:val="24"/>
        </w:rPr>
      </w:pPr>
      <w:r w:rsidDel="00000000" w:rsidR="00000000" w:rsidRPr="00000000">
        <w:rPr>
          <w:rtl w:val="0"/>
        </w:rPr>
      </w:r>
    </w:p>
    <w:p w:rsidR="00000000" w:rsidDel="00000000" w:rsidP="00000000" w:rsidRDefault="00000000" w:rsidRPr="00000000" w14:paraId="0000038A">
      <w:pPr>
        <w:contextualSpacing w:val="0"/>
        <w:jc w:val="both"/>
        <w:rPr>
          <w:sz w:val="24"/>
          <w:szCs w:val="24"/>
        </w:rPr>
      </w:pPr>
      <w:r w:rsidDel="00000000" w:rsidR="00000000" w:rsidRPr="00000000">
        <w:rPr>
          <w:sz w:val="24"/>
          <w:szCs w:val="24"/>
          <w:rtl w:val="0"/>
        </w:rPr>
        <w:t xml:space="preserve">8. Make sure all students have turns being in the inside and the outside circles at some point, though they don’t all have to be in both every time you do a fishbowl activity. </w:t>
      </w:r>
    </w:p>
    <w:p w:rsidR="00000000" w:rsidDel="00000000" w:rsidP="00000000" w:rsidRDefault="00000000" w:rsidRPr="00000000" w14:paraId="0000038B">
      <w:pPr>
        <w:contextualSpacing w:val="0"/>
        <w:jc w:val="both"/>
        <w:rPr>
          <w:sz w:val="24"/>
          <w:szCs w:val="24"/>
        </w:rPr>
      </w:pPr>
      <w:r w:rsidDel="00000000" w:rsidR="00000000" w:rsidRPr="00000000">
        <w:rPr>
          <w:rtl w:val="0"/>
        </w:rPr>
      </w:r>
    </w:p>
    <w:p w:rsidR="00000000" w:rsidDel="00000000" w:rsidP="00000000" w:rsidRDefault="00000000" w:rsidRPr="00000000" w14:paraId="0000038C">
      <w:pPr>
        <w:contextualSpacing w:val="0"/>
        <w:jc w:val="both"/>
        <w:rPr>
          <w:sz w:val="24"/>
          <w:szCs w:val="24"/>
        </w:rPr>
      </w:pPr>
      <w:r w:rsidDel="00000000" w:rsidR="00000000" w:rsidRPr="00000000">
        <w:rPr>
          <w:sz w:val="24"/>
          <w:szCs w:val="24"/>
          <w:rtl w:val="0"/>
        </w:rPr>
        <w:t xml:space="preserve">9. Debrief: Have inner circle members share how it felt to be inside. Outer circle members should respectfully share observations and insights. Discuss how the fishbowl could improve all group interactions and discussions. </w:t>
      </w:r>
    </w:p>
    <w:p w:rsidR="00000000" w:rsidDel="00000000" w:rsidP="00000000" w:rsidRDefault="00000000" w:rsidRPr="00000000" w14:paraId="0000038D">
      <w:pPr>
        <w:contextualSpacing w:val="0"/>
        <w:jc w:val="both"/>
        <w:rPr>
          <w:sz w:val="24"/>
          <w:szCs w:val="24"/>
        </w:rPr>
      </w:pPr>
      <w:r w:rsidDel="00000000" w:rsidR="00000000" w:rsidRPr="00000000">
        <w:rPr>
          <w:rtl w:val="0"/>
        </w:rPr>
      </w:r>
    </w:p>
    <w:p w:rsidR="00000000" w:rsidDel="00000000" w:rsidP="00000000" w:rsidRDefault="00000000" w:rsidRPr="00000000" w14:paraId="0000038E">
      <w:pPr>
        <w:contextualSpacing w:val="0"/>
        <w:jc w:val="both"/>
        <w:rPr>
          <w:sz w:val="24"/>
          <w:szCs w:val="24"/>
        </w:rPr>
      </w:pPr>
      <w:r w:rsidDel="00000000" w:rsidR="00000000" w:rsidRPr="00000000">
        <w:rPr>
          <w:b w:val="1"/>
          <w:sz w:val="24"/>
          <w:szCs w:val="24"/>
          <w:rtl w:val="0"/>
        </w:rPr>
        <w:t xml:space="preserve">Variation</w:t>
      </w:r>
      <w:r w:rsidDel="00000000" w:rsidR="00000000" w:rsidRPr="00000000">
        <w:rPr>
          <w:sz w:val="24"/>
          <w:szCs w:val="24"/>
          <w:rtl w:val="0"/>
        </w:rPr>
        <w:t xml:space="preserve"> Each person in the outside circle can have one opportunity during the fishbowl to freeze or stop the inside participants. This person can then ask a question or share an insight.</w:t>
      </w:r>
    </w:p>
    <w:p w:rsidR="00000000" w:rsidDel="00000000" w:rsidP="00000000" w:rsidRDefault="00000000" w:rsidRPr="00000000" w14:paraId="0000038F">
      <w:pPr>
        <w:contextualSpacing w:val="0"/>
        <w:jc w:val="both"/>
        <w:rPr>
          <w:sz w:val="24"/>
          <w:szCs w:val="24"/>
        </w:rPr>
      </w:pPr>
      <w:r w:rsidDel="00000000" w:rsidR="00000000" w:rsidRPr="00000000">
        <w:rPr>
          <w:rtl w:val="0"/>
        </w:rPr>
      </w:r>
    </w:p>
    <w:p w:rsidR="00000000" w:rsidDel="00000000" w:rsidP="00000000" w:rsidRDefault="00000000" w:rsidRPr="00000000" w14:paraId="00000390">
      <w:pPr>
        <w:contextualSpacing w:val="0"/>
        <w:jc w:val="both"/>
        <w:rPr>
          <w:sz w:val="24"/>
          <w:szCs w:val="24"/>
        </w:rPr>
      </w:pPr>
      <w:r w:rsidDel="00000000" w:rsidR="00000000" w:rsidRPr="00000000">
        <w:rPr>
          <w:rtl w:val="0"/>
        </w:rPr>
      </w:r>
    </w:p>
    <w:p w:rsidR="00000000" w:rsidDel="00000000" w:rsidP="00000000" w:rsidRDefault="00000000" w:rsidRPr="00000000" w14:paraId="00000391">
      <w:pPr>
        <w:contextualSpacing w:val="0"/>
        <w:jc w:val="both"/>
        <w:rPr>
          <w:sz w:val="24"/>
          <w:szCs w:val="24"/>
        </w:rPr>
      </w:pPr>
      <w:r w:rsidDel="00000000" w:rsidR="00000000" w:rsidRPr="00000000">
        <w:rPr>
          <w:rtl w:val="0"/>
        </w:rPr>
      </w:r>
    </w:p>
    <w:p w:rsidR="00000000" w:rsidDel="00000000" w:rsidP="00000000" w:rsidRDefault="00000000" w:rsidRPr="00000000" w14:paraId="00000392">
      <w:pPr>
        <w:contextualSpacing w:val="0"/>
        <w:jc w:val="both"/>
        <w:rPr>
          <w:sz w:val="24"/>
          <w:szCs w:val="24"/>
        </w:rPr>
      </w:pPr>
      <w:r w:rsidDel="00000000" w:rsidR="00000000" w:rsidRPr="00000000">
        <w:rPr>
          <w:rtl w:val="0"/>
        </w:rPr>
      </w:r>
    </w:p>
    <w:p w:rsidR="00000000" w:rsidDel="00000000" w:rsidP="00000000" w:rsidRDefault="00000000" w:rsidRPr="00000000" w14:paraId="00000393">
      <w:pPr>
        <w:contextualSpacing w:val="0"/>
        <w:jc w:val="both"/>
        <w:rPr>
          <w:b w:val="1"/>
          <w:sz w:val="24"/>
          <w:szCs w:val="24"/>
        </w:rPr>
      </w:pPr>
      <w:r w:rsidDel="00000000" w:rsidR="00000000" w:rsidRPr="00000000">
        <w:rPr>
          <w:rtl w:val="0"/>
        </w:rPr>
      </w:r>
    </w:p>
    <w:p w:rsidR="00000000" w:rsidDel="00000000" w:rsidP="00000000" w:rsidRDefault="00000000" w:rsidRPr="00000000" w14:paraId="00000394">
      <w:pPr>
        <w:contextualSpacing w:val="0"/>
        <w:jc w:val="both"/>
        <w:rPr>
          <w:b w:val="1"/>
          <w:sz w:val="24"/>
          <w:szCs w:val="24"/>
        </w:rPr>
      </w:pPr>
      <w:r w:rsidDel="00000000" w:rsidR="00000000" w:rsidRPr="00000000">
        <w:rPr>
          <w:rtl w:val="0"/>
        </w:rPr>
      </w:r>
    </w:p>
    <w:p w:rsidR="00000000" w:rsidDel="00000000" w:rsidP="00000000" w:rsidRDefault="00000000" w:rsidRPr="00000000" w14:paraId="00000395">
      <w:pPr>
        <w:contextualSpacing w:val="0"/>
        <w:jc w:val="both"/>
        <w:rPr>
          <w:b w:val="1"/>
          <w:sz w:val="24"/>
          <w:szCs w:val="24"/>
        </w:rPr>
      </w:pPr>
      <w:r w:rsidDel="00000000" w:rsidR="00000000" w:rsidRPr="00000000">
        <w:rPr>
          <w:rtl w:val="0"/>
        </w:rPr>
      </w:r>
    </w:p>
    <w:p w:rsidR="00000000" w:rsidDel="00000000" w:rsidP="00000000" w:rsidRDefault="00000000" w:rsidRPr="00000000" w14:paraId="00000396">
      <w:pPr>
        <w:contextualSpacing w:val="0"/>
        <w:jc w:val="both"/>
        <w:rPr>
          <w:b w:val="1"/>
          <w:sz w:val="24"/>
          <w:szCs w:val="24"/>
        </w:rPr>
      </w:pPr>
      <w:r w:rsidDel="00000000" w:rsidR="00000000" w:rsidRPr="00000000">
        <w:rPr>
          <w:rtl w:val="0"/>
        </w:rPr>
      </w:r>
    </w:p>
    <w:p w:rsidR="00000000" w:rsidDel="00000000" w:rsidP="00000000" w:rsidRDefault="00000000" w:rsidRPr="00000000" w14:paraId="00000397">
      <w:pPr>
        <w:contextualSpacing w:val="0"/>
        <w:jc w:val="both"/>
        <w:rPr>
          <w:b w:val="1"/>
          <w:sz w:val="24"/>
          <w:szCs w:val="24"/>
        </w:rPr>
      </w:pPr>
      <w:r w:rsidDel="00000000" w:rsidR="00000000" w:rsidRPr="00000000">
        <w:rPr>
          <w:rtl w:val="0"/>
        </w:rPr>
      </w:r>
    </w:p>
    <w:p w:rsidR="00000000" w:rsidDel="00000000" w:rsidP="00000000" w:rsidRDefault="00000000" w:rsidRPr="00000000" w14:paraId="00000398">
      <w:pPr>
        <w:contextualSpacing w:val="0"/>
        <w:jc w:val="both"/>
        <w:rPr>
          <w:b w:val="1"/>
          <w:sz w:val="24"/>
          <w:szCs w:val="24"/>
        </w:rPr>
      </w:pPr>
      <w:r w:rsidDel="00000000" w:rsidR="00000000" w:rsidRPr="00000000">
        <w:rPr>
          <w:rtl w:val="0"/>
        </w:rPr>
      </w:r>
    </w:p>
    <w:p w:rsidR="00000000" w:rsidDel="00000000" w:rsidP="00000000" w:rsidRDefault="00000000" w:rsidRPr="00000000" w14:paraId="00000399">
      <w:pPr>
        <w:contextualSpacing w:val="0"/>
        <w:jc w:val="both"/>
        <w:rPr>
          <w:b w:val="1"/>
          <w:sz w:val="24"/>
          <w:szCs w:val="24"/>
        </w:rPr>
      </w:pPr>
      <w:r w:rsidDel="00000000" w:rsidR="00000000" w:rsidRPr="00000000">
        <w:rPr>
          <w:rtl w:val="0"/>
        </w:rPr>
      </w:r>
    </w:p>
    <w:p w:rsidR="00000000" w:rsidDel="00000000" w:rsidP="00000000" w:rsidRDefault="00000000" w:rsidRPr="00000000" w14:paraId="0000039A">
      <w:pPr>
        <w:contextualSpacing w:val="0"/>
        <w:jc w:val="both"/>
        <w:rPr>
          <w:b w:val="1"/>
          <w:sz w:val="24"/>
          <w:szCs w:val="24"/>
        </w:rPr>
      </w:pPr>
      <w:r w:rsidDel="00000000" w:rsidR="00000000" w:rsidRPr="00000000">
        <w:rPr>
          <w:rtl w:val="0"/>
        </w:rPr>
      </w:r>
    </w:p>
    <w:p w:rsidR="00000000" w:rsidDel="00000000" w:rsidP="00000000" w:rsidRDefault="00000000" w:rsidRPr="00000000" w14:paraId="0000039B">
      <w:pPr>
        <w:contextualSpacing w:val="0"/>
        <w:jc w:val="both"/>
        <w:rPr>
          <w:b w:val="1"/>
          <w:sz w:val="24"/>
          <w:szCs w:val="24"/>
        </w:rPr>
      </w:pPr>
      <w:r w:rsidDel="00000000" w:rsidR="00000000" w:rsidRPr="00000000">
        <w:rPr>
          <w:rtl w:val="0"/>
        </w:rPr>
      </w:r>
    </w:p>
    <w:p w:rsidR="00000000" w:rsidDel="00000000" w:rsidP="00000000" w:rsidRDefault="00000000" w:rsidRPr="00000000" w14:paraId="0000039C">
      <w:pPr>
        <w:contextualSpacing w:val="0"/>
        <w:jc w:val="both"/>
        <w:rPr>
          <w:b w:val="1"/>
          <w:sz w:val="24"/>
          <w:szCs w:val="24"/>
        </w:rPr>
      </w:pPr>
      <w:r w:rsidDel="00000000" w:rsidR="00000000" w:rsidRPr="00000000">
        <w:rPr>
          <w:rtl w:val="0"/>
        </w:rPr>
      </w:r>
    </w:p>
    <w:p w:rsidR="00000000" w:rsidDel="00000000" w:rsidP="00000000" w:rsidRDefault="00000000" w:rsidRPr="00000000" w14:paraId="0000039D">
      <w:pPr>
        <w:contextualSpacing w:val="0"/>
        <w:jc w:val="both"/>
        <w:rPr>
          <w:b w:val="1"/>
          <w:sz w:val="24"/>
          <w:szCs w:val="24"/>
        </w:rPr>
      </w:pPr>
      <w:r w:rsidDel="00000000" w:rsidR="00000000" w:rsidRPr="00000000">
        <w:rPr>
          <w:rtl w:val="0"/>
        </w:rPr>
      </w:r>
    </w:p>
    <w:p w:rsidR="00000000" w:rsidDel="00000000" w:rsidP="00000000" w:rsidRDefault="00000000" w:rsidRPr="00000000" w14:paraId="0000039E">
      <w:pPr>
        <w:contextualSpacing w:val="0"/>
        <w:jc w:val="both"/>
        <w:rPr>
          <w:b w:val="1"/>
          <w:sz w:val="24"/>
          <w:szCs w:val="24"/>
        </w:rPr>
      </w:pPr>
      <w:r w:rsidDel="00000000" w:rsidR="00000000" w:rsidRPr="00000000">
        <w:rPr>
          <w:rtl w:val="0"/>
        </w:rPr>
      </w:r>
    </w:p>
    <w:p w:rsidR="00000000" w:rsidDel="00000000" w:rsidP="00000000" w:rsidRDefault="00000000" w:rsidRPr="00000000" w14:paraId="0000039F">
      <w:pPr>
        <w:contextualSpacing w:val="0"/>
        <w:jc w:val="both"/>
        <w:rPr>
          <w:b w:val="1"/>
          <w:sz w:val="24"/>
          <w:szCs w:val="24"/>
        </w:rPr>
      </w:pPr>
      <w:r w:rsidDel="00000000" w:rsidR="00000000" w:rsidRPr="00000000">
        <w:rPr>
          <w:rtl w:val="0"/>
        </w:rPr>
      </w:r>
    </w:p>
    <w:p w:rsidR="00000000" w:rsidDel="00000000" w:rsidP="00000000" w:rsidRDefault="00000000" w:rsidRPr="00000000" w14:paraId="000003A0">
      <w:pPr>
        <w:contextualSpacing w:val="0"/>
        <w:jc w:val="both"/>
        <w:rPr>
          <w:b w:val="1"/>
          <w:sz w:val="24"/>
          <w:szCs w:val="24"/>
        </w:rPr>
      </w:pPr>
      <w:r w:rsidDel="00000000" w:rsidR="00000000" w:rsidRPr="00000000">
        <w:rPr>
          <w:rtl w:val="0"/>
        </w:rPr>
      </w:r>
    </w:p>
    <w:p w:rsidR="00000000" w:rsidDel="00000000" w:rsidP="00000000" w:rsidRDefault="00000000" w:rsidRPr="00000000" w14:paraId="000003A1">
      <w:pPr>
        <w:contextualSpacing w:val="0"/>
        <w:jc w:val="both"/>
        <w:rPr>
          <w:b w:val="1"/>
          <w:sz w:val="24"/>
          <w:szCs w:val="24"/>
        </w:rPr>
      </w:pPr>
      <w:r w:rsidDel="00000000" w:rsidR="00000000" w:rsidRPr="00000000">
        <w:rPr>
          <w:rtl w:val="0"/>
        </w:rPr>
      </w:r>
    </w:p>
    <w:p w:rsidR="00000000" w:rsidDel="00000000" w:rsidP="00000000" w:rsidRDefault="00000000" w:rsidRPr="00000000" w14:paraId="000003A2">
      <w:pPr>
        <w:contextualSpacing w:val="0"/>
        <w:jc w:val="both"/>
        <w:rPr>
          <w:b w:val="1"/>
          <w:sz w:val="24"/>
          <w:szCs w:val="24"/>
        </w:rPr>
      </w:pPr>
      <w:r w:rsidDel="00000000" w:rsidR="00000000" w:rsidRPr="00000000">
        <w:rPr>
          <w:rtl w:val="0"/>
        </w:rPr>
      </w:r>
    </w:p>
    <w:p w:rsidR="00000000" w:rsidDel="00000000" w:rsidP="00000000" w:rsidRDefault="00000000" w:rsidRPr="00000000" w14:paraId="000003A3">
      <w:pPr>
        <w:contextualSpacing w:val="0"/>
        <w:jc w:val="both"/>
        <w:rPr>
          <w:b w:val="1"/>
          <w:sz w:val="24"/>
          <w:szCs w:val="24"/>
        </w:rPr>
      </w:pPr>
      <w:r w:rsidDel="00000000" w:rsidR="00000000" w:rsidRPr="00000000">
        <w:rPr>
          <w:rtl w:val="0"/>
        </w:rPr>
      </w:r>
    </w:p>
    <w:p w:rsidR="00000000" w:rsidDel="00000000" w:rsidP="00000000" w:rsidRDefault="00000000" w:rsidRPr="00000000" w14:paraId="000003A4">
      <w:pPr>
        <w:contextualSpacing w:val="0"/>
        <w:jc w:val="both"/>
        <w:rPr>
          <w:b w:val="1"/>
          <w:sz w:val="24"/>
          <w:szCs w:val="24"/>
        </w:rPr>
      </w:pPr>
      <w:r w:rsidDel="00000000" w:rsidR="00000000" w:rsidRPr="00000000">
        <w:rPr>
          <w:rtl w:val="0"/>
        </w:rPr>
      </w:r>
    </w:p>
    <w:p w:rsidR="00000000" w:rsidDel="00000000" w:rsidP="00000000" w:rsidRDefault="00000000" w:rsidRPr="00000000" w14:paraId="000003A5">
      <w:pPr>
        <w:contextualSpacing w:val="0"/>
        <w:jc w:val="both"/>
        <w:rPr>
          <w:b w:val="1"/>
          <w:sz w:val="24"/>
          <w:szCs w:val="24"/>
        </w:rPr>
      </w:pPr>
      <w:r w:rsidDel="00000000" w:rsidR="00000000" w:rsidRPr="00000000">
        <w:rPr>
          <w:rtl w:val="0"/>
        </w:rPr>
      </w:r>
    </w:p>
    <w:p w:rsidR="00000000" w:rsidDel="00000000" w:rsidP="00000000" w:rsidRDefault="00000000" w:rsidRPr="00000000" w14:paraId="000003A6">
      <w:pPr>
        <w:contextualSpacing w:val="0"/>
        <w:jc w:val="both"/>
        <w:rPr>
          <w:b w:val="1"/>
          <w:sz w:val="24"/>
          <w:szCs w:val="24"/>
        </w:rPr>
      </w:pPr>
      <w:r w:rsidDel="00000000" w:rsidR="00000000" w:rsidRPr="00000000">
        <w:rPr>
          <w:rtl w:val="0"/>
        </w:rPr>
      </w:r>
    </w:p>
    <w:p w:rsidR="00000000" w:rsidDel="00000000" w:rsidP="00000000" w:rsidRDefault="00000000" w:rsidRPr="00000000" w14:paraId="000003A7">
      <w:pPr>
        <w:contextualSpacing w:val="0"/>
        <w:jc w:val="both"/>
        <w:rPr>
          <w:b w:val="1"/>
          <w:sz w:val="24"/>
          <w:szCs w:val="24"/>
        </w:rPr>
      </w:pPr>
      <w:r w:rsidDel="00000000" w:rsidR="00000000" w:rsidRPr="00000000">
        <w:rPr>
          <w:rtl w:val="0"/>
        </w:rPr>
      </w:r>
    </w:p>
    <w:p w:rsidR="00000000" w:rsidDel="00000000" w:rsidP="00000000" w:rsidRDefault="00000000" w:rsidRPr="00000000" w14:paraId="000003A8">
      <w:pPr>
        <w:pStyle w:val="Heading1"/>
        <w:contextualSpacing w:val="0"/>
        <w:jc w:val="both"/>
        <w:rPr>
          <w:b w:val="1"/>
          <w:sz w:val="24"/>
          <w:szCs w:val="24"/>
          <w:u w:val="single"/>
        </w:rPr>
      </w:pPr>
      <w:bookmarkStart w:colFirst="0" w:colLast="0" w:name="_i6w20z8crm9" w:id="53"/>
      <w:bookmarkEnd w:id="53"/>
      <w:r w:rsidDel="00000000" w:rsidR="00000000" w:rsidRPr="00000000">
        <w:rPr>
          <w:b w:val="1"/>
          <w:sz w:val="24"/>
          <w:szCs w:val="24"/>
          <w:u w:val="single"/>
          <w:rtl w:val="0"/>
        </w:rPr>
        <w:t xml:space="preserve">Gallery Walk/Hosted Gallery Walk</w:t>
      </w:r>
    </w:p>
    <w:p w:rsidR="00000000" w:rsidDel="00000000" w:rsidP="00000000" w:rsidRDefault="00000000" w:rsidRPr="00000000" w14:paraId="000003A9">
      <w:pPr>
        <w:contextualSpacing w:val="0"/>
        <w:jc w:val="both"/>
        <w:rPr>
          <w:b w:val="1"/>
          <w:sz w:val="24"/>
          <w:szCs w:val="24"/>
        </w:rPr>
      </w:pPr>
      <w:r w:rsidDel="00000000" w:rsidR="00000000" w:rsidRPr="00000000">
        <w:rPr>
          <w:rtl w:val="0"/>
        </w:rPr>
      </w:r>
    </w:p>
    <w:p w:rsidR="00000000" w:rsidDel="00000000" w:rsidP="00000000" w:rsidRDefault="00000000" w:rsidRPr="00000000" w14:paraId="000003AA">
      <w:pPr>
        <w:contextualSpacing w:val="0"/>
        <w:jc w:val="both"/>
        <w:rPr>
          <w:b w:val="1"/>
          <w:sz w:val="24"/>
          <w:szCs w:val="24"/>
        </w:rPr>
      </w:pPr>
      <w:r w:rsidDel="00000000" w:rsidR="00000000" w:rsidRPr="00000000">
        <w:rPr>
          <w:rtl w:val="0"/>
        </w:rPr>
      </w:r>
    </w:p>
    <w:p w:rsidR="00000000" w:rsidDel="00000000" w:rsidP="00000000" w:rsidRDefault="00000000" w:rsidRPr="00000000" w14:paraId="000003AB">
      <w:pPr>
        <w:contextualSpacing w:val="0"/>
        <w:jc w:val="both"/>
        <w:rPr>
          <w:sz w:val="24"/>
          <w:szCs w:val="24"/>
        </w:rPr>
      </w:pPr>
      <w:r w:rsidDel="00000000" w:rsidR="00000000" w:rsidRPr="00000000">
        <w:rPr>
          <w:b w:val="1"/>
          <w:sz w:val="24"/>
          <w:szCs w:val="24"/>
          <w:rtl w:val="0"/>
        </w:rPr>
        <w:t xml:space="preserve">Purpose</w:t>
      </w:r>
      <w:r w:rsidDel="00000000" w:rsidR="00000000" w:rsidRPr="00000000">
        <w:rPr>
          <w:sz w:val="24"/>
          <w:szCs w:val="24"/>
          <w:rtl w:val="0"/>
        </w:rPr>
        <w:t xml:space="preserve"> This protocol offers participants an opportunity to share information with others in a gallery setting. The protocol involves small-group collaboration, while making individuals responsible for the learning and, when hosted, the teaching. </w:t>
      </w:r>
    </w:p>
    <w:p w:rsidR="00000000" w:rsidDel="00000000" w:rsidP="00000000" w:rsidRDefault="00000000" w:rsidRPr="00000000" w14:paraId="000003AC">
      <w:pPr>
        <w:contextualSpacing w:val="0"/>
        <w:jc w:val="both"/>
        <w:rPr>
          <w:b w:val="1"/>
          <w:sz w:val="24"/>
          <w:szCs w:val="24"/>
        </w:rPr>
      </w:pPr>
      <w:r w:rsidDel="00000000" w:rsidR="00000000" w:rsidRPr="00000000">
        <w:rPr>
          <w:rtl w:val="0"/>
        </w:rPr>
      </w:r>
    </w:p>
    <w:p w:rsidR="00000000" w:rsidDel="00000000" w:rsidP="00000000" w:rsidRDefault="00000000" w:rsidRPr="00000000" w14:paraId="000003AD">
      <w:pPr>
        <w:contextualSpacing w:val="0"/>
        <w:jc w:val="both"/>
        <w:rPr>
          <w:sz w:val="24"/>
          <w:szCs w:val="24"/>
        </w:rPr>
      </w:pPr>
      <w:r w:rsidDel="00000000" w:rsidR="00000000" w:rsidRPr="00000000">
        <w:rPr>
          <w:b w:val="1"/>
          <w:sz w:val="24"/>
          <w:szCs w:val="24"/>
          <w:rtl w:val="0"/>
        </w:rPr>
        <w:t xml:space="preserve">Procedure</w:t>
      </w:r>
      <w:r w:rsidDel="00000000" w:rsidR="00000000" w:rsidRPr="00000000">
        <w:rPr>
          <w:sz w:val="24"/>
          <w:szCs w:val="24"/>
          <w:rtl w:val="0"/>
        </w:rPr>
        <w:t xml:space="preserve"> </w:t>
      </w:r>
    </w:p>
    <w:p w:rsidR="00000000" w:rsidDel="00000000" w:rsidP="00000000" w:rsidRDefault="00000000" w:rsidRPr="00000000" w14:paraId="000003AE">
      <w:pPr>
        <w:contextualSpacing w:val="0"/>
        <w:jc w:val="both"/>
        <w:rPr>
          <w:sz w:val="24"/>
          <w:szCs w:val="24"/>
        </w:rPr>
      </w:pPr>
      <w:r w:rsidDel="00000000" w:rsidR="00000000" w:rsidRPr="00000000">
        <w:rPr>
          <w:rtl w:val="0"/>
        </w:rPr>
      </w:r>
    </w:p>
    <w:p w:rsidR="00000000" w:rsidDel="00000000" w:rsidP="00000000" w:rsidRDefault="00000000" w:rsidRPr="00000000" w14:paraId="000003AF">
      <w:pPr>
        <w:contextualSpacing w:val="0"/>
        <w:jc w:val="both"/>
        <w:rPr>
          <w:sz w:val="24"/>
          <w:szCs w:val="24"/>
        </w:rPr>
      </w:pPr>
      <w:r w:rsidDel="00000000" w:rsidR="00000000" w:rsidRPr="00000000">
        <w:rPr>
          <w:sz w:val="24"/>
          <w:szCs w:val="24"/>
          <w:rtl w:val="0"/>
        </w:rPr>
        <w:t xml:space="preserve">1. Divide participants into groups—the size of group will vary with the topic and how it can be divided, size of class, age of participants, etc. </w:t>
      </w:r>
    </w:p>
    <w:p w:rsidR="00000000" w:rsidDel="00000000" w:rsidP="00000000" w:rsidRDefault="00000000" w:rsidRPr="00000000" w14:paraId="000003B0">
      <w:pPr>
        <w:contextualSpacing w:val="0"/>
        <w:jc w:val="both"/>
        <w:rPr>
          <w:sz w:val="24"/>
          <w:szCs w:val="24"/>
        </w:rPr>
      </w:pPr>
      <w:r w:rsidDel="00000000" w:rsidR="00000000" w:rsidRPr="00000000">
        <w:rPr>
          <w:rtl w:val="0"/>
        </w:rPr>
      </w:r>
    </w:p>
    <w:p w:rsidR="00000000" w:rsidDel="00000000" w:rsidP="00000000" w:rsidRDefault="00000000" w:rsidRPr="00000000" w14:paraId="000003B1">
      <w:pPr>
        <w:contextualSpacing w:val="0"/>
        <w:jc w:val="both"/>
        <w:rPr>
          <w:sz w:val="24"/>
          <w:szCs w:val="24"/>
        </w:rPr>
      </w:pPr>
      <w:r w:rsidDel="00000000" w:rsidR="00000000" w:rsidRPr="00000000">
        <w:rPr>
          <w:sz w:val="24"/>
          <w:szCs w:val="24"/>
          <w:rtl w:val="0"/>
        </w:rPr>
        <w:t xml:space="preserve">2. Assign each group a specific segment of the topic (example: legislative branch of government, role of a worker bee, or transportation on the river). </w:t>
      </w:r>
    </w:p>
    <w:p w:rsidR="00000000" w:rsidDel="00000000" w:rsidP="00000000" w:rsidRDefault="00000000" w:rsidRPr="00000000" w14:paraId="000003B2">
      <w:pPr>
        <w:contextualSpacing w:val="0"/>
        <w:jc w:val="both"/>
        <w:rPr>
          <w:sz w:val="24"/>
          <w:szCs w:val="24"/>
        </w:rPr>
      </w:pPr>
      <w:r w:rsidDel="00000000" w:rsidR="00000000" w:rsidRPr="00000000">
        <w:rPr>
          <w:rtl w:val="0"/>
        </w:rPr>
      </w:r>
    </w:p>
    <w:p w:rsidR="00000000" w:rsidDel="00000000" w:rsidP="00000000" w:rsidRDefault="00000000" w:rsidRPr="00000000" w14:paraId="000003B3">
      <w:pPr>
        <w:contextualSpacing w:val="0"/>
        <w:jc w:val="both"/>
        <w:rPr>
          <w:sz w:val="24"/>
          <w:szCs w:val="24"/>
        </w:rPr>
      </w:pPr>
      <w:r w:rsidDel="00000000" w:rsidR="00000000" w:rsidRPr="00000000">
        <w:rPr>
          <w:sz w:val="24"/>
          <w:szCs w:val="24"/>
          <w:rtl w:val="0"/>
        </w:rPr>
        <w:t xml:space="preserve">3. Provide each group with additional materials they need to further enhance the study that has already been introduced, probably in a large-group setting (example: government, insects, importance of the river). </w:t>
      </w:r>
    </w:p>
    <w:p w:rsidR="00000000" w:rsidDel="00000000" w:rsidP="00000000" w:rsidRDefault="00000000" w:rsidRPr="00000000" w14:paraId="000003B4">
      <w:pPr>
        <w:contextualSpacing w:val="0"/>
        <w:jc w:val="both"/>
        <w:rPr>
          <w:sz w:val="24"/>
          <w:szCs w:val="24"/>
        </w:rPr>
      </w:pPr>
      <w:r w:rsidDel="00000000" w:rsidR="00000000" w:rsidRPr="00000000">
        <w:rPr>
          <w:rtl w:val="0"/>
        </w:rPr>
      </w:r>
    </w:p>
    <w:p w:rsidR="00000000" w:rsidDel="00000000" w:rsidP="00000000" w:rsidRDefault="00000000" w:rsidRPr="00000000" w14:paraId="000003B5">
      <w:pPr>
        <w:contextualSpacing w:val="0"/>
        <w:jc w:val="both"/>
        <w:rPr>
          <w:sz w:val="24"/>
          <w:szCs w:val="24"/>
        </w:rPr>
      </w:pPr>
      <w:r w:rsidDel="00000000" w:rsidR="00000000" w:rsidRPr="00000000">
        <w:rPr>
          <w:sz w:val="24"/>
          <w:szCs w:val="24"/>
          <w:rtl w:val="0"/>
        </w:rPr>
        <w:t xml:space="preserve">4. Allow time for group to read and discuss the new information. Using prior knowledge along with the new knowledge, have each group create a chart with key points and a visual representation that—in the hosted version—each person in the group will use to teach others in the class. </w:t>
      </w:r>
    </w:p>
    <w:p w:rsidR="00000000" w:rsidDel="00000000" w:rsidP="00000000" w:rsidRDefault="00000000" w:rsidRPr="00000000" w14:paraId="000003B6">
      <w:pPr>
        <w:contextualSpacing w:val="0"/>
        <w:jc w:val="both"/>
        <w:rPr>
          <w:sz w:val="24"/>
          <w:szCs w:val="24"/>
        </w:rPr>
      </w:pPr>
      <w:r w:rsidDel="00000000" w:rsidR="00000000" w:rsidRPr="00000000">
        <w:rPr>
          <w:rtl w:val="0"/>
        </w:rPr>
      </w:r>
    </w:p>
    <w:p w:rsidR="00000000" w:rsidDel="00000000" w:rsidP="00000000" w:rsidRDefault="00000000" w:rsidRPr="00000000" w14:paraId="000003B7">
      <w:pPr>
        <w:contextualSpacing w:val="0"/>
        <w:jc w:val="both"/>
        <w:rPr>
          <w:sz w:val="24"/>
          <w:szCs w:val="24"/>
        </w:rPr>
      </w:pPr>
      <w:r w:rsidDel="00000000" w:rsidR="00000000" w:rsidRPr="00000000">
        <w:rPr>
          <w:sz w:val="24"/>
          <w:szCs w:val="24"/>
          <w:rtl w:val="0"/>
        </w:rPr>
        <w:t xml:space="preserve">5. Be clear that each person has to understand the text and images on the poster in order to present the information effectively. Allow time for the groups to help one another focus on key components. </w:t>
      </w:r>
    </w:p>
    <w:p w:rsidR="00000000" w:rsidDel="00000000" w:rsidP="00000000" w:rsidRDefault="00000000" w:rsidRPr="00000000" w14:paraId="000003B8">
      <w:pPr>
        <w:contextualSpacing w:val="0"/>
        <w:jc w:val="both"/>
        <w:rPr>
          <w:sz w:val="24"/>
          <w:szCs w:val="24"/>
        </w:rPr>
      </w:pPr>
      <w:r w:rsidDel="00000000" w:rsidR="00000000" w:rsidRPr="00000000">
        <w:rPr>
          <w:rtl w:val="0"/>
        </w:rPr>
      </w:r>
    </w:p>
    <w:p w:rsidR="00000000" w:rsidDel="00000000" w:rsidP="00000000" w:rsidRDefault="00000000" w:rsidRPr="00000000" w14:paraId="000003B9">
      <w:pPr>
        <w:contextualSpacing w:val="0"/>
        <w:jc w:val="both"/>
        <w:rPr>
          <w:sz w:val="24"/>
          <w:szCs w:val="24"/>
        </w:rPr>
      </w:pPr>
      <w:r w:rsidDel="00000000" w:rsidR="00000000" w:rsidRPr="00000000">
        <w:rPr>
          <w:sz w:val="24"/>
          <w:szCs w:val="24"/>
          <w:rtl w:val="0"/>
        </w:rPr>
        <w:t xml:space="preserve">6. Post the work around the room or in the hallway. </w:t>
      </w:r>
    </w:p>
    <w:p w:rsidR="00000000" w:rsidDel="00000000" w:rsidP="00000000" w:rsidRDefault="00000000" w:rsidRPr="00000000" w14:paraId="000003BA">
      <w:pPr>
        <w:contextualSpacing w:val="0"/>
        <w:jc w:val="both"/>
        <w:rPr>
          <w:sz w:val="24"/>
          <w:szCs w:val="24"/>
        </w:rPr>
      </w:pPr>
      <w:r w:rsidDel="00000000" w:rsidR="00000000" w:rsidRPr="00000000">
        <w:rPr>
          <w:rtl w:val="0"/>
        </w:rPr>
      </w:r>
    </w:p>
    <w:p w:rsidR="00000000" w:rsidDel="00000000" w:rsidP="00000000" w:rsidRDefault="00000000" w:rsidRPr="00000000" w14:paraId="000003BB">
      <w:pPr>
        <w:contextualSpacing w:val="0"/>
        <w:jc w:val="both"/>
        <w:rPr>
          <w:sz w:val="24"/>
          <w:szCs w:val="24"/>
        </w:rPr>
      </w:pPr>
      <w:r w:rsidDel="00000000" w:rsidR="00000000" w:rsidRPr="00000000">
        <w:rPr>
          <w:sz w:val="24"/>
          <w:szCs w:val="24"/>
          <w:rtl w:val="0"/>
        </w:rPr>
        <w:t xml:space="preserve">7. Regroup participants so each new group has at least one member from the previously established groups. </w:t>
      </w:r>
    </w:p>
    <w:p w:rsidR="00000000" w:rsidDel="00000000" w:rsidP="00000000" w:rsidRDefault="00000000" w:rsidRPr="00000000" w14:paraId="000003BC">
      <w:pPr>
        <w:contextualSpacing w:val="0"/>
        <w:jc w:val="both"/>
        <w:rPr>
          <w:sz w:val="24"/>
          <w:szCs w:val="24"/>
        </w:rPr>
      </w:pPr>
      <w:r w:rsidDel="00000000" w:rsidR="00000000" w:rsidRPr="00000000">
        <w:rPr>
          <w:rtl w:val="0"/>
        </w:rPr>
      </w:r>
    </w:p>
    <w:p w:rsidR="00000000" w:rsidDel="00000000" w:rsidP="00000000" w:rsidRDefault="00000000" w:rsidRPr="00000000" w14:paraId="000003BD">
      <w:pPr>
        <w:contextualSpacing w:val="0"/>
        <w:jc w:val="both"/>
        <w:rPr>
          <w:sz w:val="24"/>
          <w:szCs w:val="24"/>
        </w:rPr>
      </w:pPr>
      <w:r w:rsidDel="00000000" w:rsidR="00000000" w:rsidRPr="00000000">
        <w:rPr>
          <w:sz w:val="24"/>
          <w:szCs w:val="24"/>
          <w:rtl w:val="0"/>
        </w:rPr>
        <w:t xml:space="preserve">8. Give specific directions at which poster each group will start and what the rotation will look like. </w:t>
      </w:r>
    </w:p>
    <w:p w:rsidR="00000000" w:rsidDel="00000000" w:rsidP="00000000" w:rsidRDefault="00000000" w:rsidRPr="00000000" w14:paraId="000003BE">
      <w:pPr>
        <w:contextualSpacing w:val="0"/>
        <w:jc w:val="both"/>
        <w:rPr>
          <w:sz w:val="24"/>
          <w:szCs w:val="24"/>
        </w:rPr>
      </w:pPr>
      <w:r w:rsidDel="00000000" w:rsidR="00000000" w:rsidRPr="00000000">
        <w:rPr>
          <w:rtl w:val="0"/>
        </w:rPr>
      </w:r>
    </w:p>
    <w:p w:rsidR="00000000" w:rsidDel="00000000" w:rsidP="00000000" w:rsidRDefault="00000000" w:rsidRPr="00000000" w14:paraId="000003BF">
      <w:pPr>
        <w:contextualSpacing w:val="0"/>
        <w:jc w:val="both"/>
        <w:rPr>
          <w:sz w:val="24"/>
          <w:szCs w:val="24"/>
        </w:rPr>
      </w:pPr>
      <w:r w:rsidDel="00000000" w:rsidR="00000000" w:rsidRPr="00000000">
        <w:rPr>
          <w:sz w:val="24"/>
          <w:szCs w:val="24"/>
          <w:rtl w:val="0"/>
        </w:rPr>
        <w:t xml:space="preserve">9. The speaker at each poster is the person(s) who participated in the creation of the poster. </w:t>
      </w:r>
    </w:p>
    <w:p w:rsidR="00000000" w:rsidDel="00000000" w:rsidP="00000000" w:rsidRDefault="00000000" w:rsidRPr="00000000" w14:paraId="000003C0">
      <w:pPr>
        <w:contextualSpacing w:val="0"/>
        <w:jc w:val="both"/>
        <w:rPr>
          <w:sz w:val="24"/>
          <w:szCs w:val="24"/>
        </w:rPr>
      </w:pPr>
      <w:r w:rsidDel="00000000" w:rsidR="00000000" w:rsidRPr="00000000">
        <w:rPr>
          <w:rtl w:val="0"/>
        </w:rPr>
      </w:r>
    </w:p>
    <w:p w:rsidR="00000000" w:rsidDel="00000000" w:rsidP="00000000" w:rsidRDefault="00000000" w:rsidRPr="00000000" w14:paraId="000003C1">
      <w:pPr>
        <w:contextualSpacing w:val="0"/>
        <w:jc w:val="both"/>
        <w:rPr>
          <w:sz w:val="24"/>
          <w:szCs w:val="24"/>
        </w:rPr>
      </w:pPr>
      <w:r w:rsidDel="00000000" w:rsidR="00000000" w:rsidRPr="00000000">
        <w:rPr>
          <w:sz w:val="24"/>
          <w:szCs w:val="24"/>
          <w:rtl w:val="0"/>
        </w:rPr>
        <w:t xml:space="preserve">10.When all groups have visited each poster, debrief. Possible debrief questions: </w:t>
      </w:r>
    </w:p>
    <w:p w:rsidR="00000000" w:rsidDel="00000000" w:rsidP="00000000" w:rsidRDefault="00000000" w:rsidRPr="00000000" w14:paraId="000003C2">
      <w:pPr>
        <w:contextualSpacing w:val="0"/>
        <w:jc w:val="both"/>
        <w:rPr>
          <w:sz w:val="24"/>
          <w:szCs w:val="24"/>
        </w:rPr>
      </w:pPr>
      <w:r w:rsidDel="00000000" w:rsidR="00000000" w:rsidRPr="00000000">
        <w:rPr>
          <w:rtl w:val="0"/>
        </w:rPr>
      </w:r>
    </w:p>
    <w:p w:rsidR="00000000" w:rsidDel="00000000" w:rsidP="00000000" w:rsidRDefault="00000000" w:rsidRPr="00000000" w14:paraId="000003C3">
      <w:pPr>
        <w:ind w:firstLine="720"/>
        <w:contextualSpacing w:val="0"/>
        <w:jc w:val="both"/>
        <w:rPr>
          <w:sz w:val="24"/>
          <w:szCs w:val="24"/>
        </w:rPr>
      </w:pPr>
      <w:r w:rsidDel="00000000" w:rsidR="00000000" w:rsidRPr="00000000">
        <w:rPr>
          <w:sz w:val="24"/>
          <w:szCs w:val="24"/>
          <w:rtl w:val="0"/>
        </w:rPr>
        <w:t xml:space="preserve">A. What was your biggest “a-ha” during the tour? </w:t>
      </w:r>
    </w:p>
    <w:p w:rsidR="00000000" w:rsidDel="00000000" w:rsidP="00000000" w:rsidRDefault="00000000" w:rsidRPr="00000000" w14:paraId="000003C4">
      <w:pPr>
        <w:ind w:left="720" w:firstLine="0"/>
        <w:contextualSpacing w:val="0"/>
        <w:jc w:val="both"/>
        <w:rPr>
          <w:sz w:val="24"/>
          <w:szCs w:val="24"/>
        </w:rPr>
      </w:pPr>
      <w:r w:rsidDel="00000000" w:rsidR="00000000" w:rsidRPr="00000000">
        <w:rPr>
          <w:sz w:val="24"/>
          <w:szCs w:val="24"/>
          <w:rtl w:val="0"/>
        </w:rPr>
        <w:t xml:space="preserve">B. How was your learning enhanced by this method?</w:t>
      </w:r>
    </w:p>
    <w:p w:rsidR="00000000" w:rsidDel="00000000" w:rsidP="00000000" w:rsidRDefault="00000000" w:rsidRPr="00000000" w14:paraId="000003C5">
      <w:pPr>
        <w:ind w:left="720" w:firstLine="0"/>
        <w:contextualSpacing w:val="0"/>
        <w:jc w:val="both"/>
        <w:rPr>
          <w:sz w:val="24"/>
          <w:szCs w:val="24"/>
        </w:rPr>
      </w:pPr>
      <w:r w:rsidDel="00000000" w:rsidR="00000000" w:rsidRPr="00000000">
        <w:rPr>
          <w:sz w:val="24"/>
          <w:szCs w:val="24"/>
          <w:rtl w:val="0"/>
        </w:rPr>
        <w:t xml:space="preserve">C. What role did collaboration play in your success? </w:t>
      </w:r>
    </w:p>
    <w:p w:rsidR="00000000" w:rsidDel="00000000" w:rsidP="00000000" w:rsidRDefault="00000000" w:rsidRPr="00000000" w14:paraId="000003C6">
      <w:pPr>
        <w:ind w:left="720" w:firstLine="0"/>
        <w:contextualSpacing w:val="0"/>
        <w:jc w:val="both"/>
        <w:rPr>
          <w:sz w:val="24"/>
          <w:szCs w:val="24"/>
        </w:rPr>
      </w:pPr>
      <w:r w:rsidDel="00000000" w:rsidR="00000000" w:rsidRPr="00000000">
        <w:rPr>
          <w:sz w:val="24"/>
          <w:szCs w:val="24"/>
          <w:rtl w:val="0"/>
        </w:rPr>
        <w:t xml:space="preserve">D. Why was the individual responsibility component so important? </w:t>
      </w:r>
    </w:p>
    <w:p w:rsidR="00000000" w:rsidDel="00000000" w:rsidP="00000000" w:rsidRDefault="00000000" w:rsidRPr="00000000" w14:paraId="000003C7">
      <w:pPr>
        <w:ind w:left="720" w:firstLine="0"/>
        <w:contextualSpacing w:val="0"/>
        <w:jc w:val="both"/>
        <w:rPr>
          <w:sz w:val="24"/>
          <w:szCs w:val="24"/>
        </w:rPr>
      </w:pPr>
      <w:r w:rsidDel="00000000" w:rsidR="00000000" w:rsidRPr="00000000">
        <w:rPr>
          <w:rtl w:val="0"/>
        </w:rPr>
      </w:r>
    </w:p>
    <w:p w:rsidR="00000000" w:rsidDel="00000000" w:rsidP="00000000" w:rsidRDefault="00000000" w:rsidRPr="00000000" w14:paraId="000003C8">
      <w:pPr>
        <w:ind w:left="720" w:firstLine="0"/>
        <w:contextualSpacing w:val="0"/>
        <w:jc w:val="both"/>
        <w:rPr>
          <w:sz w:val="24"/>
          <w:szCs w:val="24"/>
        </w:rPr>
      </w:pPr>
      <w:r w:rsidDel="00000000" w:rsidR="00000000" w:rsidRPr="00000000">
        <w:rPr>
          <w:rtl w:val="0"/>
        </w:rPr>
      </w:r>
    </w:p>
    <w:p w:rsidR="00000000" w:rsidDel="00000000" w:rsidP="00000000" w:rsidRDefault="00000000" w:rsidRPr="00000000" w14:paraId="000003C9">
      <w:pPr>
        <w:ind w:left="0" w:firstLine="0"/>
        <w:contextualSpacing w:val="0"/>
        <w:jc w:val="both"/>
        <w:rPr>
          <w:sz w:val="24"/>
          <w:szCs w:val="24"/>
        </w:rPr>
      </w:pPr>
      <w:r w:rsidDel="00000000" w:rsidR="00000000" w:rsidRPr="00000000">
        <w:rPr>
          <w:rtl w:val="0"/>
        </w:rPr>
      </w:r>
    </w:p>
    <w:p w:rsidR="00000000" w:rsidDel="00000000" w:rsidP="00000000" w:rsidRDefault="00000000" w:rsidRPr="00000000" w14:paraId="000003CA">
      <w:pPr>
        <w:ind w:left="0" w:firstLine="0"/>
        <w:contextualSpacing w:val="0"/>
        <w:jc w:val="both"/>
        <w:rPr>
          <w:sz w:val="24"/>
          <w:szCs w:val="24"/>
        </w:rPr>
      </w:pPr>
      <w:r w:rsidDel="00000000" w:rsidR="00000000" w:rsidRPr="00000000">
        <w:rPr>
          <w:rtl w:val="0"/>
        </w:rPr>
      </w:r>
    </w:p>
    <w:p w:rsidR="00000000" w:rsidDel="00000000" w:rsidP="00000000" w:rsidRDefault="00000000" w:rsidRPr="00000000" w14:paraId="000003CB">
      <w:pPr>
        <w:ind w:left="0"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3CC">
      <w:pPr>
        <w:ind w:left="0"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3CD">
      <w:pPr>
        <w:ind w:left="0"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3CE">
      <w:pPr>
        <w:ind w:left="0"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3CF">
      <w:pPr>
        <w:ind w:left="0"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3D0">
      <w:pPr>
        <w:ind w:left="0"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3D1">
      <w:pPr>
        <w:ind w:left="0"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3D2">
      <w:pPr>
        <w:ind w:left="0"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3D3">
      <w:pPr>
        <w:ind w:left="0"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3D4">
      <w:pPr>
        <w:ind w:left="0"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3D5">
      <w:pPr>
        <w:ind w:left="0"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3D6">
      <w:pPr>
        <w:ind w:left="0"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3D7">
      <w:pPr>
        <w:ind w:left="0"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3D8">
      <w:pPr>
        <w:ind w:left="0"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3D9">
      <w:pPr>
        <w:ind w:left="0"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3DA">
      <w:pPr>
        <w:ind w:left="0"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3DB">
      <w:pPr>
        <w:ind w:left="0"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3DC">
      <w:pPr>
        <w:pStyle w:val="Heading1"/>
        <w:contextualSpacing w:val="0"/>
        <w:jc w:val="both"/>
        <w:rPr>
          <w:b w:val="1"/>
          <w:sz w:val="24"/>
          <w:szCs w:val="24"/>
          <w:u w:val="single"/>
        </w:rPr>
      </w:pPr>
      <w:bookmarkStart w:colFirst="0" w:colLast="0" w:name="_q5wdnk3ctexd" w:id="54"/>
      <w:bookmarkEnd w:id="54"/>
      <w:r w:rsidDel="00000000" w:rsidR="00000000" w:rsidRPr="00000000">
        <w:rPr>
          <w:b w:val="1"/>
          <w:sz w:val="24"/>
          <w:szCs w:val="24"/>
          <w:u w:val="single"/>
          <w:rtl w:val="0"/>
        </w:rPr>
        <w:t xml:space="preserve">Give One, Get One, Move On (GoGoMo) </w:t>
      </w:r>
    </w:p>
    <w:p w:rsidR="00000000" w:rsidDel="00000000" w:rsidP="00000000" w:rsidRDefault="00000000" w:rsidRPr="00000000" w14:paraId="000003DD">
      <w:pPr>
        <w:ind w:left="0"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3DE">
      <w:pPr>
        <w:ind w:left="0"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3DF">
      <w:pPr>
        <w:ind w:left="0" w:firstLine="0"/>
        <w:contextualSpacing w:val="0"/>
        <w:jc w:val="both"/>
        <w:rPr>
          <w:sz w:val="24"/>
          <w:szCs w:val="24"/>
        </w:rPr>
      </w:pPr>
      <w:r w:rsidDel="00000000" w:rsidR="00000000" w:rsidRPr="00000000">
        <w:rPr>
          <w:b w:val="1"/>
          <w:sz w:val="24"/>
          <w:szCs w:val="24"/>
          <w:rtl w:val="0"/>
        </w:rPr>
        <w:t xml:space="preserve">Purpose</w:t>
      </w:r>
      <w:r w:rsidDel="00000000" w:rsidR="00000000" w:rsidRPr="00000000">
        <w:rPr>
          <w:sz w:val="24"/>
          <w:szCs w:val="24"/>
          <w:rtl w:val="0"/>
        </w:rPr>
        <w:t xml:space="preserve"> This is a protocol that can follow any workshop, exploration, research, or experience. Use it to spread good ideas and to see what “stuck” with participants. You can structure it with movement, or make it a silent, written experience. </w:t>
      </w:r>
    </w:p>
    <w:p w:rsidR="00000000" w:rsidDel="00000000" w:rsidP="00000000" w:rsidRDefault="00000000" w:rsidRPr="00000000" w14:paraId="000003E0">
      <w:pPr>
        <w:ind w:left="0" w:firstLine="0"/>
        <w:contextualSpacing w:val="0"/>
        <w:jc w:val="both"/>
        <w:rPr>
          <w:sz w:val="24"/>
          <w:szCs w:val="24"/>
        </w:rPr>
      </w:pPr>
      <w:r w:rsidDel="00000000" w:rsidR="00000000" w:rsidRPr="00000000">
        <w:rPr>
          <w:rtl w:val="0"/>
        </w:rPr>
      </w:r>
    </w:p>
    <w:p w:rsidR="00000000" w:rsidDel="00000000" w:rsidP="00000000" w:rsidRDefault="00000000" w:rsidRPr="00000000" w14:paraId="000003E1">
      <w:pPr>
        <w:ind w:left="0" w:firstLine="0"/>
        <w:contextualSpacing w:val="0"/>
        <w:jc w:val="both"/>
        <w:rPr>
          <w:sz w:val="24"/>
          <w:szCs w:val="24"/>
        </w:rPr>
      </w:pPr>
      <w:r w:rsidDel="00000000" w:rsidR="00000000" w:rsidRPr="00000000">
        <w:rPr>
          <w:b w:val="1"/>
          <w:sz w:val="24"/>
          <w:szCs w:val="24"/>
          <w:rtl w:val="0"/>
        </w:rPr>
        <w:t xml:space="preserve">Procedure</w:t>
      </w:r>
      <w:r w:rsidDel="00000000" w:rsidR="00000000" w:rsidRPr="00000000">
        <w:rPr>
          <w:sz w:val="24"/>
          <w:szCs w:val="24"/>
          <w:rtl w:val="0"/>
        </w:rPr>
        <w:t xml:space="preserve"> </w:t>
      </w:r>
    </w:p>
    <w:p w:rsidR="00000000" w:rsidDel="00000000" w:rsidP="00000000" w:rsidRDefault="00000000" w:rsidRPr="00000000" w14:paraId="000003E2">
      <w:pPr>
        <w:ind w:left="0" w:firstLine="0"/>
        <w:contextualSpacing w:val="0"/>
        <w:jc w:val="both"/>
        <w:rPr>
          <w:sz w:val="24"/>
          <w:szCs w:val="24"/>
        </w:rPr>
      </w:pPr>
      <w:r w:rsidDel="00000000" w:rsidR="00000000" w:rsidRPr="00000000">
        <w:rPr>
          <w:rtl w:val="0"/>
        </w:rPr>
      </w:r>
    </w:p>
    <w:p w:rsidR="00000000" w:rsidDel="00000000" w:rsidP="00000000" w:rsidRDefault="00000000" w:rsidRPr="00000000" w14:paraId="000003E3">
      <w:pPr>
        <w:ind w:left="0" w:firstLine="0"/>
        <w:contextualSpacing w:val="0"/>
        <w:jc w:val="both"/>
        <w:rPr>
          <w:sz w:val="24"/>
          <w:szCs w:val="24"/>
        </w:rPr>
      </w:pPr>
      <w:r w:rsidDel="00000000" w:rsidR="00000000" w:rsidRPr="00000000">
        <w:rPr>
          <w:sz w:val="24"/>
          <w:szCs w:val="24"/>
          <w:rtl w:val="0"/>
        </w:rPr>
        <w:t xml:space="preserve">1. Ask participants to write down 3-5 key learnings or important ideas about the topic of study. You may choose to have people write each idea on a different index card or sticky-note to give away to his or her partners. </w:t>
      </w:r>
    </w:p>
    <w:p w:rsidR="00000000" w:rsidDel="00000000" w:rsidP="00000000" w:rsidRDefault="00000000" w:rsidRPr="00000000" w14:paraId="000003E4">
      <w:pPr>
        <w:ind w:left="0" w:firstLine="0"/>
        <w:contextualSpacing w:val="0"/>
        <w:jc w:val="both"/>
        <w:rPr>
          <w:sz w:val="24"/>
          <w:szCs w:val="24"/>
        </w:rPr>
      </w:pPr>
      <w:r w:rsidDel="00000000" w:rsidR="00000000" w:rsidRPr="00000000">
        <w:rPr>
          <w:rtl w:val="0"/>
        </w:rPr>
      </w:r>
    </w:p>
    <w:p w:rsidR="00000000" w:rsidDel="00000000" w:rsidP="00000000" w:rsidRDefault="00000000" w:rsidRPr="00000000" w14:paraId="000003E5">
      <w:pPr>
        <w:ind w:left="0" w:firstLine="0"/>
        <w:contextualSpacing w:val="0"/>
        <w:jc w:val="both"/>
        <w:rPr>
          <w:sz w:val="24"/>
          <w:szCs w:val="24"/>
        </w:rPr>
      </w:pPr>
      <w:r w:rsidDel="00000000" w:rsidR="00000000" w:rsidRPr="00000000">
        <w:rPr>
          <w:sz w:val="24"/>
          <w:szCs w:val="24"/>
          <w:rtl w:val="0"/>
        </w:rPr>
        <w:t xml:space="preserve">2. Invite the group to get up and mingle with their peers or colleagues. </w:t>
      </w:r>
    </w:p>
    <w:p w:rsidR="00000000" w:rsidDel="00000000" w:rsidP="00000000" w:rsidRDefault="00000000" w:rsidRPr="00000000" w14:paraId="000003E6">
      <w:pPr>
        <w:ind w:left="0" w:firstLine="0"/>
        <w:contextualSpacing w:val="0"/>
        <w:jc w:val="both"/>
        <w:rPr>
          <w:sz w:val="24"/>
          <w:szCs w:val="24"/>
        </w:rPr>
      </w:pPr>
      <w:r w:rsidDel="00000000" w:rsidR="00000000" w:rsidRPr="00000000">
        <w:rPr>
          <w:rtl w:val="0"/>
        </w:rPr>
      </w:r>
    </w:p>
    <w:p w:rsidR="00000000" w:rsidDel="00000000" w:rsidP="00000000" w:rsidRDefault="00000000" w:rsidRPr="00000000" w14:paraId="000003E7">
      <w:pPr>
        <w:ind w:left="0" w:firstLine="0"/>
        <w:contextualSpacing w:val="0"/>
        <w:jc w:val="both"/>
        <w:rPr>
          <w:sz w:val="24"/>
          <w:szCs w:val="24"/>
        </w:rPr>
      </w:pPr>
      <w:r w:rsidDel="00000000" w:rsidR="00000000" w:rsidRPr="00000000">
        <w:rPr>
          <w:sz w:val="24"/>
          <w:szCs w:val="24"/>
          <w:rtl w:val="0"/>
        </w:rPr>
        <w:t xml:space="preserve">3. After about 30 seconds, call out “GIVE ONE to a partner.” </w:t>
      </w:r>
    </w:p>
    <w:p w:rsidR="00000000" w:rsidDel="00000000" w:rsidP="00000000" w:rsidRDefault="00000000" w:rsidRPr="00000000" w14:paraId="000003E8">
      <w:pPr>
        <w:ind w:left="0" w:firstLine="0"/>
        <w:contextualSpacing w:val="0"/>
        <w:jc w:val="both"/>
        <w:rPr>
          <w:sz w:val="24"/>
          <w:szCs w:val="24"/>
        </w:rPr>
      </w:pPr>
      <w:r w:rsidDel="00000000" w:rsidR="00000000" w:rsidRPr="00000000">
        <w:rPr>
          <w:rtl w:val="0"/>
        </w:rPr>
      </w:r>
    </w:p>
    <w:p w:rsidR="00000000" w:rsidDel="00000000" w:rsidP="00000000" w:rsidRDefault="00000000" w:rsidRPr="00000000" w14:paraId="000003E9">
      <w:pPr>
        <w:ind w:left="0" w:firstLine="0"/>
        <w:contextualSpacing w:val="0"/>
        <w:jc w:val="both"/>
        <w:rPr>
          <w:sz w:val="24"/>
          <w:szCs w:val="24"/>
        </w:rPr>
      </w:pPr>
      <w:r w:rsidDel="00000000" w:rsidR="00000000" w:rsidRPr="00000000">
        <w:rPr>
          <w:sz w:val="24"/>
          <w:szCs w:val="24"/>
          <w:rtl w:val="0"/>
        </w:rPr>
        <w:t xml:space="preserve">4. Participants form pairs and each “gives” one of his or her key learnings or important ideas about the topic to the other, so each person “gives one” and “gets one.” Time may range from 1-3 minutes. </w:t>
      </w:r>
    </w:p>
    <w:p w:rsidR="00000000" w:rsidDel="00000000" w:rsidP="00000000" w:rsidRDefault="00000000" w:rsidRPr="00000000" w14:paraId="000003EA">
      <w:pPr>
        <w:ind w:left="0" w:firstLine="0"/>
        <w:contextualSpacing w:val="0"/>
        <w:jc w:val="both"/>
        <w:rPr>
          <w:sz w:val="24"/>
          <w:szCs w:val="24"/>
        </w:rPr>
      </w:pPr>
      <w:r w:rsidDel="00000000" w:rsidR="00000000" w:rsidRPr="00000000">
        <w:rPr>
          <w:rtl w:val="0"/>
        </w:rPr>
      </w:r>
    </w:p>
    <w:p w:rsidR="00000000" w:rsidDel="00000000" w:rsidP="00000000" w:rsidRDefault="00000000" w:rsidRPr="00000000" w14:paraId="000003EB">
      <w:pPr>
        <w:ind w:left="0" w:firstLine="0"/>
        <w:contextualSpacing w:val="0"/>
        <w:jc w:val="both"/>
        <w:rPr>
          <w:sz w:val="24"/>
          <w:szCs w:val="24"/>
        </w:rPr>
      </w:pPr>
      <w:r w:rsidDel="00000000" w:rsidR="00000000" w:rsidRPr="00000000">
        <w:rPr>
          <w:sz w:val="24"/>
          <w:szCs w:val="24"/>
          <w:rtl w:val="0"/>
        </w:rPr>
        <w:t xml:space="preserve">5. Call out “MOVE ON” and participants mingle again. </w:t>
      </w:r>
    </w:p>
    <w:p w:rsidR="00000000" w:rsidDel="00000000" w:rsidP="00000000" w:rsidRDefault="00000000" w:rsidRPr="00000000" w14:paraId="000003EC">
      <w:pPr>
        <w:ind w:left="0" w:firstLine="0"/>
        <w:contextualSpacing w:val="0"/>
        <w:jc w:val="both"/>
        <w:rPr>
          <w:sz w:val="24"/>
          <w:szCs w:val="24"/>
        </w:rPr>
      </w:pPr>
      <w:r w:rsidDel="00000000" w:rsidR="00000000" w:rsidRPr="00000000">
        <w:rPr>
          <w:rtl w:val="0"/>
        </w:rPr>
      </w:r>
    </w:p>
    <w:p w:rsidR="00000000" w:rsidDel="00000000" w:rsidP="00000000" w:rsidRDefault="00000000" w:rsidRPr="00000000" w14:paraId="000003ED">
      <w:pPr>
        <w:ind w:left="0" w:firstLine="0"/>
        <w:contextualSpacing w:val="0"/>
        <w:jc w:val="both"/>
        <w:rPr>
          <w:sz w:val="24"/>
          <w:szCs w:val="24"/>
        </w:rPr>
      </w:pPr>
      <w:r w:rsidDel="00000000" w:rsidR="00000000" w:rsidRPr="00000000">
        <w:rPr>
          <w:sz w:val="24"/>
          <w:szCs w:val="24"/>
          <w:rtl w:val="0"/>
        </w:rPr>
        <w:t xml:space="preserve">6. Repeat the sharing for as many ideas as people have to share. </w:t>
      </w:r>
    </w:p>
    <w:p w:rsidR="00000000" w:rsidDel="00000000" w:rsidP="00000000" w:rsidRDefault="00000000" w:rsidRPr="00000000" w14:paraId="000003EE">
      <w:pPr>
        <w:ind w:left="0" w:firstLine="0"/>
        <w:contextualSpacing w:val="0"/>
        <w:jc w:val="both"/>
        <w:rPr>
          <w:sz w:val="24"/>
          <w:szCs w:val="24"/>
        </w:rPr>
      </w:pPr>
      <w:r w:rsidDel="00000000" w:rsidR="00000000" w:rsidRPr="00000000">
        <w:rPr>
          <w:rtl w:val="0"/>
        </w:rPr>
      </w:r>
    </w:p>
    <w:p w:rsidR="00000000" w:rsidDel="00000000" w:rsidP="00000000" w:rsidRDefault="00000000" w:rsidRPr="00000000" w14:paraId="000003EF">
      <w:pPr>
        <w:ind w:left="0" w:firstLine="0"/>
        <w:contextualSpacing w:val="0"/>
        <w:jc w:val="both"/>
        <w:rPr>
          <w:sz w:val="24"/>
          <w:szCs w:val="24"/>
        </w:rPr>
      </w:pPr>
      <w:r w:rsidDel="00000000" w:rsidR="00000000" w:rsidRPr="00000000">
        <w:rPr>
          <w:b w:val="1"/>
          <w:sz w:val="24"/>
          <w:szCs w:val="24"/>
          <w:rtl w:val="0"/>
        </w:rPr>
        <w:t xml:space="preserve">Variations</w:t>
      </w:r>
      <w:r w:rsidDel="00000000" w:rsidR="00000000" w:rsidRPr="00000000">
        <w:rPr>
          <w:sz w:val="24"/>
          <w:szCs w:val="24"/>
          <w:rtl w:val="0"/>
        </w:rPr>
        <w:t xml:space="preserve"> </w:t>
      </w:r>
    </w:p>
    <w:p w:rsidR="00000000" w:rsidDel="00000000" w:rsidP="00000000" w:rsidRDefault="00000000" w:rsidRPr="00000000" w14:paraId="000003F0">
      <w:pPr>
        <w:ind w:left="0" w:firstLine="0"/>
        <w:contextualSpacing w:val="0"/>
        <w:jc w:val="both"/>
        <w:rPr>
          <w:sz w:val="24"/>
          <w:szCs w:val="24"/>
        </w:rPr>
      </w:pPr>
      <w:r w:rsidDel="00000000" w:rsidR="00000000" w:rsidRPr="00000000">
        <w:rPr>
          <w:rtl w:val="0"/>
        </w:rPr>
      </w:r>
    </w:p>
    <w:p w:rsidR="00000000" w:rsidDel="00000000" w:rsidP="00000000" w:rsidRDefault="00000000" w:rsidRPr="00000000" w14:paraId="000003F1">
      <w:pPr>
        <w:ind w:left="0" w:firstLine="0"/>
        <w:contextualSpacing w:val="0"/>
        <w:jc w:val="both"/>
        <w:rPr>
          <w:sz w:val="24"/>
          <w:szCs w:val="24"/>
        </w:rPr>
      </w:pPr>
      <w:r w:rsidDel="00000000" w:rsidR="00000000" w:rsidRPr="00000000">
        <w:rPr>
          <w:sz w:val="24"/>
          <w:szCs w:val="24"/>
          <w:rtl w:val="0"/>
        </w:rPr>
        <w:t xml:space="preserve">1. For sharing, vary the sizes of the groups from partners to triads to quads </w:t>
      </w:r>
    </w:p>
    <w:p w:rsidR="00000000" w:rsidDel="00000000" w:rsidP="00000000" w:rsidRDefault="00000000" w:rsidRPr="00000000" w14:paraId="000003F2">
      <w:pPr>
        <w:ind w:left="0" w:firstLine="0"/>
        <w:contextualSpacing w:val="0"/>
        <w:jc w:val="both"/>
        <w:rPr>
          <w:sz w:val="24"/>
          <w:szCs w:val="24"/>
        </w:rPr>
      </w:pPr>
      <w:r w:rsidDel="00000000" w:rsidR="00000000" w:rsidRPr="00000000">
        <w:rPr>
          <w:rtl w:val="0"/>
        </w:rPr>
      </w:r>
    </w:p>
    <w:p w:rsidR="00000000" w:rsidDel="00000000" w:rsidP="00000000" w:rsidRDefault="00000000" w:rsidRPr="00000000" w14:paraId="000003F3">
      <w:pPr>
        <w:ind w:left="0" w:firstLine="0"/>
        <w:contextualSpacing w:val="0"/>
        <w:jc w:val="both"/>
        <w:rPr>
          <w:sz w:val="24"/>
          <w:szCs w:val="24"/>
        </w:rPr>
      </w:pPr>
      <w:r w:rsidDel="00000000" w:rsidR="00000000" w:rsidRPr="00000000">
        <w:rPr>
          <w:sz w:val="24"/>
          <w:szCs w:val="24"/>
          <w:rtl w:val="0"/>
        </w:rPr>
        <w:t xml:space="preserve">2. Instead of random mingling, have people gather in various clusters, such as by height, by interest, by role, etc. This slightly changes the focus of sharing </w:t>
      </w:r>
    </w:p>
    <w:p w:rsidR="00000000" w:rsidDel="00000000" w:rsidP="00000000" w:rsidRDefault="00000000" w:rsidRPr="00000000" w14:paraId="000003F4">
      <w:pPr>
        <w:ind w:left="0" w:firstLine="0"/>
        <w:contextualSpacing w:val="0"/>
        <w:jc w:val="both"/>
        <w:rPr>
          <w:sz w:val="24"/>
          <w:szCs w:val="24"/>
        </w:rPr>
      </w:pPr>
      <w:r w:rsidDel="00000000" w:rsidR="00000000" w:rsidRPr="00000000">
        <w:rPr>
          <w:rtl w:val="0"/>
        </w:rPr>
      </w:r>
    </w:p>
    <w:p w:rsidR="00000000" w:rsidDel="00000000" w:rsidP="00000000" w:rsidRDefault="00000000" w:rsidRPr="00000000" w14:paraId="000003F5">
      <w:pPr>
        <w:ind w:left="0" w:firstLine="0"/>
        <w:contextualSpacing w:val="0"/>
        <w:jc w:val="both"/>
        <w:rPr>
          <w:sz w:val="24"/>
          <w:szCs w:val="24"/>
        </w:rPr>
      </w:pPr>
      <w:r w:rsidDel="00000000" w:rsidR="00000000" w:rsidRPr="00000000">
        <w:rPr>
          <w:sz w:val="24"/>
          <w:szCs w:val="24"/>
          <w:rtl w:val="0"/>
        </w:rPr>
        <w:t xml:space="preserve">3. See a silent, written version described on page below.</w:t>
      </w:r>
    </w:p>
    <w:p w:rsidR="00000000" w:rsidDel="00000000" w:rsidP="00000000" w:rsidRDefault="00000000" w:rsidRPr="00000000" w14:paraId="000003F6">
      <w:pPr>
        <w:contextualSpacing w:val="0"/>
        <w:jc w:val="center"/>
        <w:rPr>
          <w:sz w:val="24"/>
          <w:szCs w:val="24"/>
        </w:rPr>
      </w:pPr>
      <w:r w:rsidDel="00000000" w:rsidR="00000000" w:rsidRPr="00000000">
        <w:rPr>
          <w:rtl w:val="0"/>
        </w:rPr>
      </w:r>
    </w:p>
    <w:p w:rsidR="00000000" w:rsidDel="00000000" w:rsidP="00000000" w:rsidRDefault="00000000" w:rsidRPr="00000000" w14:paraId="000003F7">
      <w:pPr>
        <w:contextualSpacing w:val="0"/>
        <w:jc w:val="both"/>
        <w:rPr>
          <w:b w:val="1"/>
          <w:sz w:val="24"/>
          <w:szCs w:val="24"/>
        </w:rPr>
      </w:pPr>
      <w:r w:rsidDel="00000000" w:rsidR="00000000" w:rsidRPr="00000000">
        <w:rPr>
          <w:b w:val="1"/>
          <w:sz w:val="24"/>
          <w:szCs w:val="24"/>
          <w:rtl w:val="0"/>
        </w:rPr>
        <w:t xml:space="preserve">Written Version (next page)</w:t>
      </w:r>
    </w:p>
    <w:p w:rsidR="00000000" w:rsidDel="00000000" w:rsidP="00000000" w:rsidRDefault="00000000" w:rsidRPr="00000000" w14:paraId="000003F8">
      <w:pPr>
        <w:contextualSpacing w:val="0"/>
        <w:jc w:val="both"/>
        <w:rPr>
          <w:b w:val="1"/>
          <w:sz w:val="24"/>
          <w:szCs w:val="24"/>
        </w:rPr>
      </w:pPr>
      <w:r w:rsidDel="00000000" w:rsidR="00000000" w:rsidRPr="00000000">
        <w:rPr>
          <w:rtl w:val="0"/>
        </w:rPr>
      </w:r>
    </w:p>
    <w:p w:rsidR="00000000" w:rsidDel="00000000" w:rsidP="00000000" w:rsidRDefault="00000000" w:rsidRPr="00000000" w14:paraId="000003F9">
      <w:pPr>
        <w:contextualSpacing w:val="0"/>
        <w:jc w:val="both"/>
        <w:rPr>
          <w:b w:val="1"/>
          <w:sz w:val="24"/>
          <w:szCs w:val="24"/>
        </w:rPr>
      </w:pPr>
      <w:r w:rsidDel="00000000" w:rsidR="00000000" w:rsidRPr="00000000">
        <w:rPr>
          <w:rtl w:val="0"/>
        </w:rPr>
      </w:r>
    </w:p>
    <w:p w:rsidR="00000000" w:rsidDel="00000000" w:rsidP="00000000" w:rsidRDefault="00000000" w:rsidRPr="00000000" w14:paraId="000003FA">
      <w:pPr>
        <w:contextualSpacing w:val="0"/>
        <w:jc w:val="both"/>
        <w:rPr>
          <w:b w:val="1"/>
          <w:sz w:val="24"/>
          <w:szCs w:val="24"/>
        </w:rPr>
      </w:pPr>
      <w:r w:rsidDel="00000000" w:rsidR="00000000" w:rsidRPr="00000000">
        <w:rPr>
          <w:rtl w:val="0"/>
        </w:rPr>
      </w:r>
    </w:p>
    <w:p w:rsidR="00000000" w:rsidDel="00000000" w:rsidP="00000000" w:rsidRDefault="00000000" w:rsidRPr="00000000" w14:paraId="000003FB">
      <w:pPr>
        <w:contextualSpacing w:val="0"/>
        <w:jc w:val="both"/>
        <w:rPr>
          <w:b w:val="1"/>
          <w:sz w:val="24"/>
          <w:szCs w:val="24"/>
        </w:rPr>
      </w:pPr>
      <w:r w:rsidDel="00000000" w:rsidR="00000000" w:rsidRPr="00000000">
        <w:rPr>
          <w:rtl w:val="0"/>
        </w:rPr>
      </w:r>
    </w:p>
    <w:p w:rsidR="00000000" w:rsidDel="00000000" w:rsidP="00000000" w:rsidRDefault="00000000" w:rsidRPr="00000000" w14:paraId="000003FC">
      <w:pPr>
        <w:contextualSpacing w:val="0"/>
        <w:jc w:val="both"/>
        <w:rPr>
          <w:b w:val="1"/>
          <w:sz w:val="24"/>
          <w:szCs w:val="24"/>
        </w:rPr>
      </w:pPr>
      <w:r w:rsidDel="00000000" w:rsidR="00000000" w:rsidRPr="00000000">
        <w:rPr>
          <w:rtl w:val="0"/>
        </w:rPr>
      </w:r>
    </w:p>
    <w:p w:rsidR="00000000" w:rsidDel="00000000" w:rsidP="00000000" w:rsidRDefault="00000000" w:rsidRPr="00000000" w14:paraId="000003FD">
      <w:pPr>
        <w:contextualSpacing w:val="0"/>
        <w:jc w:val="both"/>
        <w:rPr>
          <w:b w:val="1"/>
          <w:sz w:val="24"/>
          <w:szCs w:val="24"/>
        </w:rPr>
      </w:pPr>
      <w:r w:rsidDel="00000000" w:rsidR="00000000" w:rsidRPr="00000000">
        <w:rPr>
          <w:rtl w:val="0"/>
        </w:rPr>
      </w:r>
    </w:p>
    <w:p w:rsidR="00000000" w:rsidDel="00000000" w:rsidP="00000000" w:rsidRDefault="00000000" w:rsidRPr="00000000" w14:paraId="000003FE">
      <w:pPr>
        <w:contextualSpacing w:val="0"/>
        <w:jc w:val="both"/>
        <w:rPr>
          <w:b w:val="1"/>
          <w:sz w:val="24"/>
          <w:szCs w:val="24"/>
        </w:rPr>
      </w:pPr>
      <w:r w:rsidDel="00000000" w:rsidR="00000000" w:rsidRPr="00000000">
        <w:rPr>
          <w:rtl w:val="0"/>
        </w:rPr>
      </w:r>
    </w:p>
    <w:p w:rsidR="00000000" w:rsidDel="00000000" w:rsidP="00000000" w:rsidRDefault="00000000" w:rsidRPr="00000000" w14:paraId="000003FF">
      <w:pPr>
        <w:contextualSpacing w:val="0"/>
        <w:jc w:val="both"/>
        <w:rPr>
          <w:b w:val="1"/>
          <w:sz w:val="24"/>
          <w:szCs w:val="24"/>
        </w:rPr>
      </w:pPr>
      <w:r w:rsidDel="00000000" w:rsidR="00000000" w:rsidRPr="00000000">
        <w:rPr>
          <w:rtl w:val="0"/>
        </w:rPr>
      </w:r>
    </w:p>
    <w:p w:rsidR="00000000" w:rsidDel="00000000" w:rsidP="00000000" w:rsidRDefault="00000000" w:rsidRPr="00000000" w14:paraId="00000400">
      <w:pPr>
        <w:contextualSpacing w:val="0"/>
        <w:jc w:val="both"/>
        <w:rPr>
          <w:b w:val="1"/>
          <w:sz w:val="24"/>
          <w:szCs w:val="24"/>
        </w:rPr>
      </w:pPr>
      <w:r w:rsidDel="00000000" w:rsidR="00000000" w:rsidRPr="00000000">
        <w:rPr>
          <w:rtl w:val="0"/>
        </w:rPr>
      </w:r>
    </w:p>
    <w:p w:rsidR="00000000" w:rsidDel="00000000" w:rsidP="00000000" w:rsidRDefault="00000000" w:rsidRPr="00000000" w14:paraId="00000401">
      <w:pPr>
        <w:contextualSpacing w:val="0"/>
        <w:jc w:val="both"/>
        <w:rPr>
          <w:b w:val="1"/>
          <w:sz w:val="24"/>
          <w:szCs w:val="24"/>
        </w:rPr>
      </w:pPr>
      <w:r w:rsidDel="00000000" w:rsidR="00000000" w:rsidRPr="00000000">
        <w:rPr>
          <w:rtl w:val="0"/>
        </w:rPr>
      </w:r>
    </w:p>
    <w:p w:rsidR="00000000" w:rsidDel="00000000" w:rsidP="00000000" w:rsidRDefault="00000000" w:rsidRPr="00000000" w14:paraId="00000402">
      <w:pPr>
        <w:contextualSpacing w:val="0"/>
        <w:jc w:val="both"/>
        <w:rPr>
          <w:b w:val="1"/>
          <w:sz w:val="24"/>
          <w:szCs w:val="24"/>
        </w:rPr>
      </w:pPr>
      <w:r w:rsidDel="00000000" w:rsidR="00000000" w:rsidRPr="00000000">
        <w:rPr>
          <w:rtl w:val="0"/>
        </w:rPr>
      </w:r>
    </w:p>
    <w:p w:rsidR="00000000" w:rsidDel="00000000" w:rsidP="00000000" w:rsidRDefault="00000000" w:rsidRPr="00000000" w14:paraId="00000403">
      <w:pPr>
        <w:contextualSpacing w:val="0"/>
        <w:jc w:val="both"/>
        <w:rPr>
          <w:b w:val="1"/>
          <w:sz w:val="24"/>
          <w:szCs w:val="24"/>
        </w:rPr>
      </w:pPr>
      <w:r w:rsidDel="00000000" w:rsidR="00000000" w:rsidRPr="00000000">
        <w:rPr>
          <w:rtl w:val="0"/>
        </w:rPr>
      </w:r>
    </w:p>
    <w:p w:rsidR="00000000" w:rsidDel="00000000" w:rsidP="00000000" w:rsidRDefault="00000000" w:rsidRPr="00000000" w14:paraId="00000404">
      <w:pPr>
        <w:contextualSpacing w:val="0"/>
        <w:jc w:val="both"/>
        <w:rPr>
          <w:b w:val="1"/>
          <w:sz w:val="24"/>
          <w:szCs w:val="24"/>
        </w:rPr>
      </w:pPr>
      <w:r w:rsidDel="00000000" w:rsidR="00000000" w:rsidRPr="00000000">
        <w:rPr>
          <w:rtl w:val="0"/>
        </w:rPr>
      </w:r>
    </w:p>
    <w:p w:rsidR="00000000" w:rsidDel="00000000" w:rsidP="00000000" w:rsidRDefault="00000000" w:rsidRPr="00000000" w14:paraId="00000405">
      <w:pPr>
        <w:contextualSpacing w:val="0"/>
        <w:jc w:val="both"/>
        <w:rPr>
          <w:b w:val="1"/>
          <w:sz w:val="24"/>
          <w:szCs w:val="24"/>
        </w:rPr>
      </w:pPr>
      <w:r w:rsidDel="00000000" w:rsidR="00000000" w:rsidRPr="00000000">
        <w:rPr>
          <w:rtl w:val="0"/>
        </w:rPr>
      </w:r>
    </w:p>
    <w:p w:rsidR="00000000" w:rsidDel="00000000" w:rsidP="00000000" w:rsidRDefault="00000000" w:rsidRPr="00000000" w14:paraId="00000406">
      <w:pPr>
        <w:contextualSpacing w:val="0"/>
        <w:jc w:val="both"/>
        <w:rPr>
          <w:b w:val="1"/>
          <w:sz w:val="24"/>
          <w:szCs w:val="24"/>
        </w:rPr>
      </w:pPr>
      <w:r w:rsidDel="00000000" w:rsidR="00000000" w:rsidRPr="00000000">
        <w:rPr>
          <w:rtl w:val="0"/>
        </w:rPr>
      </w:r>
    </w:p>
    <w:p w:rsidR="00000000" w:rsidDel="00000000" w:rsidP="00000000" w:rsidRDefault="00000000" w:rsidRPr="00000000" w14:paraId="00000407">
      <w:pPr>
        <w:contextualSpacing w:val="0"/>
        <w:jc w:val="both"/>
        <w:rPr>
          <w:b w:val="1"/>
          <w:sz w:val="24"/>
          <w:szCs w:val="24"/>
        </w:rPr>
      </w:pPr>
      <w:r w:rsidDel="00000000" w:rsidR="00000000" w:rsidRPr="00000000">
        <w:rPr>
          <w:rtl w:val="0"/>
        </w:rPr>
      </w:r>
    </w:p>
    <w:p w:rsidR="00000000" w:rsidDel="00000000" w:rsidP="00000000" w:rsidRDefault="00000000" w:rsidRPr="00000000" w14:paraId="00000408">
      <w:pPr>
        <w:contextualSpacing w:val="0"/>
        <w:jc w:val="both"/>
        <w:rPr>
          <w:b w:val="1"/>
          <w:sz w:val="24"/>
          <w:szCs w:val="24"/>
        </w:rPr>
      </w:pPr>
      <w:r w:rsidDel="00000000" w:rsidR="00000000" w:rsidRPr="00000000">
        <w:rPr>
          <w:rtl w:val="0"/>
        </w:rPr>
      </w:r>
    </w:p>
    <w:p w:rsidR="00000000" w:rsidDel="00000000" w:rsidP="00000000" w:rsidRDefault="00000000" w:rsidRPr="00000000" w14:paraId="00000409">
      <w:pPr>
        <w:contextualSpacing w:val="0"/>
        <w:jc w:val="both"/>
        <w:rPr>
          <w:b w:val="1"/>
          <w:sz w:val="24"/>
          <w:szCs w:val="24"/>
        </w:rPr>
      </w:pPr>
      <w:r w:rsidDel="00000000" w:rsidR="00000000" w:rsidRPr="00000000">
        <w:rPr>
          <w:rtl w:val="0"/>
        </w:rPr>
      </w:r>
    </w:p>
    <w:p w:rsidR="00000000" w:rsidDel="00000000" w:rsidP="00000000" w:rsidRDefault="00000000" w:rsidRPr="00000000" w14:paraId="0000040A">
      <w:pPr>
        <w:contextualSpacing w:val="0"/>
        <w:jc w:val="both"/>
        <w:rPr>
          <w:b w:val="1"/>
          <w:sz w:val="24"/>
          <w:szCs w:val="24"/>
        </w:rPr>
      </w:pPr>
      <w:r w:rsidDel="00000000" w:rsidR="00000000" w:rsidRPr="00000000">
        <w:rPr>
          <w:rtl w:val="0"/>
        </w:rPr>
      </w:r>
    </w:p>
    <w:p w:rsidR="00000000" w:rsidDel="00000000" w:rsidP="00000000" w:rsidRDefault="00000000" w:rsidRPr="00000000" w14:paraId="0000040B">
      <w:pPr>
        <w:contextualSpacing w:val="0"/>
        <w:jc w:val="both"/>
        <w:rPr>
          <w:b w:val="1"/>
          <w:sz w:val="24"/>
          <w:szCs w:val="24"/>
        </w:rPr>
      </w:pPr>
      <w:r w:rsidDel="00000000" w:rsidR="00000000" w:rsidRPr="00000000">
        <w:rPr>
          <w:rtl w:val="0"/>
        </w:rPr>
      </w:r>
    </w:p>
    <w:p w:rsidR="00000000" w:rsidDel="00000000" w:rsidP="00000000" w:rsidRDefault="00000000" w:rsidRPr="00000000" w14:paraId="0000040C">
      <w:pPr>
        <w:contextualSpacing w:val="0"/>
        <w:jc w:val="both"/>
        <w:rPr>
          <w:b w:val="1"/>
          <w:sz w:val="24"/>
          <w:szCs w:val="24"/>
        </w:rPr>
      </w:pPr>
      <w:r w:rsidDel="00000000" w:rsidR="00000000" w:rsidRPr="00000000">
        <w:rPr>
          <w:rtl w:val="0"/>
        </w:rPr>
      </w:r>
    </w:p>
    <w:p w:rsidR="00000000" w:rsidDel="00000000" w:rsidP="00000000" w:rsidRDefault="00000000" w:rsidRPr="00000000" w14:paraId="0000040D">
      <w:pPr>
        <w:contextualSpacing w:val="0"/>
        <w:jc w:val="both"/>
        <w:rPr>
          <w:b w:val="1"/>
          <w:sz w:val="24"/>
          <w:szCs w:val="24"/>
        </w:rPr>
      </w:pPr>
      <w:r w:rsidDel="00000000" w:rsidR="00000000" w:rsidRPr="00000000">
        <w:rPr>
          <w:rtl w:val="0"/>
        </w:rPr>
      </w:r>
    </w:p>
    <w:p w:rsidR="00000000" w:rsidDel="00000000" w:rsidP="00000000" w:rsidRDefault="00000000" w:rsidRPr="00000000" w14:paraId="0000040E">
      <w:pPr>
        <w:contextualSpacing w:val="0"/>
        <w:jc w:val="both"/>
        <w:rPr>
          <w:b w:val="1"/>
          <w:sz w:val="24"/>
          <w:szCs w:val="24"/>
        </w:rPr>
      </w:pPr>
      <w:r w:rsidDel="00000000" w:rsidR="00000000" w:rsidRPr="00000000">
        <w:rPr>
          <w:rtl w:val="0"/>
        </w:rPr>
      </w:r>
    </w:p>
    <w:p w:rsidR="00000000" w:rsidDel="00000000" w:rsidP="00000000" w:rsidRDefault="00000000" w:rsidRPr="00000000" w14:paraId="0000040F">
      <w:pPr>
        <w:contextualSpacing w:val="0"/>
        <w:jc w:val="both"/>
        <w:rPr>
          <w:b w:val="1"/>
          <w:sz w:val="24"/>
          <w:szCs w:val="24"/>
        </w:rPr>
      </w:pPr>
      <w:r w:rsidDel="00000000" w:rsidR="00000000" w:rsidRPr="00000000">
        <w:rPr>
          <w:rtl w:val="0"/>
        </w:rPr>
      </w:r>
    </w:p>
    <w:p w:rsidR="00000000" w:rsidDel="00000000" w:rsidP="00000000" w:rsidRDefault="00000000" w:rsidRPr="00000000" w14:paraId="00000410">
      <w:pPr>
        <w:contextualSpacing w:val="0"/>
        <w:jc w:val="both"/>
        <w:rPr>
          <w:b w:val="1"/>
          <w:sz w:val="24"/>
          <w:szCs w:val="24"/>
        </w:rPr>
      </w:pPr>
      <w:r w:rsidDel="00000000" w:rsidR="00000000" w:rsidRPr="00000000">
        <w:rPr>
          <w:rtl w:val="0"/>
        </w:rPr>
      </w:r>
    </w:p>
    <w:p w:rsidR="00000000" w:rsidDel="00000000" w:rsidP="00000000" w:rsidRDefault="00000000" w:rsidRPr="00000000" w14:paraId="00000411">
      <w:pPr>
        <w:contextualSpacing w:val="0"/>
        <w:jc w:val="both"/>
        <w:rPr>
          <w:b w:val="1"/>
          <w:sz w:val="24"/>
          <w:szCs w:val="24"/>
        </w:rPr>
      </w:pPr>
      <w:r w:rsidDel="00000000" w:rsidR="00000000" w:rsidRPr="00000000">
        <w:rPr>
          <w:rtl w:val="0"/>
        </w:rPr>
      </w:r>
    </w:p>
    <w:p w:rsidR="00000000" w:rsidDel="00000000" w:rsidP="00000000" w:rsidRDefault="00000000" w:rsidRPr="00000000" w14:paraId="00000412">
      <w:pPr>
        <w:contextualSpacing w:val="0"/>
        <w:jc w:val="both"/>
        <w:rPr>
          <w:b w:val="1"/>
          <w:sz w:val="24"/>
          <w:szCs w:val="24"/>
        </w:rPr>
      </w:pPr>
      <w:r w:rsidDel="00000000" w:rsidR="00000000" w:rsidRPr="00000000">
        <w:rPr>
          <w:rtl w:val="0"/>
        </w:rPr>
      </w:r>
    </w:p>
    <w:p w:rsidR="00000000" w:rsidDel="00000000" w:rsidP="00000000" w:rsidRDefault="00000000" w:rsidRPr="00000000" w14:paraId="00000413">
      <w:pPr>
        <w:contextualSpacing w:val="0"/>
        <w:jc w:val="both"/>
        <w:rPr>
          <w:b w:val="1"/>
          <w:sz w:val="24"/>
          <w:szCs w:val="24"/>
        </w:rPr>
      </w:pPr>
      <w:r w:rsidDel="00000000" w:rsidR="00000000" w:rsidRPr="00000000">
        <w:rPr>
          <w:rtl w:val="0"/>
        </w:rPr>
      </w:r>
    </w:p>
    <w:p w:rsidR="00000000" w:rsidDel="00000000" w:rsidP="00000000" w:rsidRDefault="00000000" w:rsidRPr="00000000" w14:paraId="00000414">
      <w:pPr>
        <w:contextualSpacing w:val="0"/>
        <w:jc w:val="both"/>
        <w:rPr/>
      </w:pPr>
      <w:r w:rsidDel="00000000" w:rsidR="00000000" w:rsidRPr="00000000">
        <w:rPr>
          <w:b w:val="1"/>
          <w:sz w:val="24"/>
          <w:szCs w:val="24"/>
          <w:rtl w:val="0"/>
        </w:rPr>
        <w:t xml:space="preserve">Directions:</w:t>
      </w:r>
      <w:r w:rsidDel="00000000" w:rsidR="00000000" w:rsidRPr="00000000">
        <w:rPr>
          <w:sz w:val="24"/>
          <w:szCs w:val="24"/>
          <w:rtl w:val="0"/>
        </w:rPr>
        <w:t xml:space="preserve"> </w:t>
      </w:r>
      <w:r w:rsidDel="00000000" w:rsidR="00000000" w:rsidRPr="00000000">
        <w:rPr>
          <w:rtl w:val="0"/>
        </w:rPr>
        <w:t xml:space="preserve">Think of an important idea you have learned about this topic or one that has recently been reinforced. Write it down in Box 1. Pass the sheet to another participant who will silently read what was written in the first box. That person will add an idea in Box 2. Do not repeat ideas that are already listed. Continue passing on the paper and adding ideas until all the boxes are filled with ideas. Return the sheet to the original owner.</w:t>
      </w:r>
    </w:p>
    <w:p w:rsidR="00000000" w:rsidDel="00000000" w:rsidP="00000000" w:rsidRDefault="00000000" w:rsidRPr="00000000" w14:paraId="00000415">
      <w:pPr>
        <w:contextualSpacing w:val="0"/>
        <w:jc w:val="both"/>
        <w:rPr>
          <w:sz w:val="24"/>
          <w:szCs w:val="24"/>
        </w:rPr>
      </w:pPr>
      <w:r w:rsidDel="00000000" w:rsidR="00000000" w:rsidRPr="00000000">
        <w:rPr>
          <w:rtl w:val="0"/>
        </w:rPr>
      </w:r>
    </w:p>
    <w:tbl>
      <w:tblPr>
        <w:tblStyle w:val="Table8"/>
        <w:tblW w:w="144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00"/>
        <w:gridCol w:w="4800"/>
        <w:gridCol w:w="4800"/>
        <w:tblGridChange w:id="0">
          <w:tblGrid>
            <w:gridCol w:w="4800"/>
            <w:gridCol w:w="4800"/>
            <w:gridCol w:w="4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4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sz w:val="24"/>
                <w:szCs w:val="24"/>
                <w:rtl w:val="0"/>
              </w:rPr>
              <w:t xml:space="preserve">1.</w:t>
            </w:r>
          </w:p>
          <w:p w:rsidR="00000000" w:rsidDel="00000000" w:rsidP="00000000" w:rsidRDefault="00000000" w:rsidRPr="00000000" w14:paraId="000004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rtl w:val="0"/>
              </w:rPr>
            </w:r>
          </w:p>
          <w:p w:rsidR="00000000" w:rsidDel="00000000" w:rsidP="00000000" w:rsidRDefault="00000000" w:rsidRPr="00000000" w14:paraId="000004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rtl w:val="0"/>
              </w:rPr>
            </w:r>
          </w:p>
          <w:p w:rsidR="00000000" w:rsidDel="00000000" w:rsidP="00000000" w:rsidRDefault="00000000" w:rsidRPr="00000000" w14:paraId="000004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rtl w:val="0"/>
              </w:rPr>
            </w:r>
          </w:p>
          <w:p w:rsidR="00000000" w:rsidDel="00000000" w:rsidP="00000000" w:rsidRDefault="00000000" w:rsidRPr="00000000" w14:paraId="000004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rtl w:val="0"/>
              </w:rPr>
            </w:r>
          </w:p>
          <w:p w:rsidR="00000000" w:rsidDel="00000000" w:rsidP="00000000" w:rsidRDefault="00000000" w:rsidRPr="00000000" w14:paraId="000004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rtl w:val="0"/>
              </w:rPr>
            </w:r>
          </w:p>
          <w:p w:rsidR="00000000" w:rsidDel="00000000" w:rsidP="00000000" w:rsidRDefault="00000000" w:rsidRPr="00000000" w14:paraId="000004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rtl w:val="0"/>
              </w:rPr>
            </w:r>
          </w:p>
          <w:p w:rsidR="00000000" w:rsidDel="00000000" w:rsidP="00000000" w:rsidRDefault="00000000" w:rsidRPr="00000000" w14:paraId="000004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rtl w:val="0"/>
              </w:rPr>
            </w:r>
          </w:p>
          <w:p w:rsidR="00000000" w:rsidDel="00000000" w:rsidP="00000000" w:rsidRDefault="00000000" w:rsidRPr="00000000" w14:paraId="000004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4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sz w:val="24"/>
                <w:szCs w:val="24"/>
                <w:rtl w:val="0"/>
              </w:rPr>
              <w:t xml:space="preserve">3.</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sz w:val="24"/>
                <w:szCs w:val="24"/>
                <w:rtl w:val="0"/>
              </w:rPr>
              <w:t xml:space="preserve">4.</w:t>
            </w:r>
          </w:p>
          <w:p w:rsidR="00000000" w:rsidDel="00000000" w:rsidP="00000000" w:rsidRDefault="00000000" w:rsidRPr="00000000" w14:paraId="000004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rtl w:val="0"/>
              </w:rPr>
            </w:r>
          </w:p>
          <w:p w:rsidR="00000000" w:rsidDel="00000000" w:rsidP="00000000" w:rsidRDefault="00000000" w:rsidRPr="00000000" w14:paraId="000004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rtl w:val="0"/>
              </w:rPr>
            </w:r>
          </w:p>
          <w:p w:rsidR="00000000" w:rsidDel="00000000" w:rsidP="00000000" w:rsidRDefault="00000000" w:rsidRPr="00000000" w14:paraId="000004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rtl w:val="0"/>
              </w:rPr>
            </w:r>
          </w:p>
          <w:p w:rsidR="00000000" w:rsidDel="00000000" w:rsidP="00000000" w:rsidRDefault="00000000" w:rsidRPr="00000000" w14:paraId="000004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rtl w:val="0"/>
              </w:rPr>
            </w:r>
          </w:p>
          <w:p w:rsidR="00000000" w:rsidDel="00000000" w:rsidP="00000000" w:rsidRDefault="00000000" w:rsidRPr="00000000" w14:paraId="000004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rtl w:val="0"/>
              </w:rPr>
            </w:r>
          </w:p>
          <w:p w:rsidR="00000000" w:rsidDel="00000000" w:rsidP="00000000" w:rsidRDefault="00000000" w:rsidRPr="00000000" w14:paraId="000004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rtl w:val="0"/>
              </w:rPr>
            </w:r>
          </w:p>
          <w:p w:rsidR="00000000" w:rsidDel="00000000" w:rsidP="00000000" w:rsidRDefault="00000000" w:rsidRPr="00000000" w14:paraId="000004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rtl w:val="0"/>
              </w:rPr>
            </w:r>
          </w:p>
          <w:p w:rsidR="00000000" w:rsidDel="00000000" w:rsidP="00000000" w:rsidRDefault="00000000" w:rsidRPr="00000000" w14:paraId="000004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4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sz w:val="24"/>
                <w:szCs w:val="24"/>
                <w:rtl w:val="0"/>
              </w:rPr>
              <w:t xml:space="preserve">6.</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sz w:val="24"/>
                <w:szCs w:val="24"/>
                <w:rtl w:val="0"/>
              </w:rPr>
              <w:t xml:space="preserve">7.</w:t>
            </w:r>
          </w:p>
          <w:p w:rsidR="00000000" w:rsidDel="00000000" w:rsidP="00000000" w:rsidRDefault="00000000" w:rsidRPr="00000000" w14:paraId="000004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rtl w:val="0"/>
              </w:rPr>
            </w:r>
          </w:p>
          <w:p w:rsidR="00000000" w:rsidDel="00000000" w:rsidP="00000000" w:rsidRDefault="00000000" w:rsidRPr="00000000" w14:paraId="000004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rtl w:val="0"/>
              </w:rPr>
            </w:r>
          </w:p>
          <w:p w:rsidR="00000000" w:rsidDel="00000000" w:rsidP="00000000" w:rsidRDefault="00000000" w:rsidRPr="00000000" w14:paraId="000004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rtl w:val="0"/>
              </w:rPr>
            </w:r>
          </w:p>
          <w:p w:rsidR="00000000" w:rsidDel="00000000" w:rsidP="00000000" w:rsidRDefault="00000000" w:rsidRPr="00000000" w14:paraId="000004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rtl w:val="0"/>
              </w:rPr>
            </w:r>
          </w:p>
          <w:p w:rsidR="00000000" w:rsidDel="00000000" w:rsidP="00000000" w:rsidRDefault="00000000" w:rsidRPr="00000000" w14:paraId="000004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rtl w:val="0"/>
              </w:rPr>
            </w:r>
          </w:p>
          <w:p w:rsidR="00000000" w:rsidDel="00000000" w:rsidP="00000000" w:rsidRDefault="00000000" w:rsidRPr="00000000" w14:paraId="000004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rtl w:val="0"/>
              </w:rPr>
            </w:r>
          </w:p>
          <w:p w:rsidR="00000000" w:rsidDel="00000000" w:rsidP="00000000" w:rsidRDefault="00000000" w:rsidRPr="00000000" w14:paraId="000004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rtl w:val="0"/>
              </w:rPr>
            </w:r>
          </w:p>
          <w:p w:rsidR="00000000" w:rsidDel="00000000" w:rsidP="00000000" w:rsidRDefault="00000000" w:rsidRPr="00000000" w14:paraId="000004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sz w:val="24"/>
                <w:szCs w:val="24"/>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4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sz w:val="24"/>
                <w:szCs w:val="24"/>
                <w:rtl w:val="0"/>
              </w:rPr>
              <w:t xml:space="preserve">9.</w:t>
            </w:r>
          </w:p>
        </w:tc>
      </w:tr>
    </w:tbl>
    <w:p w:rsidR="00000000" w:rsidDel="00000000" w:rsidP="00000000" w:rsidRDefault="00000000" w:rsidRPr="00000000" w14:paraId="00000437">
      <w:pPr>
        <w:pStyle w:val="Heading1"/>
        <w:contextualSpacing w:val="0"/>
        <w:jc w:val="both"/>
        <w:rPr>
          <w:b w:val="1"/>
          <w:sz w:val="24"/>
          <w:szCs w:val="24"/>
          <w:u w:val="single"/>
        </w:rPr>
      </w:pPr>
      <w:bookmarkStart w:colFirst="0" w:colLast="0" w:name="_e4d2ud61hcy3" w:id="55"/>
      <w:bookmarkEnd w:id="55"/>
      <w:r w:rsidDel="00000000" w:rsidR="00000000" w:rsidRPr="00000000">
        <w:rPr>
          <w:b w:val="1"/>
          <w:sz w:val="24"/>
          <w:szCs w:val="24"/>
          <w:u w:val="single"/>
          <w:rtl w:val="0"/>
        </w:rPr>
        <w:t xml:space="preserve">Infer the Topic </w:t>
      </w:r>
    </w:p>
    <w:p w:rsidR="00000000" w:rsidDel="00000000" w:rsidP="00000000" w:rsidRDefault="00000000" w:rsidRPr="00000000" w14:paraId="00000438">
      <w:pPr>
        <w:contextualSpacing w:val="0"/>
        <w:jc w:val="both"/>
        <w:rPr>
          <w:b w:val="1"/>
          <w:sz w:val="24"/>
          <w:szCs w:val="24"/>
        </w:rPr>
      </w:pPr>
      <w:r w:rsidDel="00000000" w:rsidR="00000000" w:rsidRPr="00000000">
        <w:rPr>
          <w:rtl w:val="0"/>
        </w:rPr>
      </w:r>
    </w:p>
    <w:p w:rsidR="00000000" w:rsidDel="00000000" w:rsidP="00000000" w:rsidRDefault="00000000" w:rsidRPr="00000000" w14:paraId="00000439">
      <w:pPr>
        <w:contextualSpacing w:val="0"/>
        <w:jc w:val="both"/>
        <w:rPr>
          <w:b w:val="1"/>
          <w:sz w:val="24"/>
          <w:szCs w:val="24"/>
        </w:rPr>
      </w:pPr>
      <w:r w:rsidDel="00000000" w:rsidR="00000000" w:rsidRPr="00000000">
        <w:rPr>
          <w:rtl w:val="0"/>
        </w:rPr>
      </w:r>
    </w:p>
    <w:p w:rsidR="00000000" w:rsidDel="00000000" w:rsidP="00000000" w:rsidRDefault="00000000" w:rsidRPr="00000000" w14:paraId="0000043A">
      <w:pPr>
        <w:contextualSpacing w:val="0"/>
        <w:jc w:val="both"/>
        <w:rPr>
          <w:sz w:val="24"/>
          <w:szCs w:val="24"/>
        </w:rPr>
      </w:pPr>
      <w:r w:rsidDel="00000000" w:rsidR="00000000" w:rsidRPr="00000000">
        <w:rPr>
          <w:b w:val="1"/>
          <w:sz w:val="24"/>
          <w:szCs w:val="24"/>
          <w:rtl w:val="0"/>
        </w:rPr>
        <w:t xml:space="preserve">Purpose</w:t>
      </w:r>
      <w:r w:rsidDel="00000000" w:rsidR="00000000" w:rsidRPr="00000000">
        <w:rPr>
          <w:sz w:val="24"/>
          <w:szCs w:val="24"/>
          <w:rtl w:val="0"/>
        </w:rPr>
        <w:t xml:space="preserve"> This protocol offers students a chance to work together to uncover the heart of a larger concept before they begin to study a new topic. Students also get a chance to experience the ways an inference can change as they take in new information. It allows students to draw on their own background knowledge and work in a fun, collaborative environment with new information from a variety of peers to uncover meaning. . </w:t>
      </w:r>
    </w:p>
    <w:p w:rsidR="00000000" w:rsidDel="00000000" w:rsidP="00000000" w:rsidRDefault="00000000" w:rsidRPr="00000000" w14:paraId="0000043B">
      <w:pPr>
        <w:contextualSpacing w:val="0"/>
        <w:jc w:val="both"/>
        <w:rPr>
          <w:sz w:val="24"/>
          <w:szCs w:val="24"/>
        </w:rPr>
      </w:pPr>
      <w:r w:rsidDel="00000000" w:rsidR="00000000" w:rsidRPr="00000000">
        <w:rPr>
          <w:rtl w:val="0"/>
        </w:rPr>
      </w:r>
    </w:p>
    <w:p w:rsidR="00000000" w:rsidDel="00000000" w:rsidP="00000000" w:rsidRDefault="00000000" w:rsidRPr="00000000" w14:paraId="0000043C">
      <w:pPr>
        <w:contextualSpacing w:val="0"/>
        <w:jc w:val="both"/>
        <w:rPr>
          <w:b w:val="1"/>
          <w:sz w:val="24"/>
          <w:szCs w:val="24"/>
        </w:rPr>
      </w:pPr>
      <w:r w:rsidDel="00000000" w:rsidR="00000000" w:rsidRPr="00000000">
        <w:rPr>
          <w:b w:val="1"/>
          <w:sz w:val="24"/>
          <w:szCs w:val="24"/>
          <w:rtl w:val="0"/>
        </w:rPr>
        <w:t xml:space="preserve">Procedure </w:t>
      </w:r>
    </w:p>
    <w:p w:rsidR="00000000" w:rsidDel="00000000" w:rsidP="00000000" w:rsidRDefault="00000000" w:rsidRPr="00000000" w14:paraId="0000043D">
      <w:pPr>
        <w:contextualSpacing w:val="0"/>
        <w:jc w:val="both"/>
        <w:rPr>
          <w:b w:val="1"/>
          <w:sz w:val="24"/>
          <w:szCs w:val="24"/>
        </w:rPr>
      </w:pPr>
      <w:r w:rsidDel="00000000" w:rsidR="00000000" w:rsidRPr="00000000">
        <w:rPr>
          <w:rtl w:val="0"/>
        </w:rPr>
      </w:r>
    </w:p>
    <w:p w:rsidR="00000000" w:rsidDel="00000000" w:rsidP="00000000" w:rsidRDefault="00000000" w:rsidRPr="00000000" w14:paraId="0000043E">
      <w:pPr>
        <w:contextualSpacing w:val="0"/>
        <w:jc w:val="both"/>
        <w:rPr>
          <w:sz w:val="24"/>
          <w:szCs w:val="24"/>
        </w:rPr>
      </w:pPr>
      <w:r w:rsidDel="00000000" w:rsidR="00000000" w:rsidRPr="00000000">
        <w:rPr>
          <w:sz w:val="24"/>
          <w:szCs w:val="24"/>
          <w:rtl w:val="0"/>
        </w:rPr>
        <w:t xml:space="preserve">1. Locate artifacts with and without key words/quotes related to the concept. The goal is for students to infer what is happening in the image. Images can range from concrete to abstract. </w:t>
      </w:r>
    </w:p>
    <w:p w:rsidR="00000000" w:rsidDel="00000000" w:rsidP="00000000" w:rsidRDefault="00000000" w:rsidRPr="00000000" w14:paraId="0000043F">
      <w:pPr>
        <w:contextualSpacing w:val="0"/>
        <w:jc w:val="both"/>
        <w:rPr>
          <w:sz w:val="24"/>
          <w:szCs w:val="24"/>
        </w:rPr>
      </w:pPr>
      <w:r w:rsidDel="00000000" w:rsidR="00000000" w:rsidRPr="00000000">
        <w:rPr>
          <w:rtl w:val="0"/>
        </w:rPr>
      </w:r>
    </w:p>
    <w:p w:rsidR="00000000" w:rsidDel="00000000" w:rsidP="00000000" w:rsidRDefault="00000000" w:rsidRPr="00000000" w14:paraId="00000440">
      <w:pPr>
        <w:contextualSpacing w:val="0"/>
        <w:jc w:val="both"/>
        <w:rPr>
          <w:sz w:val="24"/>
          <w:szCs w:val="24"/>
        </w:rPr>
      </w:pPr>
      <w:r w:rsidDel="00000000" w:rsidR="00000000" w:rsidRPr="00000000">
        <w:rPr>
          <w:sz w:val="24"/>
          <w:szCs w:val="24"/>
          <w:rtl w:val="0"/>
        </w:rPr>
        <w:t xml:space="preserve">2. Have students select an image and record their inference about the new topic of study. </w:t>
      </w:r>
    </w:p>
    <w:p w:rsidR="00000000" w:rsidDel="00000000" w:rsidP="00000000" w:rsidRDefault="00000000" w:rsidRPr="00000000" w14:paraId="00000441">
      <w:pPr>
        <w:contextualSpacing w:val="0"/>
        <w:jc w:val="both"/>
        <w:rPr>
          <w:sz w:val="24"/>
          <w:szCs w:val="24"/>
        </w:rPr>
      </w:pPr>
      <w:r w:rsidDel="00000000" w:rsidR="00000000" w:rsidRPr="00000000">
        <w:rPr>
          <w:rtl w:val="0"/>
        </w:rPr>
      </w:r>
    </w:p>
    <w:p w:rsidR="00000000" w:rsidDel="00000000" w:rsidP="00000000" w:rsidRDefault="00000000" w:rsidRPr="00000000" w14:paraId="00000442">
      <w:pPr>
        <w:contextualSpacing w:val="0"/>
        <w:jc w:val="both"/>
        <w:rPr>
          <w:sz w:val="24"/>
          <w:szCs w:val="24"/>
        </w:rPr>
      </w:pPr>
      <w:r w:rsidDel="00000000" w:rsidR="00000000" w:rsidRPr="00000000">
        <w:rPr>
          <w:sz w:val="24"/>
          <w:szCs w:val="24"/>
          <w:rtl w:val="0"/>
        </w:rPr>
        <w:t xml:space="preserve">3. Students mingle about the room and stop when prompted, facing a partner. </w:t>
      </w:r>
    </w:p>
    <w:p w:rsidR="00000000" w:rsidDel="00000000" w:rsidP="00000000" w:rsidRDefault="00000000" w:rsidRPr="00000000" w14:paraId="00000443">
      <w:pPr>
        <w:contextualSpacing w:val="0"/>
        <w:jc w:val="both"/>
        <w:rPr>
          <w:sz w:val="24"/>
          <w:szCs w:val="24"/>
        </w:rPr>
      </w:pPr>
      <w:r w:rsidDel="00000000" w:rsidR="00000000" w:rsidRPr="00000000">
        <w:rPr>
          <w:rtl w:val="0"/>
        </w:rPr>
      </w:r>
    </w:p>
    <w:p w:rsidR="00000000" w:rsidDel="00000000" w:rsidP="00000000" w:rsidRDefault="00000000" w:rsidRPr="00000000" w14:paraId="00000444">
      <w:pPr>
        <w:contextualSpacing w:val="0"/>
        <w:jc w:val="both"/>
        <w:rPr>
          <w:sz w:val="24"/>
          <w:szCs w:val="24"/>
        </w:rPr>
      </w:pPr>
      <w:r w:rsidDel="00000000" w:rsidR="00000000" w:rsidRPr="00000000">
        <w:rPr>
          <w:sz w:val="24"/>
          <w:szCs w:val="24"/>
          <w:rtl w:val="0"/>
        </w:rPr>
        <w:t xml:space="preserve">4. In one minute or less, students view each other’s images, discuss and record a new inference about the upcoming topic of study. </w:t>
      </w:r>
    </w:p>
    <w:p w:rsidR="00000000" w:rsidDel="00000000" w:rsidP="00000000" w:rsidRDefault="00000000" w:rsidRPr="00000000" w14:paraId="00000445">
      <w:pPr>
        <w:contextualSpacing w:val="0"/>
        <w:jc w:val="both"/>
        <w:rPr>
          <w:sz w:val="24"/>
          <w:szCs w:val="24"/>
        </w:rPr>
      </w:pPr>
      <w:r w:rsidDel="00000000" w:rsidR="00000000" w:rsidRPr="00000000">
        <w:rPr>
          <w:rtl w:val="0"/>
        </w:rPr>
      </w:r>
    </w:p>
    <w:p w:rsidR="00000000" w:rsidDel="00000000" w:rsidP="00000000" w:rsidRDefault="00000000" w:rsidRPr="00000000" w14:paraId="00000446">
      <w:pPr>
        <w:contextualSpacing w:val="0"/>
        <w:jc w:val="both"/>
        <w:rPr>
          <w:sz w:val="24"/>
          <w:szCs w:val="24"/>
        </w:rPr>
      </w:pPr>
      <w:r w:rsidDel="00000000" w:rsidR="00000000" w:rsidRPr="00000000">
        <w:rPr>
          <w:sz w:val="24"/>
          <w:szCs w:val="24"/>
          <w:rtl w:val="0"/>
        </w:rPr>
        <w:t xml:space="preserve">5. Students mingle about the room again, this time with the partner they were just sharing with. When prompted, partners stop facing another set of partners. </w:t>
      </w:r>
    </w:p>
    <w:p w:rsidR="00000000" w:rsidDel="00000000" w:rsidP="00000000" w:rsidRDefault="00000000" w:rsidRPr="00000000" w14:paraId="00000447">
      <w:pPr>
        <w:contextualSpacing w:val="0"/>
        <w:jc w:val="both"/>
        <w:rPr>
          <w:sz w:val="24"/>
          <w:szCs w:val="24"/>
        </w:rPr>
      </w:pPr>
      <w:r w:rsidDel="00000000" w:rsidR="00000000" w:rsidRPr="00000000">
        <w:rPr>
          <w:rtl w:val="0"/>
        </w:rPr>
      </w:r>
    </w:p>
    <w:p w:rsidR="00000000" w:rsidDel="00000000" w:rsidP="00000000" w:rsidRDefault="00000000" w:rsidRPr="00000000" w14:paraId="00000448">
      <w:pPr>
        <w:contextualSpacing w:val="0"/>
        <w:jc w:val="both"/>
        <w:rPr>
          <w:sz w:val="24"/>
          <w:szCs w:val="24"/>
        </w:rPr>
      </w:pPr>
      <w:r w:rsidDel="00000000" w:rsidR="00000000" w:rsidRPr="00000000">
        <w:rPr>
          <w:sz w:val="24"/>
          <w:szCs w:val="24"/>
          <w:rtl w:val="0"/>
        </w:rPr>
        <w:t xml:space="preserve">6. All four students share their artifacts and inferences, discuss further and make a new inference about what the new topic of study could be. </w:t>
      </w:r>
    </w:p>
    <w:p w:rsidR="00000000" w:rsidDel="00000000" w:rsidP="00000000" w:rsidRDefault="00000000" w:rsidRPr="00000000" w14:paraId="00000449">
      <w:pPr>
        <w:contextualSpacing w:val="0"/>
        <w:jc w:val="both"/>
        <w:rPr>
          <w:sz w:val="24"/>
          <w:szCs w:val="24"/>
        </w:rPr>
      </w:pPr>
      <w:r w:rsidDel="00000000" w:rsidR="00000000" w:rsidRPr="00000000">
        <w:rPr>
          <w:rtl w:val="0"/>
        </w:rPr>
      </w:r>
    </w:p>
    <w:p w:rsidR="00000000" w:rsidDel="00000000" w:rsidP="00000000" w:rsidRDefault="00000000" w:rsidRPr="00000000" w14:paraId="0000044A">
      <w:pPr>
        <w:contextualSpacing w:val="0"/>
        <w:jc w:val="both"/>
        <w:rPr>
          <w:sz w:val="24"/>
          <w:szCs w:val="24"/>
        </w:rPr>
      </w:pPr>
      <w:r w:rsidDel="00000000" w:rsidR="00000000" w:rsidRPr="00000000">
        <w:rPr>
          <w:sz w:val="24"/>
          <w:szCs w:val="24"/>
          <w:rtl w:val="0"/>
        </w:rPr>
        <w:t xml:space="preserve">7. Students gather whole group displaying their artifact in front of them for all to see. The teacher invites a few to share their artifacts and their inferences about the upcoming topic. </w:t>
      </w:r>
    </w:p>
    <w:p w:rsidR="00000000" w:rsidDel="00000000" w:rsidP="00000000" w:rsidRDefault="00000000" w:rsidRPr="00000000" w14:paraId="0000044B">
      <w:pPr>
        <w:contextualSpacing w:val="0"/>
        <w:jc w:val="both"/>
        <w:rPr>
          <w:sz w:val="24"/>
          <w:szCs w:val="24"/>
        </w:rPr>
      </w:pPr>
      <w:r w:rsidDel="00000000" w:rsidR="00000000" w:rsidRPr="00000000">
        <w:rPr>
          <w:rtl w:val="0"/>
        </w:rPr>
      </w:r>
    </w:p>
    <w:p w:rsidR="00000000" w:rsidDel="00000000" w:rsidP="00000000" w:rsidRDefault="00000000" w:rsidRPr="00000000" w14:paraId="0000044C">
      <w:pPr>
        <w:contextualSpacing w:val="0"/>
        <w:jc w:val="both"/>
        <w:rPr>
          <w:sz w:val="24"/>
          <w:szCs w:val="24"/>
        </w:rPr>
      </w:pPr>
      <w:r w:rsidDel="00000000" w:rsidR="00000000" w:rsidRPr="00000000">
        <w:rPr>
          <w:sz w:val="24"/>
          <w:szCs w:val="24"/>
          <w:rtl w:val="0"/>
        </w:rPr>
        <w:t xml:space="preserve">8. After a few have shared, the teacher reveals the topic of study as well as the guiding questions and big ideas. </w:t>
      </w:r>
    </w:p>
    <w:p w:rsidR="00000000" w:rsidDel="00000000" w:rsidP="00000000" w:rsidRDefault="00000000" w:rsidRPr="00000000" w14:paraId="0000044D">
      <w:pPr>
        <w:contextualSpacing w:val="0"/>
        <w:jc w:val="both"/>
        <w:rPr>
          <w:sz w:val="24"/>
          <w:szCs w:val="24"/>
        </w:rPr>
      </w:pPr>
      <w:r w:rsidDel="00000000" w:rsidR="00000000" w:rsidRPr="00000000">
        <w:rPr>
          <w:rtl w:val="0"/>
        </w:rPr>
      </w:r>
    </w:p>
    <w:p w:rsidR="00000000" w:rsidDel="00000000" w:rsidP="00000000" w:rsidRDefault="00000000" w:rsidRPr="00000000" w14:paraId="0000044E">
      <w:pPr>
        <w:contextualSpacing w:val="0"/>
        <w:jc w:val="both"/>
        <w:rPr>
          <w:sz w:val="24"/>
          <w:szCs w:val="24"/>
        </w:rPr>
      </w:pPr>
      <w:r w:rsidDel="00000000" w:rsidR="00000000" w:rsidRPr="00000000">
        <w:rPr>
          <w:sz w:val="24"/>
          <w:szCs w:val="24"/>
          <w:rtl w:val="0"/>
        </w:rPr>
        <w:t xml:space="preserve">9. Debrief: Ask students to share a final inference about the meaning of their images and how they relate to the larger concept(s). Discuss how students’ inferences did or didn’t change throughout this protocol. Ask students to name strategies for inferring and lingering questions about the topic. Also, discuss what it was like to engage this way. Consider recording debrief notes on an anchor chart. </w:t>
      </w:r>
    </w:p>
    <w:p w:rsidR="00000000" w:rsidDel="00000000" w:rsidP="00000000" w:rsidRDefault="00000000" w:rsidRPr="00000000" w14:paraId="0000044F">
      <w:pPr>
        <w:contextualSpacing w:val="0"/>
        <w:jc w:val="both"/>
        <w:rPr>
          <w:sz w:val="24"/>
          <w:szCs w:val="24"/>
        </w:rPr>
      </w:pPr>
      <w:r w:rsidDel="00000000" w:rsidR="00000000" w:rsidRPr="00000000">
        <w:rPr>
          <w:rtl w:val="0"/>
        </w:rPr>
      </w:r>
    </w:p>
    <w:p w:rsidR="00000000" w:rsidDel="00000000" w:rsidP="00000000" w:rsidRDefault="00000000" w:rsidRPr="00000000" w14:paraId="00000450">
      <w:pPr>
        <w:contextualSpacing w:val="0"/>
        <w:jc w:val="both"/>
        <w:rPr>
          <w:sz w:val="24"/>
          <w:szCs w:val="24"/>
        </w:rPr>
      </w:pPr>
      <w:r w:rsidDel="00000000" w:rsidR="00000000" w:rsidRPr="00000000">
        <w:rPr>
          <w:b w:val="1"/>
          <w:sz w:val="24"/>
          <w:szCs w:val="24"/>
          <w:rtl w:val="0"/>
        </w:rPr>
        <w:t xml:space="preserve">Variations:</w:t>
      </w:r>
      <w:r w:rsidDel="00000000" w:rsidR="00000000" w:rsidRPr="00000000">
        <w:rPr>
          <w:sz w:val="24"/>
          <w:szCs w:val="24"/>
          <w:rtl w:val="0"/>
        </w:rPr>
        <w:t xml:space="preserve"> </w:t>
      </w:r>
    </w:p>
    <w:p w:rsidR="00000000" w:rsidDel="00000000" w:rsidP="00000000" w:rsidRDefault="00000000" w:rsidRPr="00000000" w14:paraId="00000451">
      <w:pPr>
        <w:contextualSpacing w:val="0"/>
        <w:jc w:val="both"/>
        <w:rPr>
          <w:sz w:val="24"/>
          <w:szCs w:val="24"/>
        </w:rPr>
      </w:pPr>
      <w:r w:rsidDel="00000000" w:rsidR="00000000" w:rsidRPr="00000000">
        <w:rPr>
          <w:rtl w:val="0"/>
        </w:rPr>
      </w:r>
    </w:p>
    <w:p w:rsidR="00000000" w:rsidDel="00000000" w:rsidP="00000000" w:rsidRDefault="00000000" w:rsidRPr="00000000" w14:paraId="00000452">
      <w:pPr>
        <w:contextualSpacing w:val="0"/>
        <w:jc w:val="both"/>
        <w:rPr>
          <w:sz w:val="24"/>
          <w:szCs w:val="24"/>
        </w:rPr>
      </w:pPr>
      <w:r w:rsidDel="00000000" w:rsidR="00000000" w:rsidRPr="00000000">
        <w:rPr>
          <w:sz w:val="24"/>
          <w:szCs w:val="24"/>
          <w:rtl w:val="0"/>
        </w:rPr>
        <w:t xml:space="preserve">1. Vary partner instructions or adapt numbers of partners or rounds. </w:t>
      </w:r>
    </w:p>
    <w:p w:rsidR="00000000" w:rsidDel="00000000" w:rsidP="00000000" w:rsidRDefault="00000000" w:rsidRPr="00000000" w14:paraId="00000453">
      <w:pPr>
        <w:contextualSpacing w:val="0"/>
        <w:jc w:val="both"/>
        <w:rPr>
          <w:sz w:val="24"/>
          <w:szCs w:val="24"/>
        </w:rPr>
      </w:pPr>
      <w:r w:rsidDel="00000000" w:rsidR="00000000" w:rsidRPr="00000000">
        <w:rPr>
          <w:rtl w:val="0"/>
        </w:rPr>
      </w:r>
    </w:p>
    <w:p w:rsidR="00000000" w:rsidDel="00000000" w:rsidP="00000000" w:rsidRDefault="00000000" w:rsidRPr="00000000" w14:paraId="00000454">
      <w:pPr>
        <w:contextualSpacing w:val="0"/>
        <w:jc w:val="both"/>
        <w:rPr>
          <w:sz w:val="24"/>
          <w:szCs w:val="24"/>
        </w:rPr>
      </w:pPr>
      <w:r w:rsidDel="00000000" w:rsidR="00000000" w:rsidRPr="00000000">
        <w:rPr>
          <w:sz w:val="24"/>
          <w:szCs w:val="24"/>
          <w:rtl w:val="0"/>
        </w:rPr>
        <w:t xml:space="preserve">2. To monitor understanding and support students struggling to infer the artifacts’ meaning, teachers can circulate and give these students a “ticket” in the form of a colored card or sticky note. At an opportune time, call a meeting of an invitational group for anyone with tickets or anyone who is struggling. </w:t>
      </w:r>
    </w:p>
    <w:p w:rsidR="00000000" w:rsidDel="00000000" w:rsidP="00000000" w:rsidRDefault="00000000" w:rsidRPr="00000000" w14:paraId="00000455">
      <w:pPr>
        <w:contextualSpacing w:val="0"/>
        <w:jc w:val="both"/>
        <w:rPr>
          <w:sz w:val="24"/>
          <w:szCs w:val="24"/>
        </w:rPr>
      </w:pPr>
      <w:r w:rsidDel="00000000" w:rsidR="00000000" w:rsidRPr="00000000">
        <w:rPr>
          <w:rtl w:val="0"/>
        </w:rPr>
      </w:r>
    </w:p>
    <w:p w:rsidR="00000000" w:rsidDel="00000000" w:rsidP="00000000" w:rsidRDefault="00000000" w:rsidRPr="00000000" w14:paraId="00000456">
      <w:pPr>
        <w:contextualSpacing w:val="0"/>
        <w:jc w:val="both"/>
        <w:rPr>
          <w:sz w:val="24"/>
          <w:szCs w:val="24"/>
        </w:rPr>
      </w:pPr>
      <w:r w:rsidDel="00000000" w:rsidR="00000000" w:rsidRPr="00000000">
        <w:rPr>
          <w:rtl w:val="0"/>
        </w:rPr>
      </w:r>
    </w:p>
    <w:p w:rsidR="00000000" w:rsidDel="00000000" w:rsidP="00000000" w:rsidRDefault="00000000" w:rsidRPr="00000000" w14:paraId="00000457">
      <w:pPr>
        <w:contextualSpacing w:val="0"/>
        <w:jc w:val="both"/>
        <w:rPr>
          <w:sz w:val="24"/>
          <w:szCs w:val="24"/>
        </w:rPr>
      </w:pPr>
      <w:r w:rsidDel="00000000" w:rsidR="00000000" w:rsidRPr="00000000">
        <w:rPr>
          <w:rtl w:val="0"/>
        </w:rPr>
      </w:r>
    </w:p>
    <w:p w:rsidR="00000000" w:rsidDel="00000000" w:rsidP="00000000" w:rsidRDefault="00000000" w:rsidRPr="00000000" w14:paraId="00000458">
      <w:pPr>
        <w:contextualSpacing w:val="0"/>
        <w:jc w:val="both"/>
        <w:rPr>
          <w:sz w:val="24"/>
          <w:szCs w:val="24"/>
        </w:rPr>
      </w:pPr>
      <w:r w:rsidDel="00000000" w:rsidR="00000000" w:rsidRPr="00000000">
        <w:rPr>
          <w:rtl w:val="0"/>
        </w:rPr>
      </w:r>
    </w:p>
    <w:p w:rsidR="00000000" w:rsidDel="00000000" w:rsidP="00000000" w:rsidRDefault="00000000" w:rsidRPr="00000000" w14:paraId="00000459">
      <w:pPr>
        <w:contextualSpacing w:val="0"/>
        <w:jc w:val="both"/>
        <w:rPr>
          <w:b w:val="1"/>
          <w:sz w:val="24"/>
          <w:szCs w:val="24"/>
        </w:rPr>
      </w:pPr>
      <w:r w:rsidDel="00000000" w:rsidR="00000000" w:rsidRPr="00000000">
        <w:rPr>
          <w:rtl w:val="0"/>
        </w:rPr>
      </w:r>
    </w:p>
    <w:p w:rsidR="00000000" w:rsidDel="00000000" w:rsidP="00000000" w:rsidRDefault="00000000" w:rsidRPr="00000000" w14:paraId="0000045A">
      <w:pPr>
        <w:contextualSpacing w:val="0"/>
        <w:jc w:val="both"/>
        <w:rPr>
          <w:b w:val="1"/>
          <w:sz w:val="24"/>
          <w:szCs w:val="24"/>
        </w:rPr>
      </w:pPr>
      <w:r w:rsidDel="00000000" w:rsidR="00000000" w:rsidRPr="00000000">
        <w:rPr>
          <w:rtl w:val="0"/>
        </w:rPr>
      </w:r>
    </w:p>
    <w:p w:rsidR="00000000" w:rsidDel="00000000" w:rsidP="00000000" w:rsidRDefault="00000000" w:rsidRPr="00000000" w14:paraId="0000045B">
      <w:pPr>
        <w:contextualSpacing w:val="0"/>
        <w:jc w:val="both"/>
        <w:rPr>
          <w:b w:val="1"/>
          <w:sz w:val="24"/>
          <w:szCs w:val="24"/>
        </w:rPr>
      </w:pPr>
      <w:r w:rsidDel="00000000" w:rsidR="00000000" w:rsidRPr="00000000">
        <w:rPr>
          <w:rtl w:val="0"/>
        </w:rPr>
      </w:r>
    </w:p>
    <w:p w:rsidR="00000000" w:rsidDel="00000000" w:rsidP="00000000" w:rsidRDefault="00000000" w:rsidRPr="00000000" w14:paraId="0000045C">
      <w:pPr>
        <w:contextualSpacing w:val="0"/>
        <w:jc w:val="both"/>
        <w:rPr>
          <w:b w:val="1"/>
          <w:sz w:val="24"/>
          <w:szCs w:val="24"/>
        </w:rPr>
      </w:pPr>
      <w:r w:rsidDel="00000000" w:rsidR="00000000" w:rsidRPr="00000000">
        <w:rPr>
          <w:rtl w:val="0"/>
        </w:rPr>
      </w:r>
    </w:p>
    <w:p w:rsidR="00000000" w:rsidDel="00000000" w:rsidP="00000000" w:rsidRDefault="00000000" w:rsidRPr="00000000" w14:paraId="0000045D">
      <w:pPr>
        <w:contextualSpacing w:val="0"/>
        <w:jc w:val="both"/>
        <w:rPr>
          <w:b w:val="1"/>
          <w:sz w:val="24"/>
          <w:szCs w:val="24"/>
        </w:rPr>
      </w:pPr>
      <w:r w:rsidDel="00000000" w:rsidR="00000000" w:rsidRPr="00000000">
        <w:rPr>
          <w:rtl w:val="0"/>
        </w:rPr>
      </w:r>
    </w:p>
    <w:p w:rsidR="00000000" w:rsidDel="00000000" w:rsidP="00000000" w:rsidRDefault="00000000" w:rsidRPr="00000000" w14:paraId="0000045E">
      <w:pPr>
        <w:contextualSpacing w:val="0"/>
        <w:jc w:val="both"/>
        <w:rPr>
          <w:b w:val="1"/>
          <w:sz w:val="24"/>
          <w:szCs w:val="24"/>
        </w:rPr>
      </w:pPr>
      <w:r w:rsidDel="00000000" w:rsidR="00000000" w:rsidRPr="00000000">
        <w:rPr>
          <w:rtl w:val="0"/>
        </w:rPr>
      </w:r>
    </w:p>
    <w:p w:rsidR="00000000" w:rsidDel="00000000" w:rsidP="00000000" w:rsidRDefault="00000000" w:rsidRPr="00000000" w14:paraId="0000045F">
      <w:pPr>
        <w:contextualSpacing w:val="0"/>
        <w:jc w:val="both"/>
        <w:rPr>
          <w:b w:val="1"/>
          <w:sz w:val="24"/>
          <w:szCs w:val="24"/>
        </w:rPr>
      </w:pPr>
      <w:r w:rsidDel="00000000" w:rsidR="00000000" w:rsidRPr="00000000">
        <w:rPr>
          <w:rtl w:val="0"/>
        </w:rPr>
      </w:r>
    </w:p>
    <w:p w:rsidR="00000000" w:rsidDel="00000000" w:rsidP="00000000" w:rsidRDefault="00000000" w:rsidRPr="00000000" w14:paraId="00000460">
      <w:pPr>
        <w:contextualSpacing w:val="0"/>
        <w:jc w:val="both"/>
        <w:rPr>
          <w:b w:val="1"/>
          <w:sz w:val="24"/>
          <w:szCs w:val="24"/>
        </w:rPr>
      </w:pPr>
      <w:r w:rsidDel="00000000" w:rsidR="00000000" w:rsidRPr="00000000">
        <w:rPr>
          <w:rtl w:val="0"/>
        </w:rPr>
      </w:r>
    </w:p>
    <w:p w:rsidR="00000000" w:rsidDel="00000000" w:rsidP="00000000" w:rsidRDefault="00000000" w:rsidRPr="00000000" w14:paraId="00000461">
      <w:pPr>
        <w:contextualSpacing w:val="0"/>
        <w:jc w:val="both"/>
        <w:rPr>
          <w:b w:val="1"/>
          <w:sz w:val="24"/>
          <w:szCs w:val="24"/>
        </w:rPr>
      </w:pPr>
      <w:r w:rsidDel="00000000" w:rsidR="00000000" w:rsidRPr="00000000">
        <w:rPr>
          <w:rtl w:val="0"/>
        </w:rPr>
      </w:r>
    </w:p>
    <w:p w:rsidR="00000000" w:rsidDel="00000000" w:rsidP="00000000" w:rsidRDefault="00000000" w:rsidRPr="00000000" w14:paraId="00000462">
      <w:pPr>
        <w:contextualSpacing w:val="0"/>
        <w:jc w:val="both"/>
        <w:rPr>
          <w:b w:val="1"/>
          <w:sz w:val="24"/>
          <w:szCs w:val="24"/>
        </w:rPr>
      </w:pPr>
      <w:r w:rsidDel="00000000" w:rsidR="00000000" w:rsidRPr="00000000">
        <w:rPr>
          <w:rtl w:val="0"/>
        </w:rPr>
      </w:r>
    </w:p>
    <w:p w:rsidR="00000000" w:rsidDel="00000000" w:rsidP="00000000" w:rsidRDefault="00000000" w:rsidRPr="00000000" w14:paraId="00000463">
      <w:pPr>
        <w:contextualSpacing w:val="0"/>
        <w:jc w:val="both"/>
        <w:rPr>
          <w:b w:val="1"/>
          <w:sz w:val="24"/>
          <w:szCs w:val="24"/>
        </w:rPr>
      </w:pPr>
      <w:r w:rsidDel="00000000" w:rsidR="00000000" w:rsidRPr="00000000">
        <w:rPr>
          <w:rtl w:val="0"/>
        </w:rPr>
      </w:r>
    </w:p>
    <w:p w:rsidR="00000000" w:rsidDel="00000000" w:rsidP="00000000" w:rsidRDefault="00000000" w:rsidRPr="00000000" w14:paraId="00000464">
      <w:pPr>
        <w:contextualSpacing w:val="0"/>
        <w:jc w:val="both"/>
        <w:rPr>
          <w:b w:val="1"/>
          <w:sz w:val="24"/>
          <w:szCs w:val="24"/>
        </w:rPr>
      </w:pPr>
      <w:r w:rsidDel="00000000" w:rsidR="00000000" w:rsidRPr="00000000">
        <w:rPr>
          <w:rtl w:val="0"/>
        </w:rPr>
      </w:r>
    </w:p>
    <w:p w:rsidR="00000000" w:rsidDel="00000000" w:rsidP="00000000" w:rsidRDefault="00000000" w:rsidRPr="00000000" w14:paraId="00000465">
      <w:pPr>
        <w:contextualSpacing w:val="0"/>
        <w:jc w:val="both"/>
        <w:rPr>
          <w:b w:val="1"/>
          <w:sz w:val="24"/>
          <w:szCs w:val="24"/>
        </w:rPr>
      </w:pPr>
      <w:r w:rsidDel="00000000" w:rsidR="00000000" w:rsidRPr="00000000">
        <w:rPr>
          <w:rtl w:val="0"/>
        </w:rPr>
      </w:r>
    </w:p>
    <w:p w:rsidR="00000000" w:rsidDel="00000000" w:rsidP="00000000" w:rsidRDefault="00000000" w:rsidRPr="00000000" w14:paraId="00000466">
      <w:pPr>
        <w:pStyle w:val="Heading1"/>
        <w:contextualSpacing w:val="0"/>
        <w:jc w:val="both"/>
        <w:rPr>
          <w:b w:val="1"/>
          <w:sz w:val="24"/>
          <w:szCs w:val="24"/>
          <w:u w:val="single"/>
        </w:rPr>
      </w:pPr>
      <w:bookmarkStart w:colFirst="0" w:colLast="0" w:name="_cmawvnwpb4oq" w:id="56"/>
      <w:bookmarkEnd w:id="56"/>
      <w:r w:rsidDel="00000000" w:rsidR="00000000" w:rsidRPr="00000000">
        <w:rPr>
          <w:b w:val="1"/>
          <w:sz w:val="24"/>
          <w:szCs w:val="24"/>
          <w:u w:val="single"/>
          <w:rtl w:val="0"/>
        </w:rPr>
        <w:t xml:space="preserve">Interactive Word Wall</w:t>
      </w:r>
    </w:p>
    <w:p w:rsidR="00000000" w:rsidDel="00000000" w:rsidP="00000000" w:rsidRDefault="00000000" w:rsidRPr="00000000" w14:paraId="00000467">
      <w:pPr>
        <w:contextualSpacing w:val="0"/>
        <w:jc w:val="both"/>
        <w:rPr>
          <w:b w:val="1"/>
          <w:sz w:val="24"/>
          <w:szCs w:val="24"/>
        </w:rPr>
      </w:pPr>
      <w:r w:rsidDel="00000000" w:rsidR="00000000" w:rsidRPr="00000000">
        <w:rPr>
          <w:rtl w:val="0"/>
        </w:rPr>
      </w:r>
    </w:p>
    <w:p w:rsidR="00000000" w:rsidDel="00000000" w:rsidP="00000000" w:rsidRDefault="00000000" w:rsidRPr="00000000" w14:paraId="00000468">
      <w:pPr>
        <w:contextualSpacing w:val="0"/>
        <w:jc w:val="both"/>
        <w:rPr>
          <w:b w:val="1"/>
          <w:sz w:val="24"/>
          <w:szCs w:val="24"/>
        </w:rPr>
      </w:pPr>
      <w:r w:rsidDel="00000000" w:rsidR="00000000" w:rsidRPr="00000000">
        <w:rPr>
          <w:rtl w:val="0"/>
        </w:rPr>
      </w:r>
    </w:p>
    <w:p w:rsidR="00000000" w:rsidDel="00000000" w:rsidP="00000000" w:rsidRDefault="00000000" w:rsidRPr="00000000" w14:paraId="00000469">
      <w:pPr>
        <w:contextualSpacing w:val="0"/>
        <w:jc w:val="both"/>
        <w:rPr>
          <w:sz w:val="24"/>
          <w:szCs w:val="24"/>
        </w:rPr>
      </w:pPr>
      <w:r w:rsidDel="00000000" w:rsidR="00000000" w:rsidRPr="00000000">
        <w:rPr>
          <w:b w:val="1"/>
          <w:sz w:val="24"/>
          <w:szCs w:val="24"/>
          <w:rtl w:val="0"/>
        </w:rPr>
        <w:t xml:space="preserve">Purpose</w:t>
      </w:r>
      <w:r w:rsidDel="00000000" w:rsidR="00000000" w:rsidRPr="00000000">
        <w:rPr>
          <w:sz w:val="24"/>
          <w:szCs w:val="24"/>
          <w:rtl w:val="0"/>
        </w:rPr>
        <w:t xml:space="preserve"> A word wall in a classroom is a powerful instructional tool to strengthen content vocabulary. A word wall is an organized collection of words (and sometimes phrases) displayed on a wall or other space in the classroom. We recommend that both academic and discipline-specific words be written on large index cards, strips of paper, or tag board so that they can be easily manipulated. For English Language Learners and young learners, consider placing an illustration, photograph, or object on or next to particular words to support students’ learning through the aid of visual cues. </w:t>
      </w:r>
    </w:p>
    <w:p w:rsidR="00000000" w:rsidDel="00000000" w:rsidP="00000000" w:rsidRDefault="00000000" w:rsidRPr="00000000" w14:paraId="0000046A">
      <w:pPr>
        <w:contextualSpacing w:val="0"/>
        <w:jc w:val="both"/>
        <w:rPr>
          <w:sz w:val="24"/>
          <w:szCs w:val="24"/>
        </w:rPr>
      </w:pPr>
      <w:r w:rsidDel="00000000" w:rsidR="00000000" w:rsidRPr="00000000">
        <w:rPr>
          <w:rtl w:val="0"/>
        </w:rPr>
      </w:r>
    </w:p>
    <w:p w:rsidR="00000000" w:rsidDel="00000000" w:rsidP="00000000" w:rsidRDefault="00000000" w:rsidRPr="00000000" w14:paraId="0000046B">
      <w:pPr>
        <w:contextualSpacing w:val="0"/>
        <w:jc w:val="both"/>
        <w:rPr>
          <w:sz w:val="24"/>
          <w:szCs w:val="24"/>
        </w:rPr>
      </w:pPr>
      <w:r w:rsidDel="00000000" w:rsidR="00000000" w:rsidRPr="00000000">
        <w:rPr>
          <w:b w:val="1"/>
          <w:sz w:val="24"/>
          <w:szCs w:val="24"/>
          <w:rtl w:val="0"/>
        </w:rPr>
        <w:t xml:space="preserve">Procedure</w:t>
      </w:r>
      <w:r w:rsidDel="00000000" w:rsidR="00000000" w:rsidRPr="00000000">
        <w:rPr>
          <w:sz w:val="24"/>
          <w:szCs w:val="24"/>
          <w:rtl w:val="0"/>
        </w:rPr>
        <w:t xml:space="preserve"> </w:t>
      </w:r>
      <w:r w:rsidDel="00000000" w:rsidR="00000000" w:rsidRPr="00000000">
        <w:rPr>
          <w:b w:val="1"/>
          <w:sz w:val="24"/>
          <w:szCs w:val="24"/>
          <w:rtl w:val="0"/>
        </w:rPr>
        <w:t xml:space="preserve">– Multiple Ways to Interact with Words</w:t>
      </w:r>
      <w:r w:rsidDel="00000000" w:rsidR="00000000" w:rsidRPr="00000000">
        <w:rPr>
          <w:sz w:val="24"/>
          <w:szCs w:val="24"/>
          <w:rtl w:val="0"/>
        </w:rPr>
        <w:t xml:space="preserve"> </w:t>
      </w:r>
    </w:p>
    <w:p w:rsidR="00000000" w:rsidDel="00000000" w:rsidP="00000000" w:rsidRDefault="00000000" w:rsidRPr="00000000" w14:paraId="0000046C">
      <w:pPr>
        <w:contextualSpacing w:val="0"/>
        <w:jc w:val="both"/>
        <w:rPr>
          <w:sz w:val="24"/>
          <w:szCs w:val="24"/>
        </w:rPr>
      </w:pPr>
      <w:r w:rsidDel="00000000" w:rsidR="00000000" w:rsidRPr="00000000">
        <w:rPr>
          <w:sz w:val="24"/>
          <w:szCs w:val="24"/>
          <w:rtl w:val="0"/>
        </w:rPr>
        <w:t xml:space="preserve">The “interactive” part is critical; actively engaging with the words will support student learning. There are many ways to interact with word walls; some interactions are quick and can occur on a daily basis. Other interactions can constitute an entire lesson. Suggestions include: </w:t>
      </w:r>
    </w:p>
    <w:p w:rsidR="00000000" w:rsidDel="00000000" w:rsidP="00000000" w:rsidRDefault="00000000" w:rsidRPr="00000000" w14:paraId="0000046D">
      <w:pPr>
        <w:contextualSpacing w:val="0"/>
        <w:jc w:val="both"/>
        <w:rPr>
          <w:sz w:val="24"/>
          <w:szCs w:val="24"/>
        </w:rPr>
      </w:pPr>
      <w:r w:rsidDel="00000000" w:rsidR="00000000" w:rsidRPr="00000000">
        <w:rPr>
          <w:rtl w:val="0"/>
        </w:rPr>
      </w:r>
    </w:p>
    <w:p w:rsidR="00000000" w:rsidDel="00000000" w:rsidP="00000000" w:rsidRDefault="00000000" w:rsidRPr="00000000" w14:paraId="0000046E">
      <w:pPr>
        <w:ind w:firstLine="720"/>
        <w:contextualSpacing w:val="0"/>
        <w:jc w:val="both"/>
        <w:rPr>
          <w:sz w:val="24"/>
          <w:szCs w:val="24"/>
        </w:rPr>
      </w:pPr>
      <w:r w:rsidDel="00000000" w:rsidR="00000000" w:rsidRPr="00000000">
        <w:rPr>
          <w:sz w:val="24"/>
          <w:szCs w:val="24"/>
          <w:rtl w:val="0"/>
        </w:rPr>
        <w:t xml:space="preserve">1. Categorize and Classify: Have students classify the terms. </w:t>
      </w:r>
    </w:p>
    <w:p w:rsidR="00000000" w:rsidDel="00000000" w:rsidP="00000000" w:rsidRDefault="00000000" w:rsidRPr="00000000" w14:paraId="0000046F">
      <w:pPr>
        <w:ind w:firstLine="720"/>
        <w:contextualSpacing w:val="0"/>
        <w:jc w:val="both"/>
        <w:rPr>
          <w:sz w:val="24"/>
          <w:szCs w:val="24"/>
        </w:rPr>
      </w:pPr>
      <w:r w:rsidDel="00000000" w:rsidR="00000000" w:rsidRPr="00000000">
        <w:rPr>
          <w:sz w:val="24"/>
          <w:szCs w:val="24"/>
          <w:rtl w:val="0"/>
        </w:rPr>
        <w:t xml:space="preserve">2. Compare and Contrast: Create categories to compare and contrast. </w:t>
      </w:r>
    </w:p>
    <w:p w:rsidR="00000000" w:rsidDel="00000000" w:rsidP="00000000" w:rsidRDefault="00000000" w:rsidRPr="00000000" w14:paraId="00000470">
      <w:pPr>
        <w:ind w:firstLine="720"/>
        <w:contextualSpacing w:val="0"/>
        <w:jc w:val="both"/>
        <w:rPr>
          <w:sz w:val="24"/>
          <w:szCs w:val="24"/>
        </w:rPr>
      </w:pPr>
      <w:r w:rsidDel="00000000" w:rsidR="00000000" w:rsidRPr="00000000">
        <w:rPr>
          <w:sz w:val="24"/>
          <w:szCs w:val="24"/>
          <w:rtl w:val="0"/>
        </w:rPr>
        <w:t xml:space="preserve">3. Concept Map: Use the words to create a concept map. </w:t>
      </w:r>
    </w:p>
    <w:p w:rsidR="00000000" w:rsidDel="00000000" w:rsidP="00000000" w:rsidRDefault="00000000" w:rsidRPr="00000000" w14:paraId="00000471">
      <w:pPr>
        <w:ind w:firstLine="720"/>
        <w:contextualSpacing w:val="0"/>
        <w:jc w:val="both"/>
        <w:rPr>
          <w:sz w:val="24"/>
          <w:szCs w:val="24"/>
        </w:rPr>
      </w:pPr>
      <w:r w:rsidDel="00000000" w:rsidR="00000000" w:rsidRPr="00000000">
        <w:rPr>
          <w:sz w:val="24"/>
          <w:szCs w:val="24"/>
          <w:rtl w:val="0"/>
        </w:rPr>
        <w:t xml:space="preserve">4. Conceptual Model: Use the words to construct a conceptual model that represents student thinking and/or scientific </w:t>
      </w:r>
    </w:p>
    <w:p w:rsidR="00000000" w:rsidDel="00000000" w:rsidP="00000000" w:rsidRDefault="00000000" w:rsidRPr="00000000" w14:paraId="00000472">
      <w:pPr>
        <w:ind w:firstLine="720"/>
        <w:contextualSpacing w:val="0"/>
        <w:jc w:val="both"/>
        <w:rPr>
          <w:sz w:val="24"/>
          <w:szCs w:val="24"/>
        </w:rPr>
      </w:pPr>
      <w:r w:rsidDel="00000000" w:rsidR="00000000" w:rsidRPr="00000000">
        <w:rPr>
          <w:sz w:val="24"/>
          <w:szCs w:val="24"/>
          <w:rtl w:val="0"/>
        </w:rPr>
        <w:t xml:space="preserve">     phenomenon. </w:t>
      </w:r>
    </w:p>
    <w:p w:rsidR="00000000" w:rsidDel="00000000" w:rsidP="00000000" w:rsidRDefault="00000000" w:rsidRPr="00000000" w14:paraId="00000473">
      <w:pPr>
        <w:ind w:firstLine="720"/>
        <w:contextualSpacing w:val="0"/>
        <w:jc w:val="both"/>
        <w:rPr>
          <w:sz w:val="24"/>
          <w:szCs w:val="24"/>
        </w:rPr>
      </w:pPr>
      <w:r w:rsidDel="00000000" w:rsidR="00000000" w:rsidRPr="00000000">
        <w:rPr>
          <w:sz w:val="24"/>
          <w:szCs w:val="24"/>
          <w:rtl w:val="0"/>
        </w:rPr>
        <w:t xml:space="preserve">5. Create descriptions: Use the words to describe concepts. </w:t>
      </w:r>
    </w:p>
    <w:p w:rsidR="00000000" w:rsidDel="00000000" w:rsidP="00000000" w:rsidRDefault="00000000" w:rsidRPr="00000000" w14:paraId="00000474">
      <w:pPr>
        <w:ind w:firstLine="720"/>
        <w:contextualSpacing w:val="0"/>
        <w:jc w:val="both"/>
        <w:rPr>
          <w:sz w:val="24"/>
          <w:szCs w:val="24"/>
        </w:rPr>
      </w:pPr>
      <w:r w:rsidDel="00000000" w:rsidR="00000000" w:rsidRPr="00000000">
        <w:rPr>
          <w:sz w:val="24"/>
          <w:szCs w:val="24"/>
          <w:rtl w:val="0"/>
        </w:rPr>
        <w:t xml:space="preserve">6. Contextualized use: Challenge the students to use some or all of the words on a short answer quiz.</w:t>
      </w:r>
    </w:p>
    <w:p w:rsidR="00000000" w:rsidDel="00000000" w:rsidP="00000000" w:rsidRDefault="00000000" w:rsidRPr="00000000" w14:paraId="00000475">
      <w:pPr>
        <w:ind w:firstLine="720"/>
        <w:contextualSpacing w:val="0"/>
        <w:jc w:val="both"/>
        <w:rPr>
          <w:sz w:val="24"/>
          <w:szCs w:val="24"/>
        </w:rPr>
      </w:pPr>
      <w:r w:rsidDel="00000000" w:rsidR="00000000" w:rsidRPr="00000000">
        <w:rPr>
          <w:sz w:val="24"/>
          <w:szCs w:val="24"/>
          <w:rtl w:val="0"/>
        </w:rPr>
        <w:t xml:space="preserve">7. Label Diagrams: Use the words on the wall to label student diagrams and illustrations. </w:t>
      </w:r>
    </w:p>
    <w:p w:rsidR="00000000" w:rsidDel="00000000" w:rsidP="00000000" w:rsidRDefault="00000000" w:rsidRPr="00000000" w14:paraId="00000476">
      <w:pPr>
        <w:contextualSpacing w:val="0"/>
        <w:jc w:val="both"/>
        <w:rPr>
          <w:b w:val="1"/>
          <w:sz w:val="24"/>
          <w:szCs w:val="24"/>
        </w:rPr>
      </w:pPr>
      <w:r w:rsidDel="00000000" w:rsidR="00000000" w:rsidRPr="00000000">
        <w:rPr>
          <w:rtl w:val="0"/>
        </w:rPr>
      </w:r>
    </w:p>
    <w:p w:rsidR="00000000" w:rsidDel="00000000" w:rsidP="00000000" w:rsidRDefault="00000000" w:rsidRPr="00000000" w14:paraId="00000477">
      <w:pPr>
        <w:contextualSpacing w:val="0"/>
        <w:jc w:val="both"/>
        <w:rPr>
          <w:sz w:val="24"/>
          <w:szCs w:val="24"/>
        </w:rPr>
      </w:pPr>
      <w:r w:rsidDel="00000000" w:rsidR="00000000" w:rsidRPr="00000000">
        <w:rPr>
          <w:b w:val="1"/>
          <w:sz w:val="24"/>
          <w:szCs w:val="24"/>
          <w:rtl w:val="0"/>
        </w:rPr>
        <w:t xml:space="preserve">Zoom In: Concept Map Approach</w:t>
      </w:r>
      <w:r w:rsidDel="00000000" w:rsidR="00000000" w:rsidRPr="00000000">
        <w:rPr>
          <w:sz w:val="24"/>
          <w:szCs w:val="24"/>
          <w:rtl w:val="0"/>
        </w:rPr>
        <w:t xml:space="preserve"> One of the most common approaches to interacting with words from a word wall is the concept map, which provides students with an opportunity to demonstrate and enhance their understanding of a related set of terms. </w:t>
      </w:r>
    </w:p>
    <w:p w:rsidR="00000000" w:rsidDel="00000000" w:rsidP="00000000" w:rsidRDefault="00000000" w:rsidRPr="00000000" w14:paraId="00000478">
      <w:pPr>
        <w:contextualSpacing w:val="0"/>
        <w:jc w:val="both"/>
        <w:rPr>
          <w:sz w:val="24"/>
          <w:szCs w:val="24"/>
        </w:rPr>
      </w:pPr>
      <w:r w:rsidDel="00000000" w:rsidR="00000000" w:rsidRPr="00000000">
        <w:rPr>
          <w:rtl w:val="0"/>
        </w:rPr>
      </w:r>
    </w:p>
    <w:p w:rsidR="00000000" w:rsidDel="00000000" w:rsidP="00000000" w:rsidRDefault="00000000" w:rsidRPr="00000000" w14:paraId="00000479">
      <w:pPr>
        <w:contextualSpacing w:val="0"/>
        <w:jc w:val="both"/>
        <w:rPr>
          <w:sz w:val="24"/>
          <w:szCs w:val="24"/>
        </w:rPr>
      </w:pPr>
      <w:r w:rsidDel="00000000" w:rsidR="00000000" w:rsidRPr="00000000">
        <w:rPr>
          <w:b w:val="1"/>
          <w:sz w:val="24"/>
          <w:szCs w:val="24"/>
          <w:rtl w:val="0"/>
        </w:rPr>
        <w:t xml:space="preserve">Procedure</w:t>
      </w:r>
      <w:r w:rsidDel="00000000" w:rsidR="00000000" w:rsidRPr="00000000">
        <w:rPr>
          <w:sz w:val="24"/>
          <w:szCs w:val="24"/>
          <w:rtl w:val="0"/>
        </w:rPr>
        <w:t xml:space="preserve"> </w:t>
      </w:r>
    </w:p>
    <w:p w:rsidR="00000000" w:rsidDel="00000000" w:rsidP="00000000" w:rsidRDefault="00000000" w:rsidRPr="00000000" w14:paraId="0000047A">
      <w:pPr>
        <w:contextualSpacing w:val="0"/>
        <w:jc w:val="both"/>
        <w:rPr>
          <w:sz w:val="24"/>
          <w:szCs w:val="24"/>
        </w:rPr>
      </w:pPr>
      <w:r w:rsidDel="00000000" w:rsidR="00000000" w:rsidRPr="00000000">
        <w:rPr>
          <w:rtl w:val="0"/>
        </w:rPr>
      </w:r>
    </w:p>
    <w:p w:rsidR="00000000" w:rsidDel="00000000" w:rsidP="00000000" w:rsidRDefault="00000000" w:rsidRPr="00000000" w14:paraId="0000047B">
      <w:pPr>
        <w:contextualSpacing w:val="0"/>
        <w:jc w:val="both"/>
        <w:rPr>
          <w:sz w:val="24"/>
          <w:szCs w:val="24"/>
        </w:rPr>
      </w:pPr>
      <w:r w:rsidDel="00000000" w:rsidR="00000000" w:rsidRPr="00000000">
        <w:rPr>
          <w:sz w:val="24"/>
          <w:szCs w:val="24"/>
          <w:rtl w:val="0"/>
        </w:rPr>
        <w:t xml:space="preserve">1. Pull cards from your word wall, or write one word/phrase per card. Use a limited number of cards, perhaps 10-15, or fewer for younger students. </w:t>
      </w:r>
    </w:p>
    <w:p w:rsidR="00000000" w:rsidDel="00000000" w:rsidP="00000000" w:rsidRDefault="00000000" w:rsidRPr="00000000" w14:paraId="0000047C">
      <w:pPr>
        <w:contextualSpacing w:val="0"/>
        <w:jc w:val="both"/>
        <w:rPr>
          <w:sz w:val="24"/>
          <w:szCs w:val="24"/>
        </w:rPr>
      </w:pPr>
      <w:r w:rsidDel="00000000" w:rsidR="00000000" w:rsidRPr="00000000">
        <w:rPr>
          <w:rtl w:val="0"/>
        </w:rPr>
      </w:r>
    </w:p>
    <w:p w:rsidR="00000000" w:rsidDel="00000000" w:rsidP="00000000" w:rsidRDefault="00000000" w:rsidRPr="00000000" w14:paraId="0000047D">
      <w:pPr>
        <w:contextualSpacing w:val="0"/>
        <w:jc w:val="both"/>
        <w:rPr>
          <w:sz w:val="24"/>
          <w:szCs w:val="24"/>
        </w:rPr>
      </w:pPr>
      <w:r w:rsidDel="00000000" w:rsidR="00000000" w:rsidRPr="00000000">
        <w:rPr>
          <w:sz w:val="24"/>
          <w:szCs w:val="24"/>
          <w:rtl w:val="0"/>
        </w:rPr>
        <w:t xml:space="preserve">2. Also create cards with one-way and two-way arrows. Use the floor or magnets and a magnetic board to display the cards, and group the students around the words. (Modification: Give each student his or her own set of word cards.) </w:t>
      </w:r>
    </w:p>
    <w:p w:rsidR="00000000" w:rsidDel="00000000" w:rsidP="00000000" w:rsidRDefault="00000000" w:rsidRPr="00000000" w14:paraId="0000047E">
      <w:pPr>
        <w:contextualSpacing w:val="0"/>
        <w:jc w:val="both"/>
        <w:rPr>
          <w:sz w:val="24"/>
          <w:szCs w:val="24"/>
        </w:rPr>
      </w:pPr>
      <w:r w:rsidDel="00000000" w:rsidR="00000000" w:rsidRPr="00000000">
        <w:rPr>
          <w:rtl w:val="0"/>
        </w:rPr>
      </w:r>
    </w:p>
    <w:p w:rsidR="00000000" w:rsidDel="00000000" w:rsidP="00000000" w:rsidRDefault="00000000" w:rsidRPr="00000000" w14:paraId="0000047F">
      <w:pPr>
        <w:contextualSpacing w:val="0"/>
        <w:jc w:val="both"/>
        <w:rPr>
          <w:sz w:val="24"/>
          <w:szCs w:val="24"/>
        </w:rPr>
      </w:pPr>
      <w:r w:rsidDel="00000000" w:rsidR="00000000" w:rsidRPr="00000000">
        <w:rPr>
          <w:sz w:val="24"/>
          <w:szCs w:val="24"/>
          <w:rtl w:val="0"/>
        </w:rPr>
        <w:t xml:space="preserve">3. Ask a student or a pair of students to arrange two or three cards in a way that connects them or makes a model of the terms. Ask the student(s) to explain what they are doing as they place the words. </w:t>
      </w:r>
    </w:p>
    <w:p w:rsidR="00000000" w:rsidDel="00000000" w:rsidP="00000000" w:rsidRDefault="00000000" w:rsidRPr="00000000" w14:paraId="00000480">
      <w:pPr>
        <w:contextualSpacing w:val="0"/>
        <w:jc w:val="both"/>
        <w:rPr>
          <w:sz w:val="24"/>
          <w:szCs w:val="24"/>
        </w:rPr>
      </w:pPr>
      <w:r w:rsidDel="00000000" w:rsidR="00000000" w:rsidRPr="00000000">
        <w:rPr>
          <w:rtl w:val="0"/>
        </w:rPr>
      </w:r>
    </w:p>
    <w:p w:rsidR="00000000" w:rsidDel="00000000" w:rsidP="00000000" w:rsidRDefault="00000000" w:rsidRPr="00000000" w14:paraId="00000481">
      <w:pPr>
        <w:contextualSpacing w:val="0"/>
        <w:jc w:val="both"/>
        <w:rPr>
          <w:sz w:val="24"/>
          <w:szCs w:val="24"/>
        </w:rPr>
      </w:pPr>
      <w:r w:rsidDel="00000000" w:rsidR="00000000" w:rsidRPr="00000000">
        <w:rPr>
          <w:sz w:val="24"/>
          <w:szCs w:val="24"/>
          <w:rtl w:val="0"/>
        </w:rPr>
        <w:t xml:space="preserve">4. Observers may ask questions once the connection or model is created. </w:t>
      </w:r>
    </w:p>
    <w:p w:rsidR="00000000" w:rsidDel="00000000" w:rsidP="00000000" w:rsidRDefault="00000000" w:rsidRPr="00000000" w14:paraId="00000482">
      <w:pPr>
        <w:contextualSpacing w:val="0"/>
        <w:jc w:val="both"/>
        <w:rPr>
          <w:sz w:val="24"/>
          <w:szCs w:val="24"/>
        </w:rPr>
      </w:pPr>
      <w:r w:rsidDel="00000000" w:rsidR="00000000" w:rsidRPr="00000000">
        <w:rPr>
          <w:rtl w:val="0"/>
        </w:rPr>
      </w:r>
    </w:p>
    <w:p w:rsidR="00000000" w:rsidDel="00000000" w:rsidP="00000000" w:rsidRDefault="00000000" w:rsidRPr="00000000" w14:paraId="00000483">
      <w:pPr>
        <w:contextualSpacing w:val="0"/>
        <w:jc w:val="both"/>
        <w:rPr>
          <w:sz w:val="24"/>
          <w:szCs w:val="24"/>
        </w:rPr>
      </w:pPr>
      <w:r w:rsidDel="00000000" w:rsidR="00000000" w:rsidRPr="00000000">
        <w:rPr>
          <w:sz w:val="24"/>
          <w:szCs w:val="24"/>
          <w:rtl w:val="0"/>
        </w:rPr>
        <w:t xml:space="preserve">5. Repeat with another student or pair of students. </w:t>
      </w:r>
    </w:p>
    <w:p w:rsidR="00000000" w:rsidDel="00000000" w:rsidP="00000000" w:rsidRDefault="00000000" w:rsidRPr="00000000" w14:paraId="00000484">
      <w:pPr>
        <w:contextualSpacing w:val="0"/>
        <w:jc w:val="both"/>
        <w:rPr>
          <w:sz w:val="24"/>
          <w:szCs w:val="24"/>
        </w:rPr>
      </w:pPr>
      <w:r w:rsidDel="00000000" w:rsidR="00000000" w:rsidRPr="00000000">
        <w:rPr>
          <w:rtl w:val="0"/>
        </w:rPr>
      </w:r>
    </w:p>
    <w:p w:rsidR="00000000" w:rsidDel="00000000" w:rsidP="00000000" w:rsidRDefault="00000000" w:rsidRPr="00000000" w14:paraId="00000485">
      <w:pPr>
        <w:contextualSpacing w:val="0"/>
        <w:jc w:val="both"/>
        <w:rPr>
          <w:sz w:val="24"/>
          <w:szCs w:val="24"/>
        </w:rPr>
      </w:pPr>
      <w:r w:rsidDel="00000000" w:rsidR="00000000" w:rsidRPr="00000000">
        <w:rPr>
          <w:sz w:val="24"/>
          <w:szCs w:val="24"/>
          <w:rtl w:val="0"/>
        </w:rPr>
        <w:t xml:space="preserve">6. Debrief. Possible debrief questions: </w:t>
      </w:r>
    </w:p>
    <w:p w:rsidR="00000000" w:rsidDel="00000000" w:rsidP="00000000" w:rsidRDefault="00000000" w:rsidRPr="00000000" w14:paraId="00000486">
      <w:pPr>
        <w:contextualSpacing w:val="0"/>
        <w:jc w:val="both"/>
        <w:rPr>
          <w:sz w:val="24"/>
          <w:szCs w:val="24"/>
        </w:rPr>
      </w:pPr>
      <w:r w:rsidDel="00000000" w:rsidR="00000000" w:rsidRPr="00000000">
        <w:rPr>
          <w:rtl w:val="0"/>
        </w:rPr>
      </w:r>
    </w:p>
    <w:p w:rsidR="00000000" w:rsidDel="00000000" w:rsidP="00000000" w:rsidRDefault="00000000" w:rsidRPr="00000000" w14:paraId="00000487">
      <w:pPr>
        <w:ind w:firstLine="720"/>
        <w:contextualSpacing w:val="0"/>
        <w:jc w:val="both"/>
        <w:rPr>
          <w:sz w:val="24"/>
          <w:szCs w:val="24"/>
        </w:rPr>
      </w:pPr>
      <w:r w:rsidDel="00000000" w:rsidR="00000000" w:rsidRPr="00000000">
        <w:rPr>
          <w:sz w:val="24"/>
          <w:szCs w:val="24"/>
          <w:rtl w:val="0"/>
        </w:rPr>
        <w:t xml:space="preserve">A. How did working with the cards help you better understand the topic? </w:t>
      </w:r>
    </w:p>
    <w:p w:rsidR="00000000" w:rsidDel="00000000" w:rsidP="00000000" w:rsidRDefault="00000000" w:rsidRPr="00000000" w14:paraId="00000488">
      <w:pPr>
        <w:ind w:firstLine="720"/>
        <w:contextualSpacing w:val="0"/>
        <w:jc w:val="both"/>
        <w:rPr>
          <w:sz w:val="24"/>
          <w:szCs w:val="24"/>
        </w:rPr>
      </w:pPr>
      <w:r w:rsidDel="00000000" w:rsidR="00000000" w:rsidRPr="00000000">
        <w:rPr>
          <w:sz w:val="24"/>
          <w:szCs w:val="24"/>
          <w:rtl w:val="0"/>
        </w:rPr>
        <w:t xml:space="preserve">B. How was your thinking similar/different from a student doing the arranging? </w:t>
      </w:r>
    </w:p>
    <w:p w:rsidR="00000000" w:rsidDel="00000000" w:rsidP="00000000" w:rsidRDefault="00000000" w:rsidRPr="00000000" w14:paraId="00000489">
      <w:pPr>
        <w:ind w:firstLine="720"/>
        <w:contextualSpacing w:val="0"/>
        <w:jc w:val="both"/>
        <w:rPr>
          <w:sz w:val="24"/>
          <w:szCs w:val="24"/>
        </w:rPr>
      </w:pPr>
      <w:r w:rsidDel="00000000" w:rsidR="00000000" w:rsidRPr="00000000">
        <w:rPr>
          <w:sz w:val="24"/>
          <w:szCs w:val="24"/>
          <w:rtl w:val="0"/>
        </w:rPr>
        <w:t xml:space="preserve">C. Are there words you would add or subtract? </w:t>
      </w:r>
    </w:p>
    <w:p w:rsidR="00000000" w:rsidDel="00000000" w:rsidP="00000000" w:rsidRDefault="00000000" w:rsidRPr="00000000" w14:paraId="0000048A">
      <w:pPr>
        <w:contextualSpacing w:val="0"/>
        <w:rPr>
          <w:sz w:val="24"/>
          <w:szCs w:val="24"/>
        </w:rPr>
      </w:pPr>
      <w:r w:rsidDel="00000000" w:rsidR="00000000" w:rsidRPr="00000000">
        <w:rPr>
          <w:rtl w:val="0"/>
        </w:rPr>
      </w:r>
    </w:p>
    <w:p w:rsidR="00000000" w:rsidDel="00000000" w:rsidP="00000000" w:rsidRDefault="00000000" w:rsidRPr="00000000" w14:paraId="0000048B">
      <w:pPr>
        <w:contextualSpacing w:val="0"/>
        <w:rPr>
          <w:sz w:val="24"/>
          <w:szCs w:val="24"/>
        </w:rPr>
      </w:pPr>
      <w:r w:rsidDel="00000000" w:rsidR="00000000" w:rsidRPr="00000000">
        <w:rPr>
          <w:rtl w:val="0"/>
        </w:rPr>
      </w:r>
    </w:p>
    <w:p w:rsidR="00000000" w:rsidDel="00000000" w:rsidP="00000000" w:rsidRDefault="00000000" w:rsidRPr="00000000" w14:paraId="0000048C">
      <w:pPr>
        <w:contextualSpacing w:val="0"/>
        <w:rPr>
          <w:sz w:val="24"/>
          <w:szCs w:val="24"/>
        </w:rPr>
      </w:pPr>
      <w:r w:rsidDel="00000000" w:rsidR="00000000" w:rsidRPr="00000000">
        <w:rPr>
          <w:rtl w:val="0"/>
        </w:rPr>
      </w:r>
    </w:p>
    <w:p w:rsidR="00000000" w:rsidDel="00000000" w:rsidP="00000000" w:rsidRDefault="00000000" w:rsidRPr="00000000" w14:paraId="0000048D">
      <w:pPr>
        <w:contextualSpacing w:val="0"/>
        <w:jc w:val="both"/>
        <w:rPr>
          <w:sz w:val="24"/>
          <w:szCs w:val="24"/>
        </w:rPr>
      </w:pPr>
      <w:r w:rsidDel="00000000" w:rsidR="00000000" w:rsidRPr="00000000">
        <w:rPr>
          <w:rtl w:val="0"/>
        </w:rPr>
      </w:r>
    </w:p>
    <w:p w:rsidR="00000000" w:rsidDel="00000000" w:rsidP="00000000" w:rsidRDefault="00000000" w:rsidRPr="00000000" w14:paraId="0000048E">
      <w:pPr>
        <w:contextualSpacing w:val="0"/>
        <w:jc w:val="both"/>
        <w:rPr>
          <w:b w:val="1"/>
          <w:sz w:val="24"/>
          <w:szCs w:val="24"/>
        </w:rPr>
      </w:pPr>
      <w:r w:rsidDel="00000000" w:rsidR="00000000" w:rsidRPr="00000000">
        <w:rPr>
          <w:rtl w:val="0"/>
        </w:rPr>
      </w:r>
    </w:p>
    <w:p w:rsidR="00000000" w:rsidDel="00000000" w:rsidP="00000000" w:rsidRDefault="00000000" w:rsidRPr="00000000" w14:paraId="0000048F">
      <w:pPr>
        <w:contextualSpacing w:val="0"/>
        <w:jc w:val="both"/>
        <w:rPr>
          <w:b w:val="1"/>
          <w:sz w:val="24"/>
          <w:szCs w:val="24"/>
        </w:rPr>
      </w:pPr>
      <w:r w:rsidDel="00000000" w:rsidR="00000000" w:rsidRPr="00000000">
        <w:rPr>
          <w:rtl w:val="0"/>
        </w:rPr>
      </w:r>
    </w:p>
    <w:p w:rsidR="00000000" w:rsidDel="00000000" w:rsidP="00000000" w:rsidRDefault="00000000" w:rsidRPr="00000000" w14:paraId="00000490">
      <w:pPr>
        <w:contextualSpacing w:val="0"/>
        <w:jc w:val="both"/>
        <w:rPr>
          <w:b w:val="1"/>
          <w:sz w:val="24"/>
          <w:szCs w:val="24"/>
        </w:rPr>
      </w:pPr>
      <w:r w:rsidDel="00000000" w:rsidR="00000000" w:rsidRPr="00000000">
        <w:rPr>
          <w:rtl w:val="0"/>
        </w:rPr>
      </w:r>
    </w:p>
    <w:p w:rsidR="00000000" w:rsidDel="00000000" w:rsidP="00000000" w:rsidRDefault="00000000" w:rsidRPr="00000000" w14:paraId="00000491">
      <w:pPr>
        <w:contextualSpacing w:val="0"/>
        <w:jc w:val="both"/>
        <w:rPr>
          <w:b w:val="1"/>
          <w:sz w:val="24"/>
          <w:szCs w:val="24"/>
        </w:rPr>
      </w:pPr>
      <w:r w:rsidDel="00000000" w:rsidR="00000000" w:rsidRPr="00000000">
        <w:rPr>
          <w:rtl w:val="0"/>
        </w:rPr>
      </w:r>
    </w:p>
    <w:p w:rsidR="00000000" w:rsidDel="00000000" w:rsidP="00000000" w:rsidRDefault="00000000" w:rsidRPr="00000000" w14:paraId="00000492">
      <w:pPr>
        <w:contextualSpacing w:val="0"/>
        <w:jc w:val="both"/>
        <w:rPr>
          <w:b w:val="1"/>
          <w:sz w:val="24"/>
          <w:szCs w:val="24"/>
        </w:rPr>
      </w:pPr>
      <w:r w:rsidDel="00000000" w:rsidR="00000000" w:rsidRPr="00000000">
        <w:rPr>
          <w:rtl w:val="0"/>
        </w:rPr>
      </w:r>
    </w:p>
    <w:p w:rsidR="00000000" w:rsidDel="00000000" w:rsidP="00000000" w:rsidRDefault="00000000" w:rsidRPr="00000000" w14:paraId="00000493">
      <w:pPr>
        <w:contextualSpacing w:val="0"/>
        <w:jc w:val="both"/>
        <w:rPr>
          <w:b w:val="1"/>
          <w:sz w:val="24"/>
          <w:szCs w:val="24"/>
        </w:rPr>
      </w:pPr>
      <w:r w:rsidDel="00000000" w:rsidR="00000000" w:rsidRPr="00000000">
        <w:rPr>
          <w:rtl w:val="0"/>
        </w:rPr>
      </w:r>
    </w:p>
    <w:p w:rsidR="00000000" w:rsidDel="00000000" w:rsidP="00000000" w:rsidRDefault="00000000" w:rsidRPr="00000000" w14:paraId="00000494">
      <w:pPr>
        <w:contextualSpacing w:val="0"/>
        <w:jc w:val="both"/>
        <w:rPr>
          <w:b w:val="1"/>
          <w:sz w:val="24"/>
          <w:szCs w:val="24"/>
        </w:rPr>
      </w:pPr>
      <w:r w:rsidDel="00000000" w:rsidR="00000000" w:rsidRPr="00000000">
        <w:rPr>
          <w:rtl w:val="0"/>
        </w:rPr>
      </w:r>
    </w:p>
    <w:p w:rsidR="00000000" w:rsidDel="00000000" w:rsidP="00000000" w:rsidRDefault="00000000" w:rsidRPr="00000000" w14:paraId="00000495">
      <w:pPr>
        <w:contextualSpacing w:val="0"/>
        <w:jc w:val="both"/>
        <w:rPr>
          <w:b w:val="1"/>
          <w:sz w:val="24"/>
          <w:szCs w:val="24"/>
        </w:rPr>
      </w:pPr>
      <w:r w:rsidDel="00000000" w:rsidR="00000000" w:rsidRPr="00000000">
        <w:rPr>
          <w:rtl w:val="0"/>
        </w:rPr>
      </w:r>
    </w:p>
    <w:p w:rsidR="00000000" w:rsidDel="00000000" w:rsidP="00000000" w:rsidRDefault="00000000" w:rsidRPr="00000000" w14:paraId="00000496">
      <w:pPr>
        <w:pStyle w:val="Heading1"/>
        <w:contextualSpacing w:val="0"/>
        <w:jc w:val="both"/>
        <w:rPr>
          <w:b w:val="1"/>
          <w:sz w:val="24"/>
          <w:szCs w:val="24"/>
          <w:u w:val="single"/>
        </w:rPr>
      </w:pPr>
      <w:bookmarkStart w:colFirst="0" w:colLast="0" w:name="_3uu0p6icn58e" w:id="57"/>
      <w:bookmarkEnd w:id="57"/>
      <w:r w:rsidDel="00000000" w:rsidR="00000000" w:rsidRPr="00000000">
        <w:rPr>
          <w:b w:val="1"/>
          <w:sz w:val="24"/>
          <w:szCs w:val="24"/>
          <w:u w:val="single"/>
          <w:rtl w:val="0"/>
        </w:rPr>
        <w:t xml:space="preserve">Jigsaw </w:t>
      </w:r>
    </w:p>
    <w:p w:rsidR="00000000" w:rsidDel="00000000" w:rsidP="00000000" w:rsidRDefault="00000000" w:rsidRPr="00000000" w14:paraId="00000497">
      <w:pPr>
        <w:contextualSpacing w:val="0"/>
        <w:jc w:val="both"/>
        <w:rPr>
          <w:b w:val="1"/>
          <w:sz w:val="24"/>
          <w:szCs w:val="24"/>
        </w:rPr>
      </w:pPr>
      <w:r w:rsidDel="00000000" w:rsidR="00000000" w:rsidRPr="00000000">
        <w:rPr>
          <w:rtl w:val="0"/>
        </w:rPr>
      </w:r>
    </w:p>
    <w:p w:rsidR="00000000" w:rsidDel="00000000" w:rsidP="00000000" w:rsidRDefault="00000000" w:rsidRPr="00000000" w14:paraId="00000498">
      <w:pPr>
        <w:contextualSpacing w:val="0"/>
        <w:jc w:val="both"/>
        <w:rPr>
          <w:b w:val="1"/>
          <w:sz w:val="24"/>
          <w:szCs w:val="24"/>
        </w:rPr>
      </w:pPr>
      <w:r w:rsidDel="00000000" w:rsidR="00000000" w:rsidRPr="00000000">
        <w:rPr>
          <w:rtl w:val="0"/>
        </w:rPr>
      </w:r>
    </w:p>
    <w:p w:rsidR="00000000" w:rsidDel="00000000" w:rsidP="00000000" w:rsidRDefault="00000000" w:rsidRPr="00000000" w14:paraId="00000499">
      <w:pPr>
        <w:contextualSpacing w:val="0"/>
        <w:jc w:val="both"/>
        <w:rPr>
          <w:sz w:val="24"/>
          <w:szCs w:val="24"/>
        </w:rPr>
      </w:pPr>
      <w:r w:rsidDel="00000000" w:rsidR="00000000" w:rsidRPr="00000000">
        <w:rPr>
          <w:b w:val="1"/>
          <w:sz w:val="24"/>
          <w:szCs w:val="24"/>
          <w:rtl w:val="0"/>
        </w:rPr>
        <w:t xml:space="preserve">Purpose</w:t>
      </w:r>
      <w:r w:rsidDel="00000000" w:rsidR="00000000" w:rsidRPr="00000000">
        <w:rPr>
          <w:sz w:val="24"/>
          <w:szCs w:val="24"/>
          <w:rtl w:val="0"/>
        </w:rPr>
        <w:t xml:space="preserve"> This protocol allows small groups to engage in an effective, time-efficient comprehension of a longer text. Having every participant read every page or section may not be necessary. Participants can divide up the text, become an expert in one section, hear oral summaries of the others, and still gain an understanding of the material. </w:t>
      </w:r>
    </w:p>
    <w:p w:rsidR="00000000" w:rsidDel="00000000" w:rsidP="00000000" w:rsidRDefault="00000000" w:rsidRPr="00000000" w14:paraId="0000049A">
      <w:pPr>
        <w:contextualSpacing w:val="0"/>
        <w:jc w:val="both"/>
        <w:rPr>
          <w:b w:val="1"/>
          <w:sz w:val="24"/>
          <w:szCs w:val="24"/>
        </w:rPr>
      </w:pPr>
      <w:r w:rsidDel="00000000" w:rsidR="00000000" w:rsidRPr="00000000">
        <w:rPr>
          <w:rtl w:val="0"/>
        </w:rPr>
      </w:r>
    </w:p>
    <w:p w:rsidR="00000000" w:rsidDel="00000000" w:rsidP="00000000" w:rsidRDefault="00000000" w:rsidRPr="00000000" w14:paraId="0000049B">
      <w:pPr>
        <w:contextualSpacing w:val="0"/>
        <w:jc w:val="both"/>
        <w:rPr>
          <w:sz w:val="24"/>
          <w:szCs w:val="24"/>
        </w:rPr>
      </w:pPr>
      <w:r w:rsidDel="00000000" w:rsidR="00000000" w:rsidRPr="00000000">
        <w:rPr>
          <w:b w:val="1"/>
          <w:sz w:val="24"/>
          <w:szCs w:val="24"/>
          <w:rtl w:val="0"/>
        </w:rPr>
        <w:t xml:space="preserve">Procedure</w:t>
      </w:r>
      <w:r w:rsidDel="00000000" w:rsidR="00000000" w:rsidRPr="00000000">
        <w:rPr>
          <w:sz w:val="24"/>
          <w:szCs w:val="24"/>
          <w:rtl w:val="0"/>
        </w:rPr>
        <w:t xml:space="preserve"> </w:t>
      </w:r>
    </w:p>
    <w:p w:rsidR="00000000" w:rsidDel="00000000" w:rsidP="00000000" w:rsidRDefault="00000000" w:rsidRPr="00000000" w14:paraId="0000049C">
      <w:pPr>
        <w:contextualSpacing w:val="0"/>
        <w:jc w:val="both"/>
        <w:rPr>
          <w:sz w:val="24"/>
          <w:szCs w:val="24"/>
        </w:rPr>
      </w:pPr>
      <w:r w:rsidDel="00000000" w:rsidR="00000000" w:rsidRPr="00000000">
        <w:rPr>
          <w:rtl w:val="0"/>
        </w:rPr>
      </w:r>
    </w:p>
    <w:p w:rsidR="00000000" w:rsidDel="00000000" w:rsidP="00000000" w:rsidRDefault="00000000" w:rsidRPr="00000000" w14:paraId="0000049D">
      <w:pPr>
        <w:contextualSpacing w:val="0"/>
        <w:jc w:val="both"/>
        <w:rPr>
          <w:sz w:val="24"/>
          <w:szCs w:val="24"/>
        </w:rPr>
      </w:pPr>
      <w:r w:rsidDel="00000000" w:rsidR="00000000" w:rsidRPr="00000000">
        <w:rPr>
          <w:sz w:val="24"/>
          <w:szCs w:val="24"/>
          <w:rtl w:val="0"/>
        </w:rPr>
        <w:t xml:space="preserve">1. Divide the chosen text into manageable sections. </w:t>
      </w:r>
    </w:p>
    <w:p w:rsidR="00000000" w:rsidDel="00000000" w:rsidP="00000000" w:rsidRDefault="00000000" w:rsidRPr="00000000" w14:paraId="0000049E">
      <w:pPr>
        <w:contextualSpacing w:val="0"/>
        <w:jc w:val="both"/>
        <w:rPr>
          <w:sz w:val="24"/>
          <w:szCs w:val="24"/>
        </w:rPr>
      </w:pPr>
      <w:r w:rsidDel="00000000" w:rsidR="00000000" w:rsidRPr="00000000">
        <w:rPr>
          <w:rtl w:val="0"/>
        </w:rPr>
      </w:r>
    </w:p>
    <w:p w:rsidR="00000000" w:rsidDel="00000000" w:rsidP="00000000" w:rsidRDefault="00000000" w:rsidRPr="00000000" w14:paraId="0000049F">
      <w:pPr>
        <w:contextualSpacing w:val="0"/>
        <w:jc w:val="both"/>
        <w:rPr>
          <w:sz w:val="24"/>
          <w:szCs w:val="24"/>
        </w:rPr>
      </w:pPr>
      <w:r w:rsidDel="00000000" w:rsidR="00000000" w:rsidRPr="00000000">
        <w:rPr>
          <w:sz w:val="24"/>
          <w:szCs w:val="24"/>
          <w:rtl w:val="0"/>
        </w:rPr>
        <w:t xml:space="preserve">2. Arrange participants into groups so there are the same number of people in each group as sections to read. Assign the sections to each member. </w:t>
      </w:r>
    </w:p>
    <w:p w:rsidR="00000000" w:rsidDel="00000000" w:rsidP="00000000" w:rsidRDefault="00000000" w:rsidRPr="00000000" w14:paraId="000004A0">
      <w:pPr>
        <w:contextualSpacing w:val="0"/>
        <w:jc w:val="both"/>
        <w:rPr>
          <w:sz w:val="24"/>
          <w:szCs w:val="24"/>
        </w:rPr>
      </w:pPr>
      <w:r w:rsidDel="00000000" w:rsidR="00000000" w:rsidRPr="00000000">
        <w:rPr>
          <w:rtl w:val="0"/>
        </w:rPr>
      </w:r>
    </w:p>
    <w:p w:rsidR="00000000" w:rsidDel="00000000" w:rsidP="00000000" w:rsidRDefault="00000000" w:rsidRPr="00000000" w14:paraId="000004A1">
      <w:pPr>
        <w:contextualSpacing w:val="0"/>
        <w:jc w:val="both"/>
        <w:rPr>
          <w:sz w:val="24"/>
          <w:szCs w:val="24"/>
        </w:rPr>
      </w:pPr>
      <w:r w:rsidDel="00000000" w:rsidR="00000000" w:rsidRPr="00000000">
        <w:rPr>
          <w:sz w:val="24"/>
          <w:szCs w:val="24"/>
          <w:rtl w:val="0"/>
        </w:rPr>
        <w:t xml:space="preserve">3. Participants read their section independently, looking for key points, new information, or answers to questions. </w:t>
      </w:r>
    </w:p>
    <w:p w:rsidR="00000000" w:rsidDel="00000000" w:rsidP="00000000" w:rsidRDefault="00000000" w:rsidRPr="00000000" w14:paraId="000004A2">
      <w:pPr>
        <w:contextualSpacing w:val="0"/>
        <w:jc w:val="both"/>
        <w:rPr>
          <w:sz w:val="24"/>
          <w:szCs w:val="24"/>
        </w:rPr>
      </w:pPr>
      <w:r w:rsidDel="00000000" w:rsidR="00000000" w:rsidRPr="00000000">
        <w:rPr>
          <w:rtl w:val="0"/>
        </w:rPr>
      </w:r>
    </w:p>
    <w:p w:rsidR="00000000" w:rsidDel="00000000" w:rsidP="00000000" w:rsidRDefault="00000000" w:rsidRPr="00000000" w14:paraId="000004A3">
      <w:pPr>
        <w:contextualSpacing w:val="0"/>
        <w:jc w:val="both"/>
        <w:rPr>
          <w:sz w:val="24"/>
          <w:szCs w:val="24"/>
        </w:rPr>
      </w:pPr>
      <w:r w:rsidDel="00000000" w:rsidR="00000000" w:rsidRPr="00000000">
        <w:rPr>
          <w:sz w:val="24"/>
          <w:szCs w:val="24"/>
          <w:rtl w:val="0"/>
        </w:rPr>
        <w:t xml:space="preserve">4. Each member in turn shares his/her important points or summaries of the text. </w:t>
      </w:r>
    </w:p>
    <w:p w:rsidR="00000000" w:rsidDel="00000000" w:rsidP="00000000" w:rsidRDefault="00000000" w:rsidRPr="00000000" w14:paraId="000004A4">
      <w:pPr>
        <w:contextualSpacing w:val="0"/>
        <w:jc w:val="both"/>
        <w:rPr>
          <w:sz w:val="24"/>
          <w:szCs w:val="24"/>
        </w:rPr>
      </w:pPr>
      <w:r w:rsidDel="00000000" w:rsidR="00000000" w:rsidRPr="00000000">
        <w:rPr>
          <w:rtl w:val="0"/>
        </w:rPr>
      </w:r>
    </w:p>
    <w:p w:rsidR="00000000" w:rsidDel="00000000" w:rsidP="00000000" w:rsidRDefault="00000000" w:rsidRPr="00000000" w14:paraId="000004A5">
      <w:pPr>
        <w:contextualSpacing w:val="0"/>
        <w:jc w:val="both"/>
        <w:rPr>
          <w:sz w:val="24"/>
          <w:szCs w:val="24"/>
        </w:rPr>
      </w:pPr>
      <w:r w:rsidDel="00000000" w:rsidR="00000000" w:rsidRPr="00000000">
        <w:rPr>
          <w:sz w:val="24"/>
          <w:szCs w:val="24"/>
          <w:rtl w:val="0"/>
        </w:rPr>
        <w:t xml:space="preserve">5. Have participants independently write/reflect on their own understanding after the discussion. </w:t>
      </w:r>
    </w:p>
    <w:p w:rsidR="00000000" w:rsidDel="00000000" w:rsidP="00000000" w:rsidRDefault="00000000" w:rsidRPr="00000000" w14:paraId="000004A6">
      <w:pPr>
        <w:contextualSpacing w:val="0"/>
        <w:jc w:val="both"/>
        <w:rPr>
          <w:sz w:val="24"/>
          <w:szCs w:val="24"/>
        </w:rPr>
      </w:pPr>
      <w:r w:rsidDel="00000000" w:rsidR="00000000" w:rsidRPr="00000000">
        <w:rPr>
          <w:rtl w:val="0"/>
        </w:rPr>
      </w:r>
    </w:p>
    <w:p w:rsidR="00000000" w:rsidDel="00000000" w:rsidP="00000000" w:rsidRDefault="00000000" w:rsidRPr="00000000" w14:paraId="000004A7">
      <w:pPr>
        <w:contextualSpacing w:val="0"/>
        <w:jc w:val="both"/>
        <w:rPr>
          <w:sz w:val="24"/>
          <w:szCs w:val="24"/>
        </w:rPr>
      </w:pPr>
      <w:r w:rsidDel="00000000" w:rsidR="00000000" w:rsidRPr="00000000">
        <w:rPr>
          <w:sz w:val="24"/>
          <w:szCs w:val="24"/>
          <w:rtl w:val="0"/>
        </w:rPr>
        <w:t xml:space="preserve">6. Debrief: Have groups or individuals share insights and discoveries. Did the group process help members gain an understanding of the whole text? What worked well for the group? Are there discussion skills the group could improve? Are there any lingering questions or misconceptions about the topic? </w:t>
      </w:r>
    </w:p>
    <w:p w:rsidR="00000000" w:rsidDel="00000000" w:rsidP="00000000" w:rsidRDefault="00000000" w:rsidRPr="00000000" w14:paraId="000004A8">
      <w:pPr>
        <w:contextualSpacing w:val="0"/>
        <w:jc w:val="both"/>
        <w:rPr>
          <w:b w:val="1"/>
          <w:sz w:val="24"/>
          <w:szCs w:val="24"/>
        </w:rPr>
      </w:pPr>
      <w:r w:rsidDel="00000000" w:rsidR="00000000" w:rsidRPr="00000000">
        <w:rPr>
          <w:rtl w:val="0"/>
        </w:rPr>
      </w:r>
    </w:p>
    <w:p w:rsidR="00000000" w:rsidDel="00000000" w:rsidP="00000000" w:rsidRDefault="00000000" w:rsidRPr="00000000" w14:paraId="000004A9">
      <w:pPr>
        <w:contextualSpacing w:val="0"/>
        <w:jc w:val="both"/>
        <w:rPr>
          <w:sz w:val="24"/>
          <w:szCs w:val="24"/>
        </w:rPr>
      </w:pPr>
      <w:r w:rsidDel="00000000" w:rsidR="00000000" w:rsidRPr="00000000">
        <w:rPr>
          <w:b w:val="1"/>
          <w:sz w:val="24"/>
          <w:szCs w:val="24"/>
          <w:rtl w:val="0"/>
        </w:rPr>
        <w:t xml:space="preserve">Example</w:t>
      </w:r>
      <w:r w:rsidDel="00000000" w:rsidR="00000000" w:rsidRPr="00000000">
        <w:rPr>
          <w:sz w:val="24"/>
          <w:szCs w:val="24"/>
          <w:rtl w:val="0"/>
        </w:rPr>
        <w:t xml:space="preserve"> </w:t>
      </w:r>
    </w:p>
    <w:p w:rsidR="00000000" w:rsidDel="00000000" w:rsidP="00000000" w:rsidRDefault="00000000" w:rsidRPr="00000000" w14:paraId="000004AA">
      <w:pPr>
        <w:contextualSpacing w:val="0"/>
        <w:jc w:val="both"/>
        <w:rPr>
          <w:sz w:val="24"/>
          <w:szCs w:val="24"/>
        </w:rPr>
      </w:pPr>
      <w:r w:rsidDel="00000000" w:rsidR="00000000" w:rsidRPr="00000000">
        <w:rPr>
          <w:sz w:val="24"/>
          <w:szCs w:val="24"/>
          <w:rtl w:val="0"/>
        </w:rPr>
        <w:t xml:space="preserve">Reading Assignments (“Expert” groups) </w:t>
      </w:r>
    </w:p>
    <w:p w:rsidR="00000000" w:rsidDel="00000000" w:rsidP="00000000" w:rsidRDefault="00000000" w:rsidRPr="00000000" w14:paraId="000004AB">
      <w:pPr>
        <w:numPr>
          <w:ilvl w:val="0"/>
          <w:numId w:val="5"/>
        </w:numPr>
        <w:ind w:left="720" w:hanging="360"/>
        <w:contextualSpacing w:val="1"/>
        <w:jc w:val="both"/>
        <w:rPr>
          <w:sz w:val="24"/>
          <w:szCs w:val="24"/>
        </w:rPr>
      </w:pPr>
      <w:r w:rsidDel="00000000" w:rsidR="00000000" w:rsidRPr="00000000">
        <w:rPr>
          <w:sz w:val="24"/>
          <w:szCs w:val="24"/>
          <w:rtl w:val="0"/>
        </w:rPr>
        <w:t xml:space="preserve">Reader #1 – pages 62-64 (The Mouth) </w:t>
      </w:r>
    </w:p>
    <w:p w:rsidR="00000000" w:rsidDel="00000000" w:rsidP="00000000" w:rsidRDefault="00000000" w:rsidRPr="00000000" w14:paraId="000004AC">
      <w:pPr>
        <w:numPr>
          <w:ilvl w:val="0"/>
          <w:numId w:val="5"/>
        </w:numPr>
        <w:ind w:left="720" w:hanging="360"/>
        <w:contextualSpacing w:val="1"/>
        <w:jc w:val="both"/>
        <w:rPr>
          <w:sz w:val="24"/>
          <w:szCs w:val="24"/>
        </w:rPr>
      </w:pPr>
      <w:r w:rsidDel="00000000" w:rsidR="00000000" w:rsidRPr="00000000">
        <w:rPr>
          <w:sz w:val="24"/>
          <w:szCs w:val="24"/>
          <w:rtl w:val="0"/>
        </w:rPr>
        <w:t xml:space="preserve">Reader #2 – page 65 (The Esophagus) </w:t>
      </w:r>
    </w:p>
    <w:p w:rsidR="00000000" w:rsidDel="00000000" w:rsidP="00000000" w:rsidRDefault="00000000" w:rsidRPr="00000000" w14:paraId="000004AD">
      <w:pPr>
        <w:numPr>
          <w:ilvl w:val="0"/>
          <w:numId w:val="5"/>
        </w:numPr>
        <w:ind w:left="720" w:hanging="360"/>
        <w:contextualSpacing w:val="1"/>
        <w:jc w:val="both"/>
        <w:rPr>
          <w:sz w:val="24"/>
          <w:szCs w:val="24"/>
        </w:rPr>
      </w:pPr>
      <w:r w:rsidDel="00000000" w:rsidR="00000000" w:rsidRPr="00000000">
        <w:rPr>
          <w:sz w:val="24"/>
          <w:szCs w:val="24"/>
          <w:rtl w:val="0"/>
        </w:rPr>
        <w:t xml:space="preserve">Reader #3 – page 66 (The Stomach) </w:t>
      </w:r>
    </w:p>
    <w:p w:rsidR="00000000" w:rsidDel="00000000" w:rsidP="00000000" w:rsidRDefault="00000000" w:rsidRPr="00000000" w14:paraId="000004AE">
      <w:pPr>
        <w:numPr>
          <w:ilvl w:val="0"/>
          <w:numId w:val="5"/>
        </w:numPr>
        <w:ind w:left="720" w:hanging="360"/>
        <w:contextualSpacing w:val="1"/>
        <w:jc w:val="both"/>
        <w:rPr>
          <w:sz w:val="24"/>
          <w:szCs w:val="24"/>
        </w:rPr>
      </w:pPr>
      <w:r w:rsidDel="00000000" w:rsidR="00000000" w:rsidRPr="00000000">
        <w:rPr>
          <w:sz w:val="24"/>
          <w:szCs w:val="24"/>
          <w:rtl w:val="0"/>
        </w:rPr>
        <w:t xml:space="preserve">Reader #4 – pages 67-68 (The Small Intestine) </w:t>
      </w:r>
    </w:p>
    <w:p w:rsidR="00000000" w:rsidDel="00000000" w:rsidP="00000000" w:rsidRDefault="00000000" w:rsidRPr="00000000" w14:paraId="000004AF">
      <w:pPr>
        <w:contextualSpacing w:val="0"/>
        <w:jc w:val="both"/>
        <w:rPr>
          <w:sz w:val="24"/>
          <w:szCs w:val="24"/>
        </w:rPr>
      </w:pPr>
      <w:r w:rsidDel="00000000" w:rsidR="00000000" w:rsidRPr="00000000">
        <w:rPr>
          <w:rtl w:val="0"/>
        </w:rPr>
      </w:r>
    </w:p>
    <w:p w:rsidR="00000000" w:rsidDel="00000000" w:rsidP="00000000" w:rsidRDefault="00000000" w:rsidRPr="00000000" w14:paraId="000004B0">
      <w:pPr>
        <w:contextualSpacing w:val="0"/>
        <w:jc w:val="both"/>
        <w:rPr>
          <w:sz w:val="24"/>
          <w:szCs w:val="24"/>
        </w:rPr>
      </w:pPr>
      <w:r w:rsidDel="00000000" w:rsidR="00000000" w:rsidRPr="00000000">
        <w:rPr>
          <w:sz w:val="24"/>
          <w:szCs w:val="24"/>
          <w:rtl w:val="0"/>
        </w:rPr>
        <w:t xml:space="preserve">After reading, readers get together in topic-alike groups to compare notes and ideas. They determine importance, discuss the main idea(s), and develop a clear summary to share with others. </w:t>
      </w:r>
    </w:p>
    <w:p w:rsidR="00000000" w:rsidDel="00000000" w:rsidP="00000000" w:rsidRDefault="00000000" w:rsidRPr="00000000" w14:paraId="000004B1">
      <w:pPr>
        <w:contextualSpacing w:val="0"/>
        <w:jc w:val="both"/>
        <w:rPr>
          <w:sz w:val="24"/>
          <w:szCs w:val="24"/>
        </w:rPr>
      </w:pPr>
      <w:r w:rsidDel="00000000" w:rsidR="00000000" w:rsidRPr="00000000">
        <w:rPr>
          <w:rtl w:val="0"/>
        </w:rPr>
      </w:r>
    </w:p>
    <w:p w:rsidR="00000000" w:rsidDel="00000000" w:rsidP="00000000" w:rsidRDefault="00000000" w:rsidRPr="00000000" w14:paraId="000004B2">
      <w:pPr>
        <w:contextualSpacing w:val="0"/>
        <w:jc w:val="both"/>
        <w:rPr>
          <w:sz w:val="24"/>
          <w:szCs w:val="24"/>
        </w:rPr>
      </w:pPr>
      <w:r w:rsidDel="00000000" w:rsidR="00000000" w:rsidRPr="00000000">
        <w:rPr>
          <w:sz w:val="24"/>
          <w:szCs w:val="24"/>
          <w:rtl w:val="0"/>
        </w:rPr>
        <w:t xml:space="preserve">Then, participants gather in their “Jigsaw” groups to share their notes and summaries. Jigsaw groups are given a task that requires the application of all pieces of information gathered from each expert. </w:t>
      </w:r>
    </w:p>
    <w:p w:rsidR="00000000" w:rsidDel="00000000" w:rsidP="00000000" w:rsidRDefault="00000000" w:rsidRPr="00000000" w14:paraId="000004B3">
      <w:pPr>
        <w:contextualSpacing w:val="0"/>
        <w:jc w:val="both"/>
        <w:rPr>
          <w:sz w:val="24"/>
          <w:szCs w:val="24"/>
        </w:rPr>
      </w:pPr>
      <w:r w:rsidDel="00000000" w:rsidR="00000000" w:rsidRPr="00000000">
        <w:rPr>
          <w:rtl w:val="0"/>
        </w:rPr>
      </w:r>
    </w:p>
    <w:p w:rsidR="00000000" w:rsidDel="00000000" w:rsidP="00000000" w:rsidRDefault="00000000" w:rsidRPr="00000000" w14:paraId="000004B4">
      <w:pPr>
        <w:contextualSpacing w:val="0"/>
        <w:jc w:val="both"/>
        <w:rPr>
          <w:sz w:val="24"/>
          <w:szCs w:val="24"/>
        </w:rPr>
      </w:pPr>
      <w:r w:rsidDel="00000000" w:rsidR="00000000" w:rsidRPr="00000000">
        <w:rPr>
          <w:rtl w:val="0"/>
        </w:rPr>
      </w:r>
    </w:p>
    <w:p w:rsidR="00000000" w:rsidDel="00000000" w:rsidP="00000000" w:rsidRDefault="00000000" w:rsidRPr="00000000" w14:paraId="000004B5">
      <w:pPr>
        <w:contextualSpacing w:val="0"/>
        <w:jc w:val="both"/>
        <w:rPr>
          <w:sz w:val="24"/>
          <w:szCs w:val="24"/>
        </w:rPr>
      </w:pPr>
      <w:r w:rsidDel="00000000" w:rsidR="00000000" w:rsidRPr="00000000">
        <w:rPr>
          <w:rtl w:val="0"/>
        </w:rPr>
      </w:r>
    </w:p>
    <w:p w:rsidR="00000000" w:rsidDel="00000000" w:rsidP="00000000" w:rsidRDefault="00000000" w:rsidRPr="00000000" w14:paraId="000004B6">
      <w:pPr>
        <w:contextualSpacing w:val="0"/>
        <w:jc w:val="both"/>
        <w:rPr>
          <w:sz w:val="24"/>
          <w:szCs w:val="24"/>
        </w:rPr>
      </w:pPr>
      <w:r w:rsidDel="00000000" w:rsidR="00000000" w:rsidRPr="00000000">
        <w:rPr>
          <w:rtl w:val="0"/>
        </w:rPr>
      </w:r>
    </w:p>
    <w:p w:rsidR="00000000" w:rsidDel="00000000" w:rsidP="00000000" w:rsidRDefault="00000000" w:rsidRPr="00000000" w14:paraId="000004B7">
      <w:pPr>
        <w:contextualSpacing w:val="0"/>
        <w:jc w:val="both"/>
        <w:rPr>
          <w:b w:val="1"/>
          <w:sz w:val="24"/>
          <w:szCs w:val="24"/>
        </w:rPr>
      </w:pPr>
      <w:r w:rsidDel="00000000" w:rsidR="00000000" w:rsidRPr="00000000">
        <w:rPr>
          <w:rtl w:val="0"/>
        </w:rPr>
      </w:r>
    </w:p>
    <w:p w:rsidR="00000000" w:rsidDel="00000000" w:rsidP="00000000" w:rsidRDefault="00000000" w:rsidRPr="00000000" w14:paraId="000004B8">
      <w:pPr>
        <w:contextualSpacing w:val="0"/>
        <w:jc w:val="both"/>
        <w:rPr>
          <w:b w:val="1"/>
          <w:sz w:val="24"/>
          <w:szCs w:val="24"/>
        </w:rPr>
      </w:pPr>
      <w:r w:rsidDel="00000000" w:rsidR="00000000" w:rsidRPr="00000000">
        <w:rPr>
          <w:rtl w:val="0"/>
        </w:rPr>
      </w:r>
    </w:p>
    <w:p w:rsidR="00000000" w:rsidDel="00000000" w:rsidP="00000000" w:rsidRDefault="00000000" w:rsidRPr="00000000" w14:paraId="000004B9">
      <w:pPr>
        <w:contextualSpacing w:val="0"/>
        <w:jc w:val="both"/>
        <w:rPr>
          <w:b w:val="1"/>
          <w:sz w:val="24"/>
          <w:szCs w:val="24"/>
        </w:rPr>
      </w:pPr>
      <w:r w:rsidDel="00000000" w:rsidR="00000000" w:rsidRPr="00000000">
        <w:rPr>
          <w:rtl w:val="0"/>
        </w:rPr>
      </w:r>
    </w:p>
    <w:p w:rsidR="00000000" w:rsidDel="00000000" w:rsidP="00000000" w:rsidRDefault="00000000" w:rsidRPr="00000000" w14:paraId="000004BA">
      <w:pPr>
        <w:contextualSpacing w:val="0"/>
        <w:jc w:val="both"/>
        <w:rPr>
          <w:b w:val="1"/>
          <w:sz w:val="24"/>
          <w:szCs w:val="24"/>
        </w:rPr>
      </w:pPr>
      <w:r w:rsidDel="00000000" w:rsidR="00000000" w:rsidRPr="00000000">
        <w:rPr>
          <w:rtl w:val="0"/>
        </w:rPr>
      </w:r>
    </w:p>
    <w:p w:rsidR="00000000" w:rsidDel="00000000" w:rsidP="00000000" w:rsidRDefault="00000000" w:rsidRPr="00000000" w14:paraId="000004BB">
      <w:pPr>
        <w:contextualSpacing w:val="0"/>
        <w:jc w:val="both"/>
        <w:rPr>
          <w:b w:val="1"/>
          <w:sz w:val="24"/>
          <w:szCs w:val="24"/>
        </w:rPr>
      </w:pPr>
      <w:r w:rsidDel="00000000" w:rsidR="00000000" w:rsidRPr="00000000">
        <w:rPr>
          <w:rtl w:val="0"/>
        </w:rPr>
      </w:r>
    </w:p>
    <w:p w:rsidR="00000000" w:rsidDel="00000000" w:rsidP="00000000" w:rsidRDefault="00000000" w:rsidRPr="00000000" w14:paraId="000004BC">
      <w:pPr>
        <w:contextualSpacing w:val="0"/>
        <w:jc w:val="both"/>
        <w:rPr>
          <w:b w:val="1"/>
          <w:sz w:val="24"/>
          <w:szCs w:val="24"/>
        </w:rPr>
      </w:pPr>
      <w:r w:rsidDel="00000000" w:rsidR="00000000" w:rsidRPr="00000000">
        <w:rPr>
          <w:rtl w:val="0"/>
        </w:rPr>
      </w:r>
    </w:p>
    <w:p w:rsidR="00000000" w:rsidDel="00000000" w:rsidP="00000000" w:rsidRDefault="00000000" w:rsidRPr="00000000" w14:paraId="000004BD">
      <w:pPr>
        <w:contextualSpacing w:val="0"/>
        <w:jc w:val="both"/>
        <w:rPr>
          <w:b w:val="1"/>
          <w:sz w:val="24"/>
          <w:szCs w:val="24"/>
        </w:rPr>
      </w:pPr>
      <w:r w:rsidDel="00000000" w:rsidR="00000000" w:rsidRPr="00000000">
        <w:rPr>
          <w:rtl w:val="0"/>
        </w:rPr>
      </w:r>
    </w:p>
    <w:p w:rsidR="00000000" w:rsidDel="00000000" w:rsidP="00000000" w:rsidRDefault="00000000" w:rsidRPr="00000000" w14:paraId="000004BE">
      <w:pPr>
        <w:contextualSpacing w:val="0"/>
        <w:jc w:val="both"/>
        <w:rPr>
          <w:b w:val="1"/>
          <w:sz w:val="24"/>
          <w:szCs w:val="24"/>
        </w:rPr>
      </w:pPr>
      <w:r w:rsidDel="00000000" w:rsidR="00000000" w:rsidRPr="00000000">
        <w:rPr>
          <w:rtl w:val="0"/>
        </w:rPr>
      </w:r>
    </w:p>
    <w:p w:rsidR="00000000" w:rsidDel="00000000" w:rsidP="00000000" w:rsidRDefault="00000000" w:rsidRPr="00000000" w14:paraId="000004BF">
      <w:pPr>
        <w:contextualSpacing w:val="0"/>
        <w:jc w:val="both"/>
        <w:rPr>
          <w:b w:val="1"/>
          <w:sz w:val="24"/>
          <w:szCs w:val="24"/>
        </w:rPr>
      </w:pPr>
      <w:r w:rsidDel="00000000" w:rsidR="00000000" w:rsidRPr="00000000">
        <w:rPr>
          <w:rtl w:val="0"/>
        </w:rPr>
      </w:r>
    </w:p>
    <w:p w:rsidR="00000000" w:rsidDel="00000000" w:rsidP="00000000" w:rsidRDefault="00000000" w:rsidRPr="00000000" w14:paraId="000004C0">
      <w:pPr>
        <w:contextualSpacing w:val="0"/>
        <w:jc w:val="both"/>
        <w:rPr>
          <w:b w:val="1"/>
          <w:sz w:val="24"/>
          <w:szCs w:val="24"/>
        </w:rPr>
      </w:pPr>
      <w:r w:rsidDel="00000000" w:rsidR="00000000" w:rsidRPr="00000000">
        <w:rPr>
          <w:rtl w:val="0"/>
        </w:rPr>
      </w:r>
    </w:p>
    <w:p w:rsidR="00000000" w:rsidDel="00000000" w:rsidP="00000000" w:rsidRDefault="00000000" w:rsidRPr="00000000" w14:paraId="000004C1">
      <w:pPr>
        <w:contextualSpacing w:val="0"/>
        <w:jc w:val="both"/>
        <w:rPr>
          <w:b w:val="1"/>
          <w:sz w:val="24"/>
          <w:szCs w:val="24"/>
        </w:rPr>
      </w:pPr>
      <w:r w:rsidDel="00000000" w:rsidR="00000000" w:rsidRPr="00000000">
        <w:rPr>
          <w:rtl w:val="0"/>
        </w:rPr>
      </w:r>
    </w:p>
    <w:p w:rsidR="00000000" w:rsidDel="00000000" w:rsidP="00000000" w:rsidRDefault="00000000" w:rsidRPr="00000000" w14:paraId="000004C2">
      <w:pPr>
        <w:contextualSpacing w:val="0"/>
        <w:jc w:val="both"/>
        <w:rPr>
          <w:b w:val="1"/>
          <w:sz w:val="24"/>
          <w:szCs w:val="24"/>
        </w:rPr>
      </w:pPr>
      <w:r w:rsidDel="00000000" w:rsidR="00000000" w:rsidRPr="00000000">
        <w:rPr>
          <w:rtl w:val="0"/>
        </w:rPr>
      </w:r>
    </w:p>
    <w:p w:rsidR="00000000" w:rsidDel="00000000" w:rsidP="00000000" w:rsidRDefault="00000000" w:rsidRPr="00000000" w14:paraId="000004C3">
      <w:pPr>
        <w:contextualSpacing w:val="0"/>
        <w:jc w:val="both"/>
        <w:rPr>
          <w:b w:val="1"/>
          <w:sz w:val="24"/>
          <w:szCs w:val="24"/>
        </w:rPr>
      </w:pPr>
      <w:r w:rsidDel="00000000" w:rsidR="00000000" w:rsidRPr="00000000">
        <w:rPr>
          <w:rtl w:val="0"/>
        </w:rPr>
      </w:r>
    </w:p>
    <w:p w:rsidR="00000000" w:rsidDel="00000000" w:rsidP="00000000" w:rsidRDefault="00000000" w:rsidRPr="00000000" w14:paraId="000004C4">
      <w:pPr>
        <w:contextualSpacing w:val="0"/>
        <w:jc w:val="both"/>
        <w:rPr>
          <w:b w:val="1"/>
          <w:sz w:val="24"/>
          <w:szCs w:val="24"/>
        </w:rPr>
      </w:pPr>
      <w:r w:rsidDel="00000000" w:rsidR="00000000" w:rsidRPr="00000000">
        <w:rPr>
          <w:rtl w:val="0"/>
        </w:rPr>
      </w:r>
    </w:p>
    <w:p w:rsidR="00000000" w:rsidDel="00000000" w:rsidP="00000000" w:rsidRDefault="00000000" w:rsidRPr="00000000" w14:paraId="000004C5">
      <w:pPr>
        <w:contextualSpacing w:val="0"/>
        <w:jc w:val="both"/>
        <w:rPr>
          <w:b w:val="1"/>
          <w:sz w:val="24"/>
          <w:szCs w:val="24"/>
        </w:rPr>
      </w:pPr>
      <w:r w:rsidDel="00000000" w:rsidR="00000000" w:rsidRPr="00000000">
        <w:rPr>
          <w:rtl w:val="0"/>
        </w:rPr>
      </w:r>
    </w:p>
    <w:p w:rsidR="00000000" w:rsidDel="00000000" w:rsidP="00000000" w:rsidRDefault="00000000" w:rsidRPr="00000000" w14:paraId="000004C6">
      <w:pPr>
        <w:contextualSpacing w:val="0"/>
        <w:jc w:val="both"/>
        <w:rPr>
          <w:b w:val="1"/>
          <w:sz w:val="24"/>
          <w:szCs w:val="24"/>
        </w:rPr>
      </w:pPr>
      <w:r w:rsidDel="00000000" w:rsidR="00000000" w:rsidRPr="00000000">
        <w:rPr>
          <w:rtl w:val="0"/>
        </w:rPr>
      </w:r>
    </w:p>
    <w:p w:rsidR="00000000" w:rsidDel="00000000" w:rsidP="00000000" w:rsidRDefault="00000000" w:rsidRPr="00000000" w14:paraId="000004C7">
      <w:pPr>
        <w:contextualSpacing w:val="0"/>
        <w:jc w:val="both"/>
        <w:rPr>
          <w:b w:val="1"/>
          <w:sz w:val="24"/>
          <w:szCs w:val="24"/>
        </w:rPr>
      </w:pPr>
      <w:r w:rsidDel="00000000" w:rsidR="00000000" w:rsidRPr="00000000">
        <w:rPr>
          <w:rtl w:val="0"/>
        </w:rPr>
      </w:r>
    </w:p>
    <w:p w:rsidR="00000000" w:rsidDel="00000000" w:rsidP="00000000" w:rsidRDefault="00000000" w:rsidRPr="00000000" w14:paraId="000004C8">
      <w:pPr>
        <w:contextualSpacing w:val="0"/>
        <w:jc w:val="both"/>
        <w:rPr>
          <w:b w:val="1"/>
          <w:sz w:val="24"/>
          <w:szCs w:val="24"/>
        </w:rPr>
      </w:pPr>
      <w:r w:rsidDel="00000000" w:rsidR="00000000" w:rsidRPr="00000000">
        <w:rPr>
          <w:rtl w:val="0"/>
        </w:rPr>
      </w:r>
    </w:p>
    <w:p w:rsidR="00000000" w:rsidDel="00000000" w:rsidP="00000000" w:rsidRDefault="00000000" w:rsidRPr="00000000" w14:paraId="000004C9">
      <w:pPr>
        <w:contextualSpacing w:val="0"/>
        <w:jc w:val="both"/>
        <w:rPr>
          <w:b w:val="1"/>
          <w:sz w:val="24"/>
          <w:szCs w:val="24"/>
        </w:rPr>
      </w:pPr>
      <w:r w:rsidDel="00000000" w:rsidR="00000000" w:rsidRPr="00000000">
        <w:rPr>
          <w:rtl w:val="0"/>
        </w:rPr>
      </w:r>
    </w:p>
    <w:p w:rsidR="00000000" w:rsidDel="00000000" w:rsidP="00000000" w:rsidRDefault="00000000" w:rsidRPr="00000000" w14:paraId="000004CA">
      <w:pPr>
        <w:pStyle w:val="Heading1"/>
        <w:contextualSpacing w:val="0"/>
        <w:jc w:val="both"/>
        <w:rPr/>
      </w:pPr>
      <w:bookmarkStart w:colFirst="0" w:colLast="0" w:name="_l5d4yojqj7bl" w:id="58"/>
      <w:bookmarkEnd w:id="58"/>
      <w:r w:rsidDel="00000000" w:rsidR="00000000" w:rsidRPr="00000000">
        <w:rPr>
          <w:b w:val="1"/>
          <w:sz w:val="24"/>
          <w:szCs w:val="24"/>
          <w:u w:val="single"/>
          <w:rtl w:val="0"/>
        </w:rPr>
        <w:t xml:space="preserve">Mystery Quotes</w:t>
      </w:r>
      <w:r w:rsidDel="00000000" w:rsidR="00000000" w:rsidRPr="00000000">
        <w:rPr>
          <w:rtl w:val="0"/>
        </w:rPr>
        <w:t xml:space="preserve"> </w:t>
      </w:r>
    </w:p>
    <w:p w:rsidR="00000000" w:rsidDel="00000000" w:rsidP="00000000" w:rsidRDefault="00000000" w:rsidRPr="00000000" w14:paraId="000004CB">
      <w:pPr>
        <w:contextualSpacing w:val="0"/>
        <w:jc w:val="both"/>
        <w:rPr>
          <w:b w:val="1"/>
          <w:sz w:val="24"/>
          <w:szCs w:val="24"/>
        </w:rPr>
      </w:pPr>
      <w:r w:rsidDel="00000000" w:rsidR="00000000" w:rsidRPr="00000000">
        <w:rPr>
          <w:rtl w:val="0"/>
        </w:rPr>
      </w:r>
    </w:p>
    <w:p w:rsidR="00000000" w:rsidDel="00000000" w:rsidP="00000000" w:rsidRDefault="00000000" w:rsidRPr="00000000" w14:paraId="000004CC">
      <w:pPr>
        <w:contextualSpacing w:val="0"/>
        <w:jc w:val="both"/>
        <w:rPr>
          <w:b w:val="1"/>
          <w:sz w:val="24"/>
          <w:szCs w:val="24"/>
        </w:rPr>
      </w:pPr>
      <w:r w:rsidDel="00000000" w:rsidR="00000000" w:rsidRPr="00000000">
        <w:rPr>
          <w:rtl w:val="0"/>
        </w:rPr>
      </w:r>
    </w:p>
    <w:p w:rsidR="00000000" w:rsidDel="00000000" w:rsidP="00000000" w:rsidRDefault="00000000" w:rsidRPr="00000000" w14:paraId="000004CD">
      <w:pPr>
        <w:contextualSpacing w:val="0"/>
        <w:jc w:val="both"/>
        <w:rPr>
          <w:sz w:val="24"/>
          <w:szCs w:val="24"/>
        </w:rPr>
      </w:pPr>
      <w:r w:rsidDel="00000000" w:rsidR="00000000" w:rsidRPr="00000000">
        <w:rPr>
          <w:b w:val="1"/>
          <w:sz w:val="24"/>
          <w:szCs w:val="24"/>
          <w:rtl w:val="0"/>
        </w:rPr>
        <w:t xml:space="preserve">Purpose</w:t>
      </w:r>
      <w:r w:rsidDel="00000000" w:rsidR="00000000" w:rsidRPr="00000000">
        <w:rPr>
          <w:sz w:val="24"/>
          <w:szCs w:val="24"/>
          <w:rtl w:val="0"/>
        </w:rPr>
        <w:t xml:space="preserve"> This protocol offers participants a chance to work together to uncover the heart of meaning of a mystery quote/passage/image before they read more about it or work more deeply with inference as a critical thinking strategy. It allows participants to work in a fun, collaborative environment to use new information from a partner, and to draw on their own background knowledge to uncover meaning. This protocol also asks participants to put things in their own words, to compare text to experience, and to work with a variety of partners. </w:t>
      </w:r>
    </w:p>
    <w:p w:rsidR="00000000" w:rsidDel="00000000" w:rsidP="00000000" w:rsidRDefault="00000000" w:rsidRPr="00000000" w14:paraId="000004CE">
      <w:pPr>
        <w:contextualSpacing w:val="0"/>
        <w:jc w:val="both"/>
        <w:rPr>
          <w:sz w:val="24"/>
          <w:szCs w:val="24"/>
        </w:rPr>
      </w:pPr>
      <w:r w:rsidDel="00000000" w:rsidR="00000000" w:rsidRPr="00000000">
        <w:rPr>
          <w:rtl w:val="0"/>
        </w:rPr>
      </w:r>
    </w:p>
    <w:p w:rsidR="00000000" w:rsidDel="00000000" w:rsidP="00000000" w:rsidRDefault="00000000" w:rsidRPr="00000000" w14:paraId="000004CF">
      <w:pPr>
        <w:contextualSpacing w:val="0"/>
        <w:jc w:val="both"/>
        <w:rPr>
          <w:sz w:val="24"/>
          <w:szCs w:val="24"/>
        </w:rPr>
      </w:pPr>
      <w:r w:rsidDel="00000000" w:rsidR="00000000" w:rsidRPr="00000000">
        <w:rPr>
          <w:b w:val="1"/>
          <w:sz w:val="24"/>
          <w:szCs w:val="24"/>
          <w:rtl w:val="0"/>
        </w:rPr>
        <w:t xml:space="preserve">Procedure</w:t>
      </w:r>
      <w:r w:rsidDel="00000000" w:rsidR="00000000" w:rsidRPr="00000000">
        <w:rPr>
          <w:sz w:val="24"/>
          <w:szCs w:val="24"/>
          <w:rtl w:val="0"/>
        </w:rPr>
        <w:t xml:space="preserve"> </w:t>
      </w:r>
    </w:p>
    <w:p w:rsidR="00000000" w:rsidDel="00000000" w:rsidP="00000000" w:rsidRDefault="00000000" w:rsidRPr="00000000" w14:paraId="000004D0">
      <w:pPr>
        <w:contextualSpacing w:val="0"/>
        <w:jc w:val="both"/>
        <w:rPr>
          <w:sz w:val="24"/>
          <w:szCs w:val="24"/>
        </w:rPr>
      </w:pPr>
      <w:r w:rsidDel="00000000" w:rsidR="00000000" w:rsidRPr="00000000">
        <w:rPr>
          <w:rtl w:val="0"/>
        </w:rPr>
      </w:r>
    </w:p>
    <w:p w:rsidR="00000000" w:rsidDel="00000000" w:rsidP="00000000" w:rsidRDefault="00000000" w:rsidRPr="00000000" w14:paraId="000004D1">
      <w:pPr>
        <w:contextualSpacing w:val="0"/>
        <w:jc w:val="both"/>
        <w:rPr>
          <w:sz w:val="24"/>
          <w:szCs w:val="24"/>
        </w:rPr>
      </w:pPr>
      <w:r w:rsidDel="00000000" w:rsidR="00000000" w:rsidRPr="00000000">
        <w:rPr>
          <w:sz w:val="24"/>
          <w:szCs w:val="24"/>
          <w:rtl w:val="0"/>
        </w:rPr>
        <w:t xml:space="preserve">1. Decide on quotes, phrases, sentences or words directly from the text to copy onto strips or index cards. </w:t>
      </w:r>
    </w:p>
    <w:p w:rsidR="00000000" w:rsidDel="00000000" w:rsidP="00000000" w:rsidRDefault="00000000" w:rsidRPr="00000000" w14:paraId="000004D2">
      <w:pPr>
        <w:contextualSpacing w:val="0"/>
        <w:jc w:val="both"/>
        <w:rPr>
          <w:sz w:val="24"/>
          <w:szCs w:val="24"/>
        </w:rPr>
      </w:pPr>
      <w:r w:rsidDel="00000000" w:rsidR="00000000" w:rsidRPr="00000000">
        <w:rPr>
          <w:rtl w:val="0"/>
        </w:rPr>
      </w:r>
    </w:p>
    <w:p w:rsidR="00000000" w:rsidDel="00000000" w:rsidP="00000000" w:rsidRDefault="00000000" w:rsidRPr="00000000" w14:paraId="000004D3">
      <w:pPr>
        <w:contextualSpacing w:val="0"/>
        <w:jc w:val="both"/>
        <w:rPr>
          <w:sz w:val="24"/>
          <w:szCs w:val="24"/>
        </w:rPr>
      </w:pPr>
      <w:r w:rsidDel="00000000" w:rsidR="00000000" w:rsidRPr="00000000">
        <w:rPr>
          <w:sz w:val="24"/>
          <w:szCs w:val="24"/>
          <w:rtl w:val="0"/>
        </w:rPr>
        <w:t xml:space="preserve">2. Don’t paraphrase the text. You may omit words to shorten a sentence, but don’t change the words. </w:t>
      </w:r>
    </w:p>
    <w:p w:rsidR="00000000" w:rsidDel="00000000" w:rsidP="00000000" w:rsidRDefault="00000000" w:rsidRPr="00000000" w14:paraId="000004D4">
      <w:pPr>
        <w:contextualSpacing w:val="0"/>
        <w:jc w:val="both"/>
        <w:rPr>
          <w:sz w:val="24"/>
          <w:szCs w:val="24"/>
        </w:rPr>
      </w:pPr>
      <w:r w:rsidDel="00000000" w:rsidR="00000000" w:rsidRPr="00000000">
        <w:rPr>
          <w:rtl w:val="0"/>
        </w:rPr>
      </w:r>
    </w:p>
    <w:p w:rsidR="00000000" w:rsidDel="00000000" w:rsidP="00000000" w:rsidRDefault="00000000" w:rsidRPr="00000000" w14:paraId="000004D5">
      <w:pPr>
        <w:contextualSpacing w:val="0"/>
        <w:jc w:val="both"/>
        <w:rPr>
          <w:sz w:val="24"/>
          <w:szCs w:val="24"/>
        </w:rPr>
      </w:pPr>
      <w:r w:rsidDel="00000000" w:rsidR="00000000" w:rsidRPr="00000000">
        <w:rPr>
          <w:sz w:val="24"/>
          <w:szCs w:val="24"/>
          <w:rtl w:val="0"/>
        </w:rPr>
        <w:t xml:space="preserve">3. Have participants select a quote/passage and without revealing it to a partner, tape it on his/her back. Participants may look for a partner who seems like just the right person for the quote, or selections can be randomly determined. </w:t>
      </w:r>
    </w:p>
    <w:p w:rsidR="00000000" w:rsidDel="00000000" w:rsidP="00000000" w:rsidRDefault="00000000" w:rsidRPr="00000000" w14:paraId="000004D6">
      <w:pPr>
        <w:contextualSpacing w:val="0"/>
        <w:jc w:val="both"/>
        <w:rPr>
          <w:sz w:val="24"/>
          <w:szCs w:val="24"/>
        </w:rPr>
      </w:pPr>
      <w:r w:rsidDel="00000000" w:rsidR="00000000" w:rsidRPr="00000000">
        <w:rPr>
          <w:rtl w:val="0"/>
        </w:rPr>
      </w:r>
    </w:p>
    <w:p w:rsidR="00000000" w:rsidDel="00000000" w:rsidP="00000000" w:rsidRDefault="00000000" w:rsidRPr="00000000" w14:paraId="000004D7">
      <w:pPr>
        <w:contextualSpacing w:val="0"/>
        <w:jc w:val="both"/>
        <w:rPr>
          <w:sz w:val="24"/>
          <w:szCs w:val="24"/>
        </w:rPr>
      </w:pPr>
      <w:r w:rsidDel="00000000" w:rsidR="00000000" w:rsidRPr="00000000">
        <w:rPr>
          <w:sz w:val="24"/>
          <w:szCs w:val="24"/>
          <w:rtl w:val="0"/>
        </w:rPr>
        <w:t xml:space="preserve">4. Participants mingle about the room and stop when prompted, facing a partner. </w:t>
      </w:r>
    </w:p>
    <w:p w:rsidR="00000000" w:rsidDel="00000000" w:rsidP="00000000" w:rsidRDefault="00000000" w:rsidRPr="00000000" w14:paraId="000004D8">
      <w:pPr>
        <w:contextualSpacing w:val="0"/>
        <w:jc w:val="both"/>
        <w:rPr>
          <w:sz w:val="24"/>
          <w:szCs w:val="24"/>
        </w:rPr>
      </w:pPr>
      <w:r w:rsidDel="00000000" w:rsidR="00000000" w:rsidRPr="00000000">
        <w:rPr>
          <w:rtl w:val="0"/>
        </w:rPr>
      </w:r>
    </w:p>
    <w:p w:rsidR="00000000" w:rsidDel="00000000" w:rsidP="00000000" w:rsidRDefault="00000000" w:rsidRPr="00000000" w14:paraId="000004D9">
      <w:pPr>
        <w:contextualSpacing w:val="0"/>
        <w:jc w:val="both"/>
        <w:rPr>
          <w:sz w:val="24"/>
          <w:szCs w:val="24"/>
        </w:rPr>
      </w:pPr>
      <w:r w:rsidDel="00000000" w:rsidR="00000000" w:rsidRPr="00000000">
        <w:rPr>
          <w:sz w:val="24"/>
          <w:szCs w:val="24"/>
          <w:rtl w:val="0"/>
        </w:rPr>
        <w:t xml:space="preserve">5. In one minute or less, participants read each other’s quotes and think about one hint to give the partner about his/her quote. </w:t>
      </w:r>
    </w:p>
    <w:p w:rsidR="00000000" w:rsidDel="00000000" w:rsidP="00000000" w:rsidRDefault="00000000" w:rsidRPr="00000000" w14:paraId="000004DA">
      <w:pPr>
        <w:contextualSpacing w:val="0"/>
        <w:jc w:val="both"/>
        <w:rPr>
          <w:sz w:val="24"/>
          <w:szCs w:val="24"/>
        </w:rPr>
      </w:pPr>
      <w:r w:rsidDel="00000000" w:rsidR="00000000" w:rsidRPr="00000000">
        <w:rPr>
          <w:rtl w:val="0"/>
        </w:rPr>
      </w:r>
    </w:p>
    <w:p w:rsidR="00000000" w:rsidDel="00000000" w:rsidP="00000000" w:rsidRDefault="00000000" w:rsidRPr="00000000" w14:paraId="000004DB">
      <w:pPr>
        <w:contextualSpacing w:val="0"/>
        <w:jc w:val="both"/>
        <w:rPr>
          <w:sz w:val="24"/>
          <w:szCs w:val="24"/>
        </w:rPr>
      </w:pPr>
      <w:r w:rsidDel="00000000" w:rsidR="00000000" w:rsidRPr="00000000">
        <w:rPr>
          <w:sz w:val="24"/>
          <w:szCs w:val="24"/>
          <w:rtl w:val="0"/>
        </w:rPr>
        <w:t xml:space="preserve">6. In one minute total, each participant shares a hint about the partner’s quote. </w:t>
      </w:r>
    </w:p>
    <w:p w:rsidR="00000000" w:rsidDel="00000000" w:rsidP="00000000" w:rsidRDefault="00000000" w:rsidRPr="00000000" w14:paraId="000004DC">
      <w:pPr>
        <w:contextualSpacing w:val="0"/>
        <w:jc w:val="both"/>
        <w:rPr>
          <w:sz w:val="24"/>
          <w:szCs w:val="24"/>
        </w:rPr>
      </w:pPr>
      <w:r w:rsidDel="00000000" w:rsidR="00000000" w:rsidRPr="00000000">
        <w:rPr>
          <w:rtl w:val="0"/>
        </w:rPr>
      </w:r>
    </w:p>
    <w:p w:rsidR="00000000" w:rsidDel="00000000" w:rsidP="00000000" w:rsidRDefault="00000000" w:rsidRPr="00000000" w14:paraId="000004DD">
      <w:pPr>
        <w:contextualSpacing w:val="0"/>
        <w:jc w:val="both"/>
        <w:rPr>
          <w:sz w:val="24"/>
          <w:szCs w:val="24"/>
        </w:rPr>
      </w:pPr>
      <w:r w:rsidDel="00000000" w:rsidR="00000000" w:rsidRPr="00000000">
        <w:rPr>
          <w:sz w:val="24"/>
          <w:szCs w:val="24"/>
          <w:rtl w:val="0"/>
        </w:rPr>
        <w:t xml:space="preserve">7. Participants mingle about the room again and stop when prompted, facing another partner. </w:t>
      </w:r>
    </w:p>
    <w:p w:rsidR="00000000" w:rsidDel="00000000" w:rsidP="00000000" w:rsidRDefault="00000000" w:rsidRPr="00000000" w14:paraId="000004DE">
      <w:pPr>
        <w:contextualSpacing w:val="0"/>
        <w:jc w:val="both"/>
        <w:rPr>
          <w:sz w:val="24"/>
          <w:szCs w:val="24"/>
        </w:rPr>
      </w:pPr>
      <w:r w:rsidDel="00000000" w:rsidR="00000000" w:rsidRPr="00000000">
        <w:rPr>
          <w:rtl w:val="0"/>
        </w:rPr>
      </w:r>
    </w:p>
    <w:p w:rsidR="00000000" w:rsidDel="00000000" w:rsidP="00000000" w:rsidRDefault="00000000" w:rsidRPr="00000000" w14:paraId="000004DF">
      <w:pPr>
        <w:contextualSpacing w:val="0"/>
        <w:jc w:val="both"/>
        <w:rPr>
          <w:sz w:val="24"/>
          <w:szCs w:val="24"/>
        </w:rPr>
      </w:pPr>
      <w:r w:rsidDel="00000000" w:rsidR="00000000" w:rsidRPr="00000000">
        <w:rPr>
          <w:sz w:val="24"/>
          <w:szCs w:val="24"/>
          <w:rtl w:val="0"/>
        </w:rPr>
        <w:t xml:space="preserve">8. Offer time to read the quote and think about a story that exemplifies or reminds you of it. </w:t>
      </w:r>
    </w:p>
    <w:p w:rsidR="00000000" w:rsidDel="00000000" w:rsidP="00000000" w:rsidRDefault="00000000" w:rsidRPr="00000000" w14:paraId="000004E0">
      <w:pPr>
        <w:contextualSpacing w:val="0"/>
        <w:jc w:val="both"/>
        <w:rPr>
          <w:sz w:val="24"/>
          <w:szCs w:val="24"/>
        </w:rPr>
      </w:pPr>
      <w:r w:rsidDel="00000000" w:rsidR="00000000" w:rsidRPr="00000000">
        <w:rPr>
          <w:rtl w:val="0"/>
        </w:rPr>
      </w:r>
    </w:p>
    <w:p w:rsidR="00000000" w:rsidDel="00000000" w:rsidP="00000000" w:rsidRDefault="00000000" w:rsidRPr="00000000" w14:paraId="000004E1">
      <w:pPr>
        <w:contextualSpacing w:val="0"/>
        <w:jc w:val="both"/>
        <w:rPr>
          <w:sz w:val="24"/>
          <w:szCs w:val="24"/>
        </w:rPr>
      </w:pPr>
      <w:r w:rsidDel="00000000" w:rsidR="00000000" w:rsidRPr="00000000">
        <w:rPr>
          <w:sz w:val="24"/>
          <w:szCs w:val="24"/>
          <w:rtl w:val="0"/>
        </w:rPr>
        <w:t xml:space="preserve">9. Each participant shares the story related to the partner’s quote in a set timeframe. </w:t>
      </w:r>
    </w:p>
    <w:p w:rsidR="00000000" w:rsidDel="00000000" w:rsidP="00000000" w:rsidRDefault="00000000" w:rsidRPr="00000000" w14:paraId="000004E2">
      <w:pPr>
        <w:contextualSpacing w:val="0"/>
        <w:jc w:val="both"/>
        <w:rPr>
          <w:sz w:val="24"/>
          <w:szCs w:val="24"/>
        </w:rPr>
      </w:pPr>
      <w:r w:rsidDel="00000000" w:rsidR="00000000" w:rsidRPr="00000000">
        <w:rPr>
          <w:rtl w:val="0"/>
        </w:rPr>
      </w:r>
    </w:p>
    <w:p w:rsidR="00000000" w:rsidDel="00000000" w:rsidP="00000000" w:rsidRDefault="00000000" w:rsidRPr="00000000" w14:paraId="000004E3">
      <w:pPr>
        <w:contextualSpacing w:val="0"/>
        <w:jc w:val="both"/>
        <w:rPr>
          <w:sz w:val="24"/>
          <w:szCs w:val="24"/>
        </w:rPr>
      </w:pPr>
      <w:r w:rsidDel="00000000" w:rsidR="00000000" w:rsidRPr="00000000">
        <w:rPr>
          <w:sz w:val="24"/>
          <w:szCs w:val="24"/>
          <w:rtl w:val="0"/>
        </w:rPr>
        <w:t xml:space="preserve">10.Continue additional rounds as desired, offering a range of prompts right for your situation, such as “Create a metaphor or simile to describe the quote,” “Give an example of the idea in the quote in action,” etc. </w:t>
      </w:r>
    </w:p>
    <w:p w:rsidR="00000000" w:rsidDel="00000000" w:rsidP="00000000" w:rsidRDefault="00000000" w:rsidRPr="00000000" w14:paraId="000004E4">
      <w:pPr>
        <w:contextualSpacing w:val="0"/>
        <w:jc w:val="both"/>
        <w:rPr>
          <w:sz w:val="24"/>
          <w:szCs w:val="24"/>
        </w:rPr>
      </w:pPr>
      <w:r w:rsidDel="00000000" w:rsidR="00000000" w:rsidRPr="00000000">
        <w:rPr>
          <w:rtl w:val="0"/>
        </w:rPr>
      </w:r>
    </w:p>
    <w:p w:rsidR="00000000" w:rsidDel="00000000" w:rsidP="00000000" w:rsidRDefault="00000000" w:rsidRPr="00000000" w14:paraId="000004E5">
      <w:pPr>
        <w:contextualSpacing w:val="0"/>
        <w:jc w:val="both"/>
        <w:rPr>
          <w:sz w:val="24"/>
          <w:szCs w:val="24"/>
        </w:rPr>
      </w:pPr>
      <w:r w:rsidDel="00000000" w:rsidR="00000000" w:rsidRPr="00000000">
        <w:rPr>
          <w:sz w:val="24"/>
          <w:szCs w:val="24"/>
          <w:rtl w:val="0"/>
        </w:rPr>
        <w:t xml:space="preserve">11.Debrief: Bring the whole group together to each share a final inference about the meaning of each quote. Participants then pick their quotes from a list of all quotes. For more support, participants can pick their quotes first and share how their inferences compare to the actual text. Discuss strategies for inferring, lingering questions about the activity, and discuss what it was like to engage this way. Consider recording debrief notes on an anchor chart. </w:t>
      </w:r>
    </w:p>
    <w:p w:rsidR="00000000" w:rsidDel="00000000" w:rsidP="00000000" w:rsidRDefault="00000000" w:rsidRPr="00000000" w14:paraId="000004E6">
      <w:pPr>
        <w:contextualSpacing w:val="0"/>
        <w:jc w:val="both"/>
        <w:rPr>
          <w:sz w:val="24"/>
          <w:szCs w:val="24"/>
        </w:rPr>
      </w:pPr>
      <w:r w:rsidDel="00000000" w:rsidR="00000000" w:rsidRPr="00000000">
        <w:rPr>
          <w:rtl w:val="0"/>
        </w:rPr>
      </w:r>
    </w:p>
    <w:p w:rsidR="00000000" w:rsidDel="00000000" w:rsidP="00000000" w:rsidRDefault="00000000" w:rsidRPr="00000000" w14:paraId="000004E7">
      <w:pPr>
        <w:contextualSpacing w:val="0"/>
        <w:jc w:val="both"/>
        <w:rPr>
          <w:sz w:val="24"/>
          <w:szCs w:val="24"/>
        </w:rPr>
      </w:pPr>
      <w:r w:rsidDel="00000000" w:rsidR="00000000" w:rsidRPr="00000000">
        <w:rPr>
          <w:b w:val="1"/>
          <w:sz w:val="24"/>
          <w:szCs w:val="24"/>
          <w:rtl w:val="0"/>
        </w:rPr>
        <w:t xml:space="preserve">Variations</w:t>
      </w:r>
      <w:r w:rsidDel="00000000" w:rsidR="00000000" w:rsidRPr="00000000">
        <w:rPr>
          <w:sz w:val="24"/>
          <w:szCs w:val="24"/>
          <w:rtl w:val="0"/>
        </w:rPr>
        <w:t xml:space="preserve"> </w:t>
      </w:r>
    </w:p>
    <w:p w:rsidR="00000000" w:rsidDel="00000000" w:rsidP="00000000" w:rsidRDefault="00000000" w:rsidRPr="00000000" w14:paraId="000004E8">
      <w:pPr>
        <w:contextualSpacing w:val="0"/>
        <w:jc w:val="both"/>
        <w:rPr>
          <w:sz w:val="24"/>
          <w:szCs w:val="24"/>
        </w:rPr>
      </w:pPr>
      <w:r w:rsidDel="00000000" w:rsidR="00000000" w:rsidRPr="00000000">
        <w:rPr>
          <w:rtl w:val="0"/>
        </w:rPr>
      </w:r>
    </w:p>
    <w:p w:rsidR="00000000" w:rsidDel="00000000" w:rsidP="00000000" w:rsidRDefault="00000000" w:rsidRPr="00000000" w14:paraId="000004E9">
      <w:pPr>
        <w:contextualSpacing w:val="0"/>
        <w:jc w:val="both"/>
        <w:rPr>
          <w:sz w:val="24"/>
          <w:szCs w:val="24"/>
        </w:rPr>
      </w:pPr>
      <w:r w:rsidDel="00000000" w:rsidR="00000000" w:rsidRPr="00000000">
        <w:rPr>
          <w:sz w:val="24"/>
          <w:szCs w:val="24"/>
          <w:rtl w:val="0"/>
        </w:rPr>
        <w:t xml:space="preserve">1. Participants carry index cards with them, recording their current thinking about the essence of their quotes after each partner activity. </w:t>
      </w:r>
    </w:p>
    <w:p w:rsidR="00000000" w:rsidDel="00000000" w:rsidP="00000000" w:rsidRDefault="00000000" w:rsidRPr="00000000" w14:paraId="000004EA">
      <w:pPr>
        <w:contextualSpacing w:val="0"/>
        <w:jc w:val="both"/>
        <w:rPr>
          <w:sz w:val="24"/>
          <w:szCs w:val="24"/>
        </w:rPr>
      </w:pPr>
      <w:r w:rsidDel="00000000" w:rsidR="00000000" w:rsidRPr="00000000">
        <w:rPr>
          <w:rtl w:val="0"/>
        </w:rPr>
      </w:r>
    </w:p>
    <w:p w:rsidR="00000000" w:rsidDel="00000000" w:rsidP="00000000" w:rsidRDefault="00000000" w:rsidRPr="00000000" w14:paraId="000004EB">
      <w:pPr>
        <w:contextualSpacing w:val="0"/>
        <w:jc w:val="both"/>
        <w:rPr>
          <w:sz w:val="24"/>
          <w:szCs w:val="24"/>
        </w:rPr>
      </w:pPr>
      <w:r w:rsidDel="00000000" w:rsidR="00000000" w:rsidRPr="00000000">
        <w:rPr>
          <w:sz w:val="24"/>
          <w:szCs w:val="24"/>
          <w:rtl w:val="0"/>
        </w:rPr>
        <w:t xml:space="preserve">2. Vary partner instructions or adapt numbers of partners or rounds. </w:t>
      </w:r>
    </w:p>
    <w:p w:rsidR="00000000" w:rsidDel="00000000" w:rsidP="00000000" w:rsidRDefault="00000000" w:rsidRPr="00000000" w14:paraId="000004EC">
      <w:pPr>
        <w:contextualSpacing w:val="0"/>
        <w:jc w:val="both"/>
        <w:rPr>
          <w:sz w:val="24"/>
          <w:szCs w:val="24"/>
        </w:rPr>
      </w:pPr>
      <w:r w:rsidDel="00000000" w:rsidR="00000000" w:rsidRPr="00000000">
        <w:rPr>
          <w:rtl w:val="0"/>
        </w:rPr>
      </w:r>
    </w:p>
    <w:p w:rsidR="00000000" w:rsidDel="00000000" w:rsidP="00000000" w:rsidRDefault="00000000" w:rsidRPr="00000000" w14:paraId="000004ED">
      <w:pPr>
        <w:contextualSpacing w:val="0"/>
        <w:jc w:val="both"/>
        <w:rPr>
          <w:sz w:val="24"/>
          <w:szCs w:val="24"/>
        </w:rPr>
      </w:pPr>
      <w:r w:rsidDel="00000000" w:rsidR="00000000" w:rsidRPr="00000000">
        <w:rPr>
          <w:sz w:val="24"/>
          <w:szCs w:val="24"/>
          <w:rtl w:val="0"/>
        </w:rPr>
        <w:t xml:space="preserve">3. To monitor understanding and support participants struggling to infer the quotes’ meaning, facilitators can circulate and give these participants a “ticket” in the form of a colored card or sticky note. At an opportune time, call a meeting of an invitational group for anyone with tickets or anyone who is struggling. </w:t>
      </w:r>
    </w:p>
    <w:p w:rsidR="00000000" w:rsidDel="00000000" w:rsidP="00000000" w:rsidRDefault="00000000" w:rsidRPr="00000000" w14:paraId="000004EE">
      <w:pPr>
        <w:contextualSpacing w:val="0"/>
        <w:jc w:val="both"/>
        <w:rPr>
          <w:sz w:val="24"/>
          <w:szCs w:val="24"/>
        </w:rPr>
      </w:pPr>
      <w:r w:rsidDel="00000000" w:rsidR="00000000" w:rsidRPr="00000000">
        <w:rPr>
          <w:rtl w:val="0"/>
        </w:rPr>
      </w:r>
    </w:p>
    <w:p w:rsidR="00000000" w:rsidDel="00000000" w:rsidP="00000000" w:rsidRDefault="00000000" w:rsidRPr="00000000" w14:paraId="000004EF">
      <w:pPr>
        <w:contextualSpacing w:val="0"/>
        <w:jc w:val="both"/>
        <w:rPr>
          <w:sz w:val="24"/>
          <w:szCs w:val="24"/>
        </w:rPr>
      </w:pPr>
      <w:r w:rsidDel="00000000" w:rsidR="00000000" w:rsidRPr="00000000">
        <w:rPr>
          <w:sz w:val="24"/>
          <w:szCs w:val="24"/>
          <w:rtl w:val="0"/>
        </w:rPr>
        <w:t xml:space="preserve">4. For non-readers, use images with or without key words. The goal is infer what is happening in the image on your back. Images can range from concrete to abstract. It is also possible to divide the class into readiness groups and have one group work separately with sentences while the other uses images. </w:t>
      </w:r>
    </w:p>
    <w:p w:rsidR="00000000" w:rsidDel="00000000" w:rsidP="00000000" w:rsidRDefault="00000000" w:rsidRPr="00000000" w14:paraId="000004F0">
      <w:pPr>
        <w:contextualSpacing w:val="0"/>
        <w:jc w:val="both"/>
        <w:rPr>
          <w:sz w:val="24"/>
          <w:szCs w:val="24"/>
        </w:rPr>
      </w:pPr>
      <w:r w:rsidDel="00000000" w:rsidR="00000000" w:rsidRPr="00000000">
        <w:rPr>
          <w:rtl w:val="0"/>
        </w:rPr>
      </w:r>
    </w:p>
    <w:p w:rsidR="00000000" w:rsidDel="00000000" w:rsidP="00000000" w:rsidRDefault="00000000" w:rsidRPr="00000000" w14:paraId="000004F1">
      <w:pPr>
        <w:contextualSpacing w:val="0"/>
        <w:jc w:val="both"/>
        <w:rPr>
          <w:sz w:val="24"/>
          <w:szCs w:val="24"/>
        </w:rPr>
      </w:pPr>
      <w:r w:rsidDel="00000000" w:rsidR="00000000" w:rsidRPr="00000000">
        <w:rPr>
          <w:rtl w:val="0"/>
        </w:rPr>
      </w:r>
    </w:p>
    <w:p w:rsidR="00000000" w:rsidDel="00000000" w:rsidP="00000000" w:rsidRDefault="00000000" w:rsidRPr="00000000" w14:paraId="000004F2">
      <w:pPr>
        <w:contextualSpacing w:val="0"/>
        <w:jc w:val="both"/>
        <w:rPr>
          <w:sz w:val="24"/>
          <w:szCs w:val="24"/>
        </w:rPr>
      </w:pPr>
      <w:r w:rsidDel="00000000" w:rsidR="00000000" w:rsidRPr="00000000">
        <w:rPr>
          <w:rtl w:val="0"/>
        </w:rPr>
      </w:r>
    </w:p>
    <w:p w:rsidR="00000000" w:rsidDel="00000000" w:rsidP="00000000" w:rsidRDefault="00000000" w:rsidRPr="00000000" w14:paraId="000004F3">
      <w:pPr>
        <w:contextualSpacing w:val="0"/>
        <w:jc w:val="both"/>
        <w:rPr>
          <w:sz w:val="24"/>
          <w:szCs w:val="24"/>
        </w:rPr>
      </w:pPr>
      <w:r w:rsidDel="00000000" w:rsidR="00000000" w:rsidRPr="00000000">
        <w:rPr>
          <w:rtl w:val="0"/>
        </w:rPr>
      </w:r>
    </w:p>
    <w:p w:rsidR="00000000" w:rsidDel="00000000" w:rsidP="00000000" w:rsidRDefault="00000000" w:rsidRPr="00000000" w14:paraId="000004F4">
      <w:pPr>
        <w:contextualSpacing w:val="0"/>
        <w:jc w:val="both"/>
        <w:rPr>
          <w:b w:val="1"/>
          <w:sz w:val="24"/>
          <w:szCs w:val="24"/>
        </w:rPr>
      </w:pPr>
      <w:r w:rsidDel="00000000" w:rsidR="00000000" w:rsidRPr="00000000">
        <w:rPr>
          <w:rtl w:val="0"/>
        </w:rPr>
      </w:r>
    </w:p>
    <w:p w:rsidR="00000000" w:rsidDel="00000000" w:rsidP="00000000" w:rsidRDefault="00000000" w:rsidRPr="00000000" w14:paraId="000004F5">
      <w:pPr>
        <w:contextualSpacing w:val="0"/>
        <w:jc w:val="both"/>
        <w:rPr>
          <w:b w:val="1"/>
          <w:sz w:val="24"/>
          <w:szCs w:val="24"/>
        </w:rPr>
      </w:pPr>
      <w:r w:rsidDel="00000000" w:rsidR="00000000" w:rsidRPr="00000000">
        <w:rPr>
          <w:rtl w:val="0"/>
        </w:rPr>
      </w:r>
    </w:p>
    <w:p w:rsidR="00000000" w:rsidDel="00000000" w:rsidP="00000000" w:rsidRDefault="00000000" w:rsidRPr="00000000" w14:paraId="000004F6">
      <w:pPr>
        <w:contextualSpacing w:val="0"/>
        <w:jc w:val="both"/>
        <w:rPr>
          <w:b w:val="1"/>
          <w:sz w:val="24"/>
          <w:szCs w:val="24"/>
        </w:rPr>
      </w:pPr>
      <w:r w:rsidDel="00000000" w:rsidR="00000000" w:rsidRPr="00000000">
        <w:rPr>
          <w:rtl w:val="0"/>
        </w:rPr>
      </w:r>
    </w:p>
    <w:p w:rsidR="00000000" w:rsidDel="00000000" w:rsidP="00000000" w:rsidRDefault="00000000" w:rsidRPr="00000000" w14:paraId="000004F7">
      <w:pPr>
        <w:pStyle w:val="Heading1"/>
        <w:contextualSpacing w:val="0"/>
        <w:jc w:val="both"/>
        <w:rPr>
          <w:b w:val="1"/>
          <w:sz w:val="24"/>
          <w:szCs w:val="24"/>
          <w:u w:val="single"/>
        </w:rPr>
      </w:pPr>
      <w:bookmarkStart w:colFirst="0" w:colLast="0" w:name="_dkwi3gky93sq" w:id="59"/>
      <w:bookmarkEnd w:id="59"/>
      <w:r w:rsidDel="00000000" w:rsidR="00000000" w:rsidRPr="00000000">
        <w:rPr>
          <w:b w:val="1"/>
          <w:sz w:val="24"/>
          <w:szCs w:val="24"/>
          <w:u w:val="single"/>
          <w:rtl w:val="0"/>
        </w:rPr>
        <w:t xml:space="preserve">Peer Critique </w:t>
      </w:r>
    </w:p>
    <w:p w:rsidR="00000000" w:rsidDel="00000000" w:rsidP="00000000" w:rsidRDefault="00000000" w:rsidRPr="00000000" w14:paraId="000004F8">
      <w:pPr>
        <w:contextualSpacing w:val="0"/>
        <w:jc w:val="both"/>
        <w:rPr>
          <w:b w:val="1"/>
          <w:sz w:val="24"/>
          <w:szCs w:val="24"/>
        </w:rPr>
      </w:pPr>
      <w:r w:rsidDel="00000000" w:rsidR="00000000" w:rsidRPr="00000000">
        <w:rPr>
          <w:rtl w:val="0"/>
        </w:rPr>
      </w:r>
    </w:p>
    <w:p w:rsidR="00000000" w:rsidDel="00000000" w:rsidP="00000000" w:rsidRDefault="00000000" w:rsidRPr="00000000" w14:paraId="000004F9">
      <w:pPr>
        <w:contextualSpacing w:val="0"/>
        <w:jc w:val="both"/>
        <w:rPr>
          <w:b w:val="1"/>
          <w:sz w:val="24"/>
          <w:szCs w:val="24"/>
        </w:rPr>
      </w:pPr>
      <w:r w:rsidDel="00000000" w:rsidR="00000000" w:rsidRPr="00000000">
        <w:rPr>
          <w:rtl w:val="0"/>
        </w:rPr>
      </w:r>
    </w:p>
    <w:p w:rsidR="00000000" w:rsidDel="00000000" w:rsidP="00000000" w:rsidRDefault="00000000" w:rsidRPr="00000000" w14:paraId="000004FA">
      <w:pPr>
        <w:contextualSpacing w:val="0"/>
        <w:jc w:val="both"/>
        <w:rPr>
          <w:sz w:val="24"/>
          <w:szCs w:val="24"/>
        </w:rPr>
      </w:pPr>
      <w:r w:rsidDel="00000000" w:rsidR="00000000" w:rsidRPr="00000000">
        <w:rPr>
          <w:b w:val="1"/>
          <w:sz w:val="24"/>
          <w:szCs w:val="24"/>
          <w:rtl w:val="0"/>
        </w:rPr>
        <w:t xml:space="preserve">Purpose</w:t>
      </w:r>
      <w:r w:rsidDel="00000000" w:rsidR="00000000" w:rsidRPr="00000000">
        <w:rPr>
          <w:sz w:val="24"/>
          <w:szCs w:val="24"/>
          <w:rtl w:val="0"/>
        </w:rPr>
        <w:t xml:space="preserve"> This protocol can be used to offer critique and feedback in preparation for revision of work. It should be used after a draft of what will become a finished product is completed. This process will help participants see what is working and then ask questions and offer suggestions, leading to revision and improvement. It is important participants understand that the focus should be on offering feedback that is beneficial to the author/creator. Explicit modeling is necessary for this protocol to be used successfully. </w:t>
      </w:r>
    </w:p>
    <w:p w:rsidR="00000000" w:rsidDel="00000000" w:rsidP="00000000" w:rsidRDefault="00000000" w:rsidRPr="00000000" w14:paraId="000004FB">
      <w:pPr>
        <w:contextualSpacing w:val="0"/>
        <w:jc w:val="both"/>
        <w:rPr>
          <w:b w:val="1"/>
          <w:sz w:val="24"/>
          <w:szCs w:val="24"/>
        </w:rPr>
      </w:pPr>
      <w:r w:rsidDel="00000000" w:rsidR="00000000" w:rsidRPr="00000000">
        <w:rPr>
          <w:rtl w:val="0"/>
        </w:rPr>
      </w:r>
    </w:p>
    <w:p w:rsidR="00000000" w:rsidDel="00000000" w:rsidP="00000000" w:rsidRDefault="00000000" w:rsidRPr="00000000" w14:paraId="000004FC">
      <w:pPr>
        <w:contextualSpacing w:val="0"/>
        <w:jc w:val="both"/>
        <w:rPr>
          <w:sz w:val="24"/>
          <w:szCs w:val="24"/>
        </w:rPr>
      </w:pPr>
      <w:r w:rsidDel="00000000" w:rsidR="00000000" w:rsidRPr="00000000">
        <w:rPr>
          <w:b w:val="1"/>
          <w:sz w:val="24"/>
          <w:szCs w:val="24"/>
          <w:rtl w:val="0"/>
        </w:rPr>
        <w:t xml:space="preserve">Procedure</w:t>
      </w:r>
      <w:r w:rsidDel="00000000" w:rsidR="00000000" w:rsidRPr="00000000">
        <w:rPr>
          <w:sz w:val="24"/>
          <w:szCs w:val="24"/>
          <w:rtl w:val="0"/>
        </w:rPr>
        <w:t xml:space="preserve"> </w:t>
      </w:r>
    </w:p>
    <w:p w:rsidR="00000000" w:rsidDel="00000000" w:rsidP="00000000" w:rsidRDefault="00000000" w:rsidRPr="00000000" w14:paraId="000004FD">
      <w:pPr>
        <w:contextualSpacing w:val="0"/>
        <w:jc w:val="both"/>
        <w:rPr>
          <w:sz w:val="24"/>
          <w:szCs w:val="24"/>
        </w:rPr>
      </w:pPr>
      <w:r w:rsidDel="00000000" w:rsidR="00000000" w:rsidRPr="00000000">
        <w:rPr>
          <w:rtl w:val="0"/>
        </w:rPr>
      </w:r>
    </w:p>
    <w:p w:rsidR="00000000" w:rsidDel="00000000" w:rsidP="00000000" w:rsidRDefault="00000000" w:rsidRPr="00000000" w14:paraId="000004FE">
      <w:pPr>
        <w:contextualSpacing w:val="0"/>
        <w:jc w:val="both"/>
        <w:rPr>
          <w:sz w:val="24"/>
          <w:szCs w:val="24"/>
        </w:rPr>
      </w:pPr>
      <w:r w:rsidDel="00000000" w:rsidR="00000000" w:rsidRPr="00000000">
        <w:rPr>
          <w:sz w:val="24"/>
          <w:szCs w:val="24"/>
          <w:rtl w:val="0"/>
        </w:rPr>
        <w:t xml:space="preserve">1. Begin with the non-negotiables: </w:t>
      </w:r>
    </w:p>
    <w:p w:rsidR="00000000" w:rsidDel="00000000" w:rsidP="00000000" w:rsidRDefault="00000000" w:rsidRPr="00000000" w14:paraId="000004FF">
      <w:pPr>
        <w:contextualSpacing w:val="0"/>
        <w:jc w:val="both"/>
        <w:rPr>
          <w:sz w:val="24"/>
          <w:szCs w:val="24"/>
        </w:rPr>
      </w:pPr>
      <w:r w:rsidDel="00000000" w:rsidR="00000000" w:rsidRPr="00000000">
        <w:rPr>
          <w:rtl w:val="0"/>
        </w:rPr>
      </w:r>
    </w:p>
    <w:p w:rsidR="00000000" w:rsidDel="00000000" w:rsidP="00000000" w:rsidRDefault="00000000" w:rsidRPr="00000000" w14:paraId="00000500">
      <w:pPr>
        <w:ind w:firstLine="720"/>
        <w:contextualSpacing w:val="0"/>
        <w:jc w:val="both"/>
        <w:rPr>
          <w:sz w:val="24"/>
          <w:szCs w:val="24"/>
        </w:rPr>
      </w:pPr>
      <w:r w:rsidDel="00000000" w:rsidR="00000000" w:rsidRPr="00000000">
        <w:rPr>
          <w:sz w:val="24"/>
          <w:szCs w:val="24"/>
          <w:rtl w:val="0"/>
        </w:rPr>
        <w:t xml:space="preserve">A. </w:t>
      </w:r>
      <w:r w:rsidDel="00000000" w:rsidR="00000000" w:rsidRPr="00000000">
        <w:rPr>
          <w:b w:val="1"/>
          <w:sz w:val="24"/>
          <w:szCs w:val="24"/>
          <w:rtl w:val="0"/>
        </w:rPr>
        <w:t xml:space="preserve">Be Kind</w:t>
      </w:r>
      <w:r w:rsidDel="00000000" w:rsidR="00000000" w:rsidRPr="00000000">
        <w:rPr>
          <w:sz w:val="24"/>
          <w:szCs w:val="24"/>
          <w:rtl w:val="0"/>
        </w:rPr>
        <w:t xml:space="preserve">: Always treat others with dignity and respect. This means we never use words that are hurtful, including sarcasm. </w:t>
      </w:r>
    </w:p>
    <w:p w:rsidR="00000000" w:rsidDel="00000000" w:rsidP="00000000" w:rsidRDefault="00000000" w:rsidRPr="00000000" w14:paraId="00000501">
      <w:pPr>
        <w:ind w:firstLine="720"/>
        <w:contextualSpacing w:val="0"/>
        <w:jc w:val="both"/>
        <w:rPr>
          <w:sz w:val="24"/>
          <w:szCs w:val="24"/>
        </w:rPr>
      </w:pPr>
      <w:r w:rsidDel="00000000" w:rsidR="00000000" w:rsidRPr="00000000">
        <w:rPr>
          <w:sz w:val="24"/>
          <w:szCs w:val="24"/>
          <w:rtl w:val="0"/>
        </w:rPr>
        <w:t xml:space="preserve">B. </w:t>
      </w:r>
      <w:r w:rsidDel="00000000" w:rsidR="00000000" w:rsidRPr="00000000">
        <w:rPr>
          <w:b w:val="1"/>
          <w:sz w:val="24"/>
          <w:szCs w:val="24"/>
          <w:rtl w:val="0"/>
        </w:rPr>
        <w:t xml:space="preserve">Be Specific</w:t>
      </w:r>
      <w:r w:rsidDel="00000000" w:rsidR="00000000" w:rsidRPr="00000000">
        <w:rPr>
          <w:sz w:val="24"/>
          <w:szCs w:val="24"/>
          <w:rtl w:val="0"/>
        </w:rPr>
        <w:t xml:space="preserve">: Focus on particular strengths and weaknesses, rather than making general comments like “It’s good” or “I like it.” </w:t>
      </w:r>
    </w:p>
    <w:p w:rsidR="00000000" w:rsidDel="00000000" w:rsidP="00000000" w:rsidRDefault="00000000" w:rsidRPr="00000000" w14:paraId="00000502">
      <w:pPr>
        <w:ind w:left="1440" w:firstLine="0"/>
        <w:contextualSpacing w:val="0"/>
        <w:jc w:val="both"/>
        <w:rPr>
          <w:sz w:val="24"/>
          <w:szCs w:val="24"/>
        </w:rPr>
      </w:pPr>
      <w:r w:rsidDel="00000000" w:rsidR="00000000" w:rsidRPr="00000000">
        <w:rPr>
          <w:sz w:val="24"/>
          <w:szCs w:val="24"/>
          <w:rtl w:val="0"/>
        </w:rPr>
        <w:t xml:space="preserve">               Provide insight into why it is good or what, specifically, you like about it. </w:t>
      </w:r>
    </w:p>
    <w:p w:rsidR="00000000" w:rsidDel="00000000" w:rsidP="00000000" w:rsidRDefault="00000000" w:rsidRPr="00000000" w14:paraId="00000503">
      <w:pPr>
        <w:ind w:firstLine="720"/>
        <w:contextualSpacing w:val="0"/>
        <w:jc w:val="both"/>
        <w:rPr>
          <w:sz w:val="24"/>
          <w:szCs w:val="24"/>
        </w:rPr>
      </w:pPr>
      <w:r w:rsidDel="00000000" w:rsidR="00000000" w:rsidRPr="00000000">
        <w:rPr>
          <w:sz w:val="24"/>
          <w:szCs w:val="24"/>
          <w:rtl w:val="0"/>
        </w:rPr>
        <w:t xml:space="preserve">C. </w:t>
      </w:r>
      <w:r w:rsidDel="00000000" w:rsidR="00000000" w:rsidRPr="00000000">
        <w:rPr>
          <w:b w:val="1"/>
          <w:sz w:val="24"/>
          <w:szCs w:val="24"/>
          <w:rtl w:val="0"/>
        </w:rPr>
        <w:t xml:space="preserve">Be Helpful</w:t>
      </w:r>
      <w:r w:rsidDel="00000000" w:rsidR="00000000" w:rsidRPr="00000000">
        <w:rPr>
          <w:sz w:val="24"/>
          <w:szCs w:val="24"/>
          <w:rtl w:val="0"/>
        </w:rPr>
        <w:t xml:space="preserve">: The goal is to positively contribute to the individual or the group, not to simply be heard. Echoing the thoughts of </w:t>
      </w:r>
    </w:p>
    <w:p w:rsidR="00000000" w:rsidDel="00000000" w:rsidP="00000000" w:rsidRDefault="00000000" w:rsidRPr="00000000" w14:paraId="00000504">
      <w:pPr>
        <w:ind w:left="720" w:firstLine="720"/>
        <w:contextualSpacing w:val="0"/>
        <w:jc w:val="both"/>
        <w:rPr>
          <w:sz w:val="24"/>
          <w:szCs w:val="24"/>
        </w:rPr>
      </w:pPr>
      <w:r w:rsidDel="00000000" w:rsidR="00000000" w:rsidRPr="00000000">
        <w:rPr>
          <w:sz w:val="24"/>
          <w:szCs w:val="24"/>
          <w:rtl w:val="0"/>
        </w:rPr>
        <w:t xml:space="preserve">               others or cleverly pointing out details that are irrelevant wastes time.</w:t>
      </w:r>
    </w:p>
    <w:p w:rsidR="00000000" w:rsidDel="00000000" w:rsidP="00000000" w:rsidRDefault="00000000" w:rsidRPr="00000000" w14:paraId="00000505">
      <w:pPr>
        <w:ind w:firstLine="720"/>
        <w:contextualSpacing w:val="0"/>
        <w:jc w:val="both"/>
        <w:rPr>
          <w:sz w:val="24"/>
          <w:szCs w:val="24"/>
        </w:rPr>
      </w:pPr>
      <w:r w:rsidDel="00000000" w:rsidR="00000000" w:rsidRPr="00000000">
        <w:rPr>
          <w:sz w:val="24"/>
          <w:szCs w:val="24"/>
          <w:rtl w:val="0"/>
        </w:rPr>
        <w:t xml:space="preserve">D. </w:t>
      </w:r>
      <w:r w:rsidDel="00000000" w:rsidR="00000000" w:rsidRPr="00000000">
        <w:rPr>
          <w:b w:val="1"/>
          <w:sz w:val="24"/>
          <w:szCs w:val="24"/>
          <w:rtl w:val="0"/>
        </w:rPr>
        <w:t xml:space="preserve">Participate</w:t>
      </w:r>
      <w:r w:rsidDel="00000000" w:rsidR="00000000" w:rsidRPr="00000000">
        <w:rPr>
          <w:sz w:val="24"/>
          <w:szCs w:val="24"/>
          <w:rtl w:val="0"/>
        </w:rPr>
        <w:t xml:space="preserve">: Peer critique is a process to support each other, and your feedback is valued! </w:t>
      </w:r>
    </w:p>
    <w:p w:rsidR="00000000" w:rsidDel="00000000" w:rsidP="00000000" w:rsidRDefault="00000000" w:rsidRPr="00000000" w14:paraId="00000506">
      <w:pPr>
        <w:contextualSpacing w:val="0"/>
        <w:jc w:val="both"/>
        <w:rPr>
          <w:sz w:val="24"/>
          <w:szCs w:val="24"/>
        </w:rPr>
      </w:pPr>
      <w:r w:rsidDel="00000000" w:rsidR="00000000" w:rsidRPr="00000000">
        <w:rPr>
          <w:rtl w:val="0"/>
        </w:rPr>
      </w:r>
    </w:p>
    <w:p w:rsidR="00000000" w:rsidDel="00000000" w:rsidP="00000000" w:rsidRDefault="00000000" w:rsidRPr="00000000" w14:paraId="00000507">
      <w:pPr>
        <w:contextualSpacing w:val="0"/>
        <w:jc w:val="both"/>
        <w:rPr>
          <w:sz w:val="24"/>
          <w:szCs w:val="24"/>
        </w:rPr>
      </w:pPr>
      <w:r w:rsidDel="00000000" w:rsidR="00000000" w:rsidRPr="00000000">
        <w:rPr>
          <w:sz w:val="24"/>
          <w:szCs w:val="24"/>
          <w:rtl w:val="0"/>
        </w:rPr>
        <w:t xml:space="preserve">2. Have the author/designer explain his or her work and explain exactly what type of critique would be helpful (in other words, what questions does he or she have or what is s/he confused about that s/he would appreciate help with). </w:t>
      </w:r>
    </w:p>
    <w:p w:rsidR="00000000" w:rsidDel="00000000" w:rsidP="00000000" w:rsidRDefault="00000000" w:rsidRPr="00000000" w14:paraId="00000508">
      <w:pPr>
        <w:contextualSpacing w:val="0"/>
        <w:jc w:val="both"/>
        <w:rPr>
          <w:sz w:val="24"/>
          <w:szCs w:val="24"/>
        </w:rPr>
      </w:pPr>
      <w:r w:rsidDel="00000000" w:rsidR="00000000" w:rsidRPr="00000000">
        <w:rPr>
          <w:rtl w:val="0"/>
        </w:rPr>
      </w:r>
    </w:p>
    <w:p w:rsidR="00000000" w:rsidDel="00000000" w:rsidP="00000000" w:rsidRDefault="00000000" w:rsidRPr="00000000" w14:paraId="00000509">
      <w:pPr>
        <w:contextualSpacing w:val="0"/>
        <w:jc w:val="both"/>
        <w:rPr>
          <w:sz w:val="24"/>
          <w:szCs w:val="24"/>
        </w:rPr>
      </w:pPr>
      <w:r w:rsidDel="00000000" w:rsidR="00000000" w:rsidRPr="00000000">
        <w:rPr>
          <w:sz w:val="24"/>
          <w:szCs w:val="24"/>
          <w:rtl w:val="0"/>
        </w:rPr>
        <w:t xml:space="preserve">3. The critique audience should begin comments by focusing on something positive about the work (“warm” feedback), then move on to constructive sharing of issues or suggestions (“cool” feedback). </w:t>
      </w:r>
    </w:p>
    <w:p w:rsidR="00000000" w:rsidDel="00000000" w:rsidP="00000000" w:rsidRDefault="00000000" w:rsidRPr="00000000" w14:paraId="0000050A">
      <w:pPr>
        <w:contextualSpacing w:val="0"/>
        <w:jc w:val="both"/>
        <w:rPr>
          <w:sz w:val="24"/>
          <w:szCs w:val="24"/>
        </w:rPr>
      </w:pPr>
      <w:r w:rsidDel="00000000" w:rsidR="00000000" w:rsidRPr="00000000">
        <w:rPr>
          <w:rtl w:val="0"/>
        </w:rPr>
      </w:r>
    </w:p>
    <w:p w:rsidR="00000000" w:rsidDel="00000000" w:rsidP="00000000" w:rsidRDefault="00000000" w:rsidRPr="00000000" w14:paraId="0000050B">
      <w:pPr>
        <w:contextualSpacing w:val="0"/>
        <w:jc w:val="both"/>
        <w:rPr>
          <w:sz w:val="24"/>
          <w:szCs w:val="24"/>
        </w:rPr>
      </w:pPr>
      <w:r w:rsidDel="00000000" w:rsidR="00000000" w:rsidRPr="00000000">
        <w:rPr>
          <w:sz w:val="24"/>
          <w:szCs w:val="24"/>
          <w:rtl w:val="0"/>
        </w:rPr>
        <w:t xml:space="preserve">4. When critiquing a peer’s work, use “I” statements. For example, “I’m confused by this part,” rather than “This part makes no sense.” Remember the three important phrases: </w:t>
      </w:r>
    </w:p>
    <w:p w:rsidR="00000000" w:rsidDel="00000000" w:rsidP="00000000" w:rsidRDefault="00000000" w:rsidRPr="00000000" w14:paraId="0000050C">
      <w:pPr>
        <w:contextualSpacing w:val="0"/>
        <w:jc w:val="both"/>
        <w:rPr>
          <w:sz w:val="24"/>
          <w:szCs w:val="24"/>
        </w:rPr>
      </w:pPr>
      <w:r w:rsidDel="00000000" w:rsidR="00000000" w:rsidRPr="00000000">
        <w:rPr>
          <w:rtl w:val="0"/>
        </w:rPr>
      </w:r>
    </w:p>
    <w:p w:rsidR="00000000" w:rsidDel="00000000" w:rsidP="00000000" w:rsidRDefault="00000000" w:rsidRPr="00000000" w14:paraId="0000050D">
      <w:pPr>
        <w:ind w:firstLine="720"/>
        <w:contextualSpacing w:val="0"/>
        <w:jc w:val="both"/>
        <w:rPr>
          <w:sz w:val="24"/>
          <w:szCs w:val="24"/>
        </w:rPr>
      </w:pPr>
      <w:r w:rsidDel="00000000" w:rsidR="00000000" w:rsidRPr="00000000">
        <w:rPr>
          <w:sz w:val="24"/>
          <w:szCs w:val="24"/>
          <w:rtl w:val="0"/>
        </w:rPr>
        <w:t xml:space="preserve">A. “I notice….” </w:t>
      </w:r>
    </w:p>
    <w:p w:rsidR="00000000" w:rsidDel="00000000" w:rsidP="00000000" w:rsidRDefault="00000000" w:rsidRPr="00000000" w14:paraId="0000050E">
      <w:pPr>
        <w:ind w:firstLine="720"/>
        <w:contextualSpacing w:val="0"/>
        <w:jc w:val="both"/>
        <w:rPr>
          <w:sz w:val="24"/>
          <w:szCs w:val="24"/>
        </w:rPr>
      </w:pPr>
      <w:r w:rsidDel="00000000" w:rsidR="00000000" w:rsidRPr="00000000">
        <w:rPr>
          <w:sz w:val="24"/>
          <w:szCs w:val="24"/>
          <w:rtl w:val="0"/>
        </w:rPr>
        <w:t xml:space="preserve">B. “I wonder….” </w:t>
      </w:r>
    </w:p>
    <w:p w:rsidR="00000000" w:rsidDel="00000000" w:rsidP="00000000" w:rsidRDefault="00000000" w:rsidRPr="00000000" w14:paraId="0000050F">
      <w:pPr>
        <w:ind w:firstLine="720"/>
        <w:contextualSpacing w:val="0"/>
        <w:jc w:val="both"/>
        <w:rPr>
          <w:sz w:val="24"/>
          <w:szCs w:val="24"/>
        </w:rPr>
      </w:pPr>
      <w:r w:rsidDel="00000000" w:rsidR="00000000" w:rsidRPr="00000000">
        <w:rPr>
          <w:sz w:val="24"/>
          <w:szCs w:val="24"/>
          <w:rtl w:val="0"/>
        </w:rPr>
        <w:t xml:space="preserve">C. “If this were my work, I would….” </w:t>
      </w:r>
    </w:p>
    <w:p w:rsidR="00000000" w:rsidDel="00000000" w:rsidP="00000000" w:rsidRDefault="00000000" w:rsidRPr="00000000" w14:paraId="00000510">
      <w:pPr>
        <w:contextualSpacing w:val="0"/>
        <w:jc w:val="both"/>
        <w:rPr>
          <w:sz w:val="24"/>
          <w:szCs w:val="24"/>
        </w:rPr>
      </w:pPr>
      <w:r w:rsidDel="00000000" w:rsidR="00000000" w:rsidRPr="00000000">
        <w:rPr>
          <w:rtl w:val="0"/>
        </w:rPr>
      </w:r>
    </w:p>
    <w:p w:rsidR="00000000" w:rsidDel="00000000" w:rsidP="00000000" w:rsidRDefault="00000000" w:rsidRPr="00000000" w14:paraId="00000511">
      <w:pPr>
        <w:contextualSpacing w:val="0"/>
        <w:jc w:val="both"/>
        <w:rPr>
          <w:sz w:val="24"/>
          <w:szCs w:val="24"/>
        </w:rPr>
      </w:pPr>
      <w:r w:rsidDel="00000000" w:rsidR="00000000" w:rsidRPr="00000000">
        <w:rPr>
          <w:sz w:val="24"/>
          <w:szCs w:val="24"/>
          <w:rtl w:val="0"/>
        </w:rPr>
        <w:t xml:space="preserve">5. Use questions whenever possible. For example, “I’m curious why you chose to begin with…?”, or “Did you consider adding…?” </w:t>
      </w:r>
    </w:p>
    <w:p w:rsidR="00000000" w:rsidDel="00000000" w:rsidP="00000000" w:rsidRDefault="00000000" w:rsidRPr="00000000" w14:paraId="00000512">
      <w:pPr>
        <w:contextualSpacing w:val="0"/>
        <w:jc w:val="both"/>
        <w:rPr>
          <w:sz w:val="24"/>
          <w:szCs w:val="24"/>
        </w:rPr>
      </w:pPr>
      <w:r w:rsidDel="00000000" w:rsidR="00000000" w:rsidRPr="00000000">
        <w:rPr>
          <w:rtl w:val="0"/>
        </w:rPr>
      </w:r>
    </w:p>
    <w:p w:rsidR="00000000" w:rsidDel="00000000" w:rsidP="00000000" w:rsidRDefault="00000000" w:rsidRPr="00000000" w14:paraId="00000513">
      <w:pPr>
        <w:contextualSpacing w:val="0"/>
        <w:jc w:val="both"/>
        <w:rPr>
          <w:sz w:val="24"/>
          <w:szCs w:val="24"/>
        </w:rPr>
      </w:pPr>
      <w:r w:rsidDel="00000000" w:rsidR="00000000" w:rsidRPr="00000000">
        <w:rPr>
          <w:rtl w:val="0"/>
        </w:rPr>
      </w:r>
    </w:p>
    <w:p w:rsidR="00000000" w:rsidDel="00000000" w:rsidP="00000000" w:rsidRDefault="00000000" w:rsidRPr="00000000" w14:paraId="00000514">
      <w:pPr>
        <w:contextualSpacing w:val="0"/>
        <w:jc w:val="both"/>
        <w:rPr>
          <w:sz w:val="24"/>
          <w:szCs w:val="24"/>
        </w:rPr>
      </w:pPr>
      <w:r w:rsidDel="00000000" w:rsidR="00000000" w:rsidRPr="00000000">
        <w:rPr>
          <w:rtl w:val="0"/>
        </w:rPr>
      </w:r>
    </w:p>
    <w:p w:rsidR="00000000" w:rsidDel="00000000" w:rsidP="00000000" w:rsidRDefault="00000000" w:rsidRPr="00000000" w14:paraId="00000515">
      <w:pPr>
        <w:contextualSpacing w:val="0"/>
        <w:jc w:val="both"/>
        <w:rPr>
          <w:sz w:val="24"/>
          <w:szCs w:val="24"/>
        </w:rPr>
      </w:pPr>
      <w:r w:rsidDel="00000000" w:rsidR="00000000" w:rsidRPr="00000000">
        <w:rPr>
          <w:rtl w:val="0"/>
        </w:rPr>
      </w:r>
    </w:p>
    <w:p w:rsidR="00000000" w:rsidDel="00000000" w:rsidP="00000000" w:rsidRDefault="00000000" w:rsidRPr="00000000" w14:paraId="00000516">
      <w:pPr>
        <w:contextualSpacing w:val="0"/>
        <w:jc w:val="both"/>
        <w:rPr>
          <w:b w:val="1"/>
          <w:sz w:val="24"/>
          <w:szCs w:val="24"/>
        </w:rPr>
      </w:pPr>
      <w:r w:rsidDel="00000000" w:rsidR="00000000" w:rsidRPr="00000000">
        <w:rPr>
          <w:rtl w:val="0"/>
        </w:rPr>
      </w:r>
    </w:p>
    <w:p w:rsidR="00000000" w:rsidDel="00000000" w:rsidP="00000000" w:rsidRDefault="00000000" w:rsidRPr="00000000" w14:paraId="00000517">
      <w:pPr>
        <w:contextualSpacing w:val="0"/>
        <w:jc w:val="both"/>
        <w:rPr>
          <w:b w:val="1"/>
          <w:sz w:val="24"/>
          <w:szCs w:val="24"/>
        </w:rPr>
      </w:pPr>
      <w:r w:rsidDel="00000000" w:rsidR="00000000" w:rsidRPr="00000000">
        <w:rPr>
          <w:rtl w:val="0"/>
        </w:rPr>
      </w:r>
    </w:p>
    <w:p w:rsidR="00000000" w:rsidDel="00000000" w:rsidP="00000000" w:rsidRDefault="00000000" w:rsidRPr="00000000" w14:paraId="00000518">
      <w:pPr>
        <w:contextualSpacing w:val="0"/>
        <w:jc w:val="both"/>
        <w:rPr>
          <w:b w:val="1"/>
          <w:sz w:val="24"/>
          <w:szCs w:val="24"/>
        </w:rPr>
      </w:pPr>
      <w:r w:rsidDel="00000000" w:rsidR="00000000" w:rsidRPr="00000000">
        <w:rPr>
          <w:rtl w:val="0"/>
        </w:rPr>
      </w:r>
    </w:p>
    <w:p w:rsidR="00000000" w:rsidDel="00000000" w:rsidP="00000000" w:rsidRDefault="00000000" w:rsidRPr="00000000" w14:paraId="00000519">
      <w:pPr>
        <w:contextualSpacing w:val="0"/>
        <w:jc w:val="both"/>
        <w:rPr>
          <w:b w:val="1"/>
          <w:sz w:val="24"/>
          <w:szCs w:val="24"/>
        </w:rPr>
      </w:pPr>
      <w:r w:rsidDel="00000000" w:rsidR="00000000" w:rsidRPr="00000000">
        <w:rPr>
          <w:rtl w:val="0"/>
        </w:rPr>
      </w:r>
    </w:p>
    <w:p w:rsidR="00000000" w:rsidDel="00000000" w:rsidP="00000000" w:rsidRDefault="00000000" w:rsidRPr="00000000" w14:paraId="0000051A">
      <w:pPr>
        <w:contextualSpacing w:val="0"/>
        <w:jc w:val="both"/>
        <w:rPr>
          <w:b w:val="1"/>
          <w:sz w:val="24"/>
          <w:szCs w:val="24"/>
        </w:rPr>
      </w:pPr>
      <w:r w:rsidDel="00000000" w:rsidR="00000000" w:rsidRPr="00000000">
        <w:rPr>
          <w:rtl w:val="0"/>
        </w:rPr>
      </w:r>
    </w:p>
    <w:p w:rsidR="00000000" w:rsidDel="00000000" w:rsidP="00000000" w:rsidRDefault="00000000" w:rsidRPr="00000000" w14:paraId="0000051B">
      <w:pPr>
        <w:contextualSpacing w:val="0"/>
        <w:jc w:val="both"/>
        <w:rPr>
          <w:b w:val="1"/>
          <w:sz w:val="24"/>
          <w:szCs w:val="24"/>
        </w:rPr>
      </w:pPr>
      <w:r w:rsidDel="00000000" w:rsidR="00000000" w:rsidRPr="00000000">
        <w:rPr>
          <w:rtl w:val="0"/>
        </w:rPr>
      </w:r>
    </w:p>
    <w:p w:rsidR="00000000" w:rsidDel="00000000" w:rsidP="00000000" w:rsidRDefault="00000000" w:rsidRPr="00000000" w14:paraId="0000051C">
      <w:pPr>
        <w:contextualSpacing w:val="0"/>
        <w:jc w:val="both"/>
        <w:rPr>
          <w:b w:val="1"/>
          <w:sz w:val="24"/>
          <w:szCs w:val="24"/>
        </w:rPr>
      </w:pPr>
      <w:r w:rsidDel="00000000" w:rsidR="00000000" w:rsidRPr="00000000">
        <w:rPr>
          <w:rtl w:val="0"/>
        </w:rPr>
      </w:r>
    </w:p>
    <w:p w:rsidR="00000000" w:rsidDel="00000000" w:rsidP="00000000" w:rsidRDefault="00000000" w:rsidRPr="00000000" w14:paraId="0000051D">
      <w:pPr>
        <w:contextualSpacing w:val="0"/>
        <w:jc w:val="both"/>
        <w:rPr>
          <w:b w:val="1"/>
          <w:sz w:val="24"/>
          <w:szCs w:val="24"/>
        </w:rPr>
      </w:pPr>
      <w:r w:rsidDel="00000000" w:rsidR="00000000" w:rsidRPr="00000000">
        <w:rPr>
          <w:rtl w:val="0"/>
        </w:rPr>
      </w:r>
    </w:p>
    <w:p w:rsidR="00000000" w:rsidDel="00000000" w:rsidP="00000000" w:rsidRDefault="00000000" w:rsidRPr="00000000" w14:paraId="0000051E">
      <w:pPr>
        <w:contextualSpacing w:val="0"/>
        <w:jc w:val="both"/>
        <w:rPr>
          <w:b w:val="1"/>
          <w:sz w:val="24"/>
          <w:szCs w:val="24"/>
        </w:rPr>
      </w:pPr>
      <w:r w:rsidDel="00000000" w:rsidR="00000000" w:rsidRPr="00000000">
        <w:rPr>
          <w:rtl w:val="0"/>
        </w:rPr>
      </w:r>
    </w:p>
    <w:p w:rsidR="00000000" w:rsidDel="00000000" w:rsidP="00000000" w:rsidRDefault="00000000" w:rsidRPr="00000000" w14:paraId="0000051F">
      <w:pPr>
        <w:contextualSpacing w:val="0"/>
        <w:jc w:val="both"/>
        <w:rPr>
          <w:b w:val="1"/>
          <w:sz w:val="24"/>
          <w:szCs w:val="24"/>
        </w:rPr>
      </w:pPr>
      <w:r w:rsidDel="00000000" w:rsidR="00000000" w:rsidRPr="00000000">
        <w:rPr>
          <w:rtl w:val="0"/>
        </w:rPr>
      </w:r>
    </w:p>
    <w:p w:rsidR="00000000" w:rsidDel="00000000" w:rsidP="00000000" w:rsidRDefault="00000000" w:rsidRPr="00000000" w14:paraId="00000520">
      <w:pPr>
        <w:contextualSpacing w:val="0"/>
        <w:jc w:val="both"/>
        <w:rPr>
          <w:b w:val="1"/>
          <w:sz w:val="24"/>
          <w:szCs w:val="24"/>
        </w:rPr>
      </w:pPr>
      <w:r w:rsidDel="00000000" w:rsidR="00000000" w:rsidRPr="00000000">
        <w:rPr>
          <w:rtl w:val="0"/>
        </w:rPr>
      </w:r>
    </w:p>
    <w:p w:rsidR="00000000" w:rsidDel="00000000" w:rsidP="00000000" w:rsidRDefault="00000000" w:rsidRPr="00000000" w14:paraId="00000521">
      <w:pPr>
        <w:contextualSpacing w:val="0"/>
        <w:jc w:val="both"/>
        <w:rPr>
          <w:b w:val="1"/>
          <w:sz w:val="24"/>
          <w:szCs w:val="24"/>
        </w:rPr>
      </w:pPr>
      <w:r w:rsidDel="00000000" w:rsidR="00000000" w:rsidRPr="00000000">
        <w:rPr>
          <w:rtl w:val="0"/>
        </w:rPr>
      </w:r>
    </w:p>
    <w:p w:rsidR="00000000" w:rsidDel="00000000" w:rsidP="00000000" w:rsidRDefault="00000000" w:rsidRPr="00000000" w14:paraId="00000522">
      <w:pPr>
        <w:contextualSpacing w:val="0"/>
        <w:jc w:val="both"/>
        <w:rPr>
          <w:b w:val="1"/>
          <w:sz w:val="24"/>
          <w:szCs w:val="24"/>
        </w:rPr>
      </w:pPr>
      <w:r w:rsidDel="00000000" w:rsidR="00000000" w:rsidRPr="00000000">
        <w:rPr>
          <w:rtl w:val="0"/>
        </w:rPr>
      </w:r>
    </w:p>
    <w:p w:rsidR="00000000" w:rsidDel="00000000" w:rsidP="00000000" w:rsidRDefault="00000000" w:rsidRPr="00000000" w14:paraId="00000523">
      <w:pPr>
        <w:contextualSpacing w:val="0"/>
        <w:jc w:val="both"/>
        <w:rPr>
          <w:b w:val="1"/>
          <w:sz w:val="24"/>
          <w:szCs w:val="24"/>
        </w:rPr>
      </w:pPr>
      <w:r w:rsidDel="00000000" w:rsidR="00000000" w:rsidRPr="00000000">
        <w:rPr>
          <w:rtl w:val="0"/>
        </w:rPr>
      </w:r>
    </w:p>
    <w:p w:rsidR="00000000" w:rsidDel="00000000" w:rsidP="00000000" w:rsidRDefault="00000000" w:rsidRPr="00000000" w14:paraId="00000524">
      <w:pPr>
        <w:contextualSpacing w:val="0"/>
        <w:jc w:val="both"/>
        <w:rPr>
          <w:b w:val="1"/>
          <w:sz w:val="24"/>
          <w:szCs w:val="24"/>
        </w:rPr>
      </w:pPr>
      <w:r w:rsidDel="00000000" w:rsidR="00000000" w:rsidRPr="00000000">
        <w:rPr>
          <w:rtl w:val="0"/>
        </w:rPr>
      </w:r>
    </w:p>
    <w:p w:rsidR="00000000" w:rsidDel="00000000" w:rsidP="00000000" w:rsidRDefault="00000000" w:rsidRPr="00000000" w14:paraId="00000525">
      <w:pPr>
        <w:contextualSpacing w:val="0"/>
        <w:jc w:val="both"/>
        <w:rPr>
          <w:b w:val="1"/>
          <w:sz w:val="24"/>
          <w:szCs w:val="24"/>
        </w:rPr>
      </w:pPr>
      <w:r w:rsidDel="00000000" w:rsidR="00000000" w:rsidRPr="00000000">
        <w:rPr>
          <w:rtl w:val="0"/>
        </w:rPr>
      </w:r>
    </w:p>
    <w:p w:rsidR="00000000" w:rsidDel="00000000" w:rsidP="00000000" w:rsidRDefault="00000000" w:rsidRPr="00000000" w14:paraId="00000526">
      <w:pPr>
        <w:contextualSpacing w:val="0"/>
        <w:jc w:val="both"/>
        <w:rPr>
          <w:b w:val="1"/>
          <w:sz w:val="24"/>
          <w:szCs w:val="24"/>
        </w:rPr>
      </w:pPr>
      <w:r w:rsidDel="00000000" w:rsidR="00000000" w:rsidRPr="00000000">
        <w:rPr>
          <w:rtl w:val="0"/>
        </w:rPr>
      </w:r>
    </w:p>
    <w:p w:rsidR="00000000" w:rsidDel="00000000" w:rsidP="00000000" w:rsidRDefault="00000000" w:rsidRPr="00000000" w14:paraId="00000527">
      <w:pPr>
        <w:contextualSpacing w:val="0"/>
        <w:jc w:val="both"/>
        <w:rPr>
          <w:b w:val="1"/>
          <w:sz w:val="24"/>
          <w:szCs w:val="24"/>
        </w:rPr>
      </w:pPr>
      <w:r w:rsidDel="00000000" w:rsidR="00000000" w:rsidRPr="00000000">
        <w:rPr>
          <w:rtl w:val="0"/>
        </w:rPr>
      </w:r>
    </w:p>
    <w:p w:rsidR="00000000" w:rsidDel="00000000" w:rsidP="00000000" w:rsidRDefault="00000000" w:rsidRPr="00000000" w14:paraId="00000528">
      <w:pPr>
        <w:contextualSpacing w:val="0"/>
        <w:jc w:val="both"/>
        <w:rPr>
          <w:b w:val="1"/>
          <w:sz w:val="24"/>
          <w:szCs w:val="24"/>
        </w:rPr>
      </w:pPr>
      <w:r w:rsidDel="00000000" w:rsidR="00000000" w:rsidRPr="00000000">
        <w:rPr>
          <w:rtl w:val="0"/>
        </w:rPr>
      </w:r>
    </w:p>
    <w:p w:rsidR="00000000" w:rsidDel="00000000" w:rsidP="00000000" w:rsidRDefault="00000000" w:rsidRPr="00000000" w14:paraId="00000529">
      <w:pPr>
        <w:contextualSpacing w:val="0"/>
        <w:jc w:val="both"/>
        <w:rPr>
          <w:b w:val="1"/>
          <w:sz w:val="24"/>
          <w:szCs w:val="24"/>
        </w:rPr>
      </w:pPr>
      <w:r w:rsidDel="00000000" w:rsidR="00000000" w:rsidRPr="00000000">
        <w:rPr>
          <w:rtl w:val="0"/>
        </w:rPr>
      </w:r>
    </w:p>
    <w:p w:rsidR="00000000" w:rsidDel="00000000" w:rsidP="00000000" w:rsidRDefault="00000000" w:rsidRPr="00000000" w14:paraId="0000052A">
      <w:pPr>
        <w:contextualSpacing w:val="0"/>
        <w:jc w:val="both"/>
        <w:rPr>
          <w:b w:val="1"/>
          <w:sz w:val="24"/>
          <w:szCs w:val="24"/>
        </w:rPr>
      </w:pPr>
      <w:r w:rsidDel="00000000" w:rsidR="00000000" w:rsidRPr="00000000">
        <w:rPr>
          <w:rtl w:val="0"/>
        </w:rPr>
      </w:r>
    </w:p>
    <w:p w:rsidR="00000000" w:rsidDel="00000000" w:rsidP="00000000" w:rsidRDefault="00000000" w:rsidRPr="00000000" w14:paraId="0000052B">
      <w:pPr>
        <w:contextualSpacing w:val="0"/>
        <w:jc w:val="both"/>
        <w:rPr>
          <w:b w:val="1"/>
          <w:sz w:val="24"/>
          <w:szCs w:val="24"/>
        </w:rPr>
      </w:pPr>
      <w:r w:rsidDel="00000000" w:rsidR="00000000" w:rsidRPr="00000000">
        <w:rPr>
          <w:rtl w:val="0"/>
        </w:rPr>
      </w:r>
    </w:p>
    <w:p w:rsidR="00000000" w:rsidDel="00000000" w:rsidP="00000000" w:rsidRDefault="00000000" w:rsidRPr="00000000" w14:paraId="0000052C">
      <w:pPr>
        <w:pStyle w:val="Heading1"/>
        <w:contextualSpacing w:val="0"/>
        <w:jc w:val="both"/>
        <w:rPr>
          <w:b w:val="1"/>
          <w:sz w:val="24"/>
          <w:szCs w:val="24"/>
          <w:u w:val="single"/>
        </w:rPr>
      </w:pPr>
      <w:bookmarkStart w:colFirst="0" w:colLast="0" w:name="_8ijjg7gqfukg" w:id="60"/>
      <w:bookmarkEnd w:id="60"/>
      <w:r w:rsidDel="00000000" w:rsidR="00000000" w:rsidRPr="00000000">
        <w:rPr>
          <w:b w:val="1"/>
          <w:sz w:val="24"/>
          <w:szCs w:val="24"/>
          <w:u w:val="single"/>
          <w:rtl w:val="0"/>
        </w:rPr>
        <w:t xml:space="preserve">Popcorn Read </w:t>
      </w:r>
    </w:p>
    <w:p w:rsidR="00000000" w:rsidDel="00000000" w:rsidP="00000000" w:rsidRDefault="00000000" w:rsidRPr="00000000" w14:paraId="0000052D">
      <w:pPr>
        <w:contextualSpacing w:val="0"/>
        <w:jc w:val="both"/>
        <w:rPr>
          <w:b w:val="1"/>
          <w:sz w:val="24"/>
          <w:szCs w:val="24"/>
        </w:rPr>
      </w:pPr>
      <w:r w:rsidDel="00000000" w:rsidR="00000000" w:rsidRPr="00000000">
        <w:rPr>
          <w:rtl w:val="0"/>
        </w:rPr>
      </w:r>
    </w:p>
    <w:p w:rsidR="00000000" w:rsidDel="00000000" w:rsidP="00000000" w:rsidRDefault="00000000" w:rsidRPr="00000000" w14:paraId="0000052E">
      <w:pPr>
        <w:contextualSpacing w:val="0"/>
        <w:jc w:val="both"/>
        <w:rPr>
          <w:b w:val="1"/>
          <w:sz w:val="24"/>
          <w:szCs w:val="24"/>
        </w:rPr>
      </w:pPr>
      <w:r w:rsidDel="00000000" w:rsidR="00000000" w:rsidRPr="00000000">
        <w:rPr>
          <w:rtl w:val="0"/>
        </w:rPr>
      </w:r>
    </w:p>
    <w:p w:rsidR="00000000" w:rsidDel="00000000" w:rsidP="00000000" w:rsidRDefault="00000000" w:rsidRPr="00000000" w14:paraId="0000052F">
      <w:pPr>
        <w:contextualSpacing w:val="0"/>
        <w:jc w:val="both"/>
        <w:rPr>
          <w:sz w:val="24"/>
          <w:szCs w:val="24"/>
        </w:rPr>
      </w:pPr>
      <w:r w:rsidDel="00000000" w:rsidR="00000000" w:rsidRPr="00000000">
        <w:rPr>
          <w:b w:val="1"/>
          <w:sz w:val="24"/>
          <w:szCs w:val="24"/>
          <w:rtl w:val="0"/>
        </w:rPr>
        <w:t xml:space="preserve">Purpose</w:t>
      </w:r>
      <w:r w:rsidDel="00000000" w:rsidR="00000000" w:rsidRPr="00000000">
        <w:rPr>
          <w:sz w:val="24"/>
          <w:szCs w:val="24"/>
          <w:rtl w:val="0"/>
        </w:rPr>
        <w:t xml:space="preserve"> A popcorn read helps a group determine importance and synthesize their understanding of a text. </w:t>
      </w:r>
    </w:p>
    <w:p w:rsidR="00000000" w:rsidDel="00000000" w:rsidP="00000000" w:rsidRDefault="00000000" w:rsidRPr="00000000" w14:paraId="00000530">
      <w:pPr>
        <w:contextualSpacing w:val="0"/>
        <w:jc w:val="both"/>
        <w:rPr>
          <w:sz w:val="24"/>
          <w:szCs w:val="24"/>
        </w:rPr>
      </w:pPr>
      <w:r w:rsidDel="00000000" w:rsidR="00000000" w:rsidRPr="00000000">
        <w:rPr>
          <w:rtl w:val="0"/>
        </w:rPr>
      </w:r>
    </w:p>
    <w:p w:rsidR="00000000" w:rsidDel="00000000" w:rsidP="00000000" w:rsidRDefault="00000000" w:rsidRPr="00000000" w14:paraId="00000531">
      <w:pPr>
        <w:contextualSpacing w:val="0"/>
        <w:jc w:val="both"/>
        <w:rPr>
          <w:sz w:val="24"/>
          <w:szCs w:val="24"/>
        </w:rPr>
      </w:pPr>
      <w:r w:rsidDel="00000000" w:rsidR="00000000" w:rsidRPr="00000000">
        <w:rPr>
          <w:b w:val="1"/>
          <w:sz w:val="24"/>
          <w:szCs w:val="24"/>
          <w:rtl w:val="0"/>
        </w:rPr>
        <w:t xml:space="preserve">Procedure</w:t>
      </w:r>
      <w:r w:rsidDel="00000000" w:rsidR="00000000" w:rsidRPr="00000000">
        <w:rPr>
          <w:sz w:val="24"/>
          <w:szCs w:val="24"/>
          <w:rtl w:val="0"/>
        </w:rPr>
        <w:t xml:space="preserve"> </w:t>
      </w:r>
    </w:p>
    <w:p w:rsidR="00000000" w:rsidDel="00000000" w:rsidP="00000000" w:rsidRDefault="00000000" w:rsidRPr="00000000" w14:paraId="00000532">
      <w:pPr>
        <w:contextualSpacing w:val="0"/>
        <w:jc w:val="both"/>
        <w:rPr>
          <w:sz w:val="24"/>
          <w:szCs w:val="24"/>
        </w:rPr>
      </w:pPr>
      <w:r w:rsidDel="00000000" w:rsidR="00000000" w:rsidRPr="00000000">
        <w:rPr>
          <w:rtl w:val="0"/>
        </w:rPr>
      </w:r>
    </w:p>
    <w:p w:rsidR="00000000" w:rsidDel="00000000" w:rsidP="00000000" w:rsidRDefault="00000000" w:rsidRPr="00000000" w14:paraId="00000533">
      <w:pPr>
        <w:contextualSpacing w:val="0"/>
        <w:jc w:val="both"/>
        <w:rPr>
          <w:sz w:val="24"/>
          <w:szCs w:val="24"/>
        </w:rPr>
      </w:pPr>
      <w:r w:rsidDel="00000000" w:rsidR="00000000" w:rsidRPr="00000000">
        <w:rPr>
          <w:sz w:val="24"/>
          <w:szCs w:val="24"/>
          <w:rtl w:val="0"/>
        </w:rPr>
        <w:t xml:space="preserve">1. Select a piece of text, short or longer, fiction. Consider your purpose when choosing your text. Have participants highlight information that stands out to them in the text. (You may want to give them the criteria first, so they know what length of phrase they’re looking for). </w:t>
      </w:r>
    </w:p>
    <w:p w:rsidR="00000000" w:rsidDel="00000000" w:rsidP="00000000" w:rsidRDefault="00000000" w:rsidRPr="00000000" w14:paraId="00000534">
      <w:pPr>
        <w:contextualSpacing w:val="0"/>
        <w:jc w:val="both"/>
        <w:rPr>
          <w:sz w:val="24"/>
          <w:szCs w:val="24"/>
        </w:rPr>
      </w:pPr>
      <w:r w:rsidDel="00000000" w:rsidR="00000000" w:rsidRPr="00000000">
        <w:rPr>
          <w:rtl w:val="0"/>
        </w:rPr>
      </w:r>
    </w:p>
    <w:p w:rsidR="00000000" w:rsidDel="00000000" w:rsidP="00000000" w:rsidRDefault="00000000" w:rsidRPr="00000000" w14:paraId="00000535">
      <w:pPr>
        <w:contextualSpacing w:val="0"/>
        <w:jc w:val="both"/>
        <w:rPr>
          <w:sz w:val="24"/>
          <w:szCs w:val="24"/>
        </w:rPr>
      </w:pPr>
      <w:r w:rsidDel="00000000" w:rsidR="00000000" w:rsidRPr="00000000">
        <w:rPr>
          <w:sz w:val="24"/>
          <w:szCs w:val="24"/>
          <w:rtl w:val="0"/>
        </w:rPr>
        <w:t xml:space="preserve">2. Post and discuss the criteria for a good spirit read ahead of time: </w:t>
      </w:r>
    </w:p>
    <w:p w:rsidR="00000000" w:rsidDel="00000000" w:rsidP="00000000" w:rsidRDefault="00000000" w:rsidRPr="00000000" w14:paraId="00000536">
      <w:pPr>
        <w:contextualSpacing w:val="0"/>
        <w:jc w:val="both"/>
        <w:rPr>
          <w:sz w:val="24"/>
          <w:szCs w:val="24"/>
        </w:rPr>
      </w:pPr>
      <w:r w:rsidDel="00000000" w:rsidR="00000000" w:rsidRPr="00000000">
        <w:rPr>
          <w:rtl w:val="0"/>
        </w:rPr>
      </w:r>
    </w:p>
    <w:p w:rsidR="00000000" w:rsidDel="00000000" w:rsidP="00000000" w:rsidRDefault="00000000" w:rsidRPr="00000000" w14:paraId="00000537">
      <w:pPr>
        <w:contextualSpacing w:val="0"/>
        <w:jc w:val="both"/>
        <w:rPr>
          <w:sz w:val="24"/>
          <w:szCs w:val="24"/>
        </w:rPr>
      </w:pPr>
      <w:r w:rsidDel="00000000" w:rsidR="00000000" w:rsidRPr="00000000">
        <w:rPr>
          <w:sz w:val="24"/>
          <w:szCs w:val="24"/>
          <w:rtl w:val="0"/>
        </w:rPr>
        <w:t xml:space="preserve">3. Read short phrases or words only (not sentences) </w:t>
      </w:r>
    </w:p>
    <w:p w:rsidR="00000000" w:rsidDel="00000000" w:rsidP="00000000" w:rsidRDefault="00000000" w:rsidRPr="00000000" w14:paraId="00000538">
      <w:pPr>
        <w:contextualSpacing w:val="0"/>
        <w:jc w:val="both"/>
        <w:rPr>
          <w:sz w:val="24"/>
          <w:szCs w:val="24"/>
        </w:rPr>
      </w:pPr>
      <w:r w:rsidDel="00000000" w:rsidR="00000000" w:rsidRPr="00000000">
        <w:rPr>
          <w:rtl w:val="0"/>
        </w:rPr>
      </w:r>
    </w:p>
    <w:p w:rsidR="00000000" w:rsidDel="00000000" w:rsidP="00000000" w:rsidRDefault="00000000" w:rsidRPr="00000000" w14:paraId="00000539">
      <w:pPr>
        <w:contextualSpacing w:val="0"/>
        <w:jc w:val="both"/>
        <w:rPr>
          <w:sz w:val="24"/>
          <w:szCs w:val="24"/>
        </w:rPr>
      </w:pPr>
      <w:r w:rsidDel="00000000" w:rsidR="00000000" w:rsidRPr="00000000">
        <w:rPr>
          <w:sz w:val="24"/>
          <w:szCs w:val="24"/>
          <w:rtl w:val="0"/>
        </w:rPr>
        <w:t xml:space="preserve">4. Give no commentary or opinions </w:t>
      </w:r>
    </w:p>
    <w:p w:rsidR="00000000" w:rsidDel="00000000" w:rsidP="00000000" w:rsidRDefault="00000000" w:rsidRPr="00000000" w14:paraId="0000053A">
      <w:pPr>
        <w:contextualSpacing w:val="0"/>
        <w:jc w:val="both"/>
        <w:rPr>
          <w:sz w:val="24"/>
          <w:szCs w:val="24"/>
        </w:rPr>
      </w:pPr>
      <w:r w:rsidDel="00000000" w:rsidR="00000000" w:rsidRPr="00000000">
        <w:rPr>
          <w:rtl w:val="0"/>
        </w:rPr>
      </w:r>
    </w:p>
    <w:p w:rsidR="00000000" w:rsidDel="00000000" w:rsidP="00000000" w:rsidRDefault="00000000" w:rsidRPr="00000000" w14:paraId="0000053B">
      <w:pPr>
        <w:contextualSpacing w:val="0"/>
        <w:jc w:val="both"/>
        <w:rPr>
          <w:sz w:val="24"/>
          <w:szCs w:val="24"/>
        </w:rPr>
      </w:pPr>
      <w:r w:rsidDel="00000000" w:rsidR="00000000" w:rsidRPr="00000000">
        <w:rPr>
          <w:sz w:val="24"/>
          <w:szCs w:val="24"/>
          <w:rtl w:val="0"/>
        </w:rPr>
        <w:t xml:space="preserve">5. Try to connect with what was just read (listen carefully to others) </w:t>
      </w:r>
    </w:p>
    <w:p w:rsidR="00000000" w:rsidDel="00000000" w:rsidP="00000000" w:rsidRDefault="00000000" w:rsidRPr="00000000" w14:paraId="0000053C">
      <w:pPr>
        <w:contextualSpacing w:val="0"/>
        <w:jc w:val="both"/>
        <w:rPr>
          <w:sz w:val="24"/>
          <w:szCs w:val="24"/>
        </w:rPr>
      </w:pPr>
      <w:r w:rsidDel="00000000" w:rsidR="00000000" w:rsidRPr="00000000">
        <w:rPr>
          <w:rtl w:val="0"/>
        </w:rPr>
      </w:r>
    </w:p>
    <w:p w:rsidR="00000000" w:rsidDel="00000000" w:rsidP="00000000" w:rsidRDefault="00000000" w:rsidRPr="00000000" w14:paraId="0000053D">
      <w:pPr>
        <w:contextualSpacing w:val="0"/>
        <w:jc w:val="both"/>
        <w:rPr>
          <w:sz w:val="24"/>
          <w:szCs w:val="24"/>
        </w:rPr>
      </w:pPr>
      <w:r w:rsidDel="00000000" w:rsidR="00000000" w:rsidRPr="00000000">
        <w:rPr>
          <w:sz w:val="24"/>
          <w:szCs w:val="24"/>
          <w:rtl w:val="0"/>
        </w:rPr>
        <w:t xml:space="preserve">6. Give all voices a chance </w:t>
      </w:r>
    </w:p>
    <w:p w:rsidR="00000000" w:rsidDel="00000000" w:rsidP="00000000" w:rsidRDefault="00000000" w:rsidRPr="00000000" w14:paraId="0000053E">
      <w:pPr>
        <w:contextualSpacing w:val="0"/>
        <w:jc w:val="both"/>
        <w:rPr>
          <w:sz w:val="24"/>
          <w:szCs w:val="24"/>
        </w:rPr>
      </w:pPr>
      <w:r w:rsidDel="00000000" w:rsidR="00000000" w:rsidRPr="00000000">
        <w:rPr>
          <w:rtl w:val="0"/>
        </w:rPr>
      </w:r>
    </w:p>
    <w:p w:rsidR="00000000" w:rsidDel="00000000" w:rsidP="00000000" w:rsidRDefault="00000000" w:rsidRPr="00000000" w14:paraId="0000053F">
      <w:pPr>
        <w:contextualSpacing w:val="0"/>
        <w:jc w:val="both"/>
        <w:rPr>
          <w:sz w:val="24"/>
          <w:szCs w:val="24"/>
        </w:rPr>
      </w:pPr>
      <w:r w:rsidDel="00000000" w:rsidR="00000000" w:rsidRPr="00000000">
        <w:rPr>
          <w:sz w:val="24"/>
          <w:szCs w:val="24"/>
          <w:rtl w:val="0"/>
        </w:rPr>
        <w:t xml:space="preserve">7. Pauses can be powerful </w:t>
      </w:r>
    </w:p>
    <w:p w:rsidR="00000000" w:rsidDel="00000000" w:rsidP="00000000" w:rsidRDefault="00000000" w:rsidRPr="00000000" w14:paraId="00000540">
      <w:pPr>
        <w:contextualSpacing w:val="0"/>
        <w:jc w:val="both"/>
        <w:rPr>
          <w:sz w:val="24"/>
          <w:szCs w:val="24"/>
        </w:rPr>
      </w:pPr>
      <w:r w:rsidDel="00000000" w:rsidR="00000000" w:rsidRPr="00000000">
        <w:rPr>
          <w:rtl w:val="0"/>
        </w:rPr>
      </w:r>
    </w:p>
    <w:p w:rsidR="00000000" w:rsidDel="00000000" w:rsidP="00000000" w:rsidRDefault="00000000" w:rsidRPr="00000000" w14:paraId="00000541">
      <w:pPr>
        <w:contextualSpacing w:val="0"/>
        <w:jc w:val="both"/>
        <w:rPr>
          <w:sz w:val="24"/>
          <w:szCs w:val="24"/>
        </w:rPr>
      </w:pPr>
      <w:r w:rsidDel="00000000" w:rsidR="00000000" w:rsidRPr="00000000">
        <w:rPr>
          <w:sz w:val="24"/>
          <w:szCs w:val="24"/>
          <w:rtl w:val="0"/>
        </w:rPr>
        <w:t xml:space="preserve">8. Repeating phrases is okay (shows where a group collectively agrees) </w:t>
      </w:r>
    </w:p>
    <w:p w:rsidR="00000000" w:rsidDel="00000000" w:rsidP="00000000" w:rsidRDefault="00000000" w:rsidRPr="00000000" w14:paraId="00000542">
      <w:pPr>
        <w:contextualSpacing w:val="0"/>
        <w:jc w:val="both"/>
        <w:rPr>
          <w:sz w:val="24"/>
          <w:szCs w:val="24"/>
        </w:rPr>
      </w:pPr>
      <w:r w:rsidDel="00000000" w:rsidR="00000000" w:rsidRPr="00000000">
        <w:rPr>
          <w:rtl w:val="0"/>
        </w:rPr>
      </w:r>
    </w:p>
    <w:p w:rsidR="00000000" w:rsidDel="00000000" w:rsidP="00000000" w:rsidRDefault="00000000" w:rsidRPr="00000000" w14:paraId="00000543">
      <w:pPr>
        <w:contextualSpacing w:val="0"/>
        <w:jc w:val="both"/>
        <w:rPr>
          <w:sz w:val="24"/>
          <w:szCs w:val="24"/>
        </w:rPr>
      </w:pPr>
      <w:r w:rsidDel="00000000" w:rsidR="00000000" w:rsidRPr="00000000">
        <w:rPr>
          <w:sz w:val="24"/>
          <w:szCs w:val="24"/>
          <w:rtl w:val="0"/>
        </w:rPr>
        <w:t xml:space="preserve">9. Have the group in a circle. One person starts the group off by reading a word or phrase; the other participants search for a phrase they’ve underlined that matches or connects in some way with the phrase just heard. This process continues until there are no more phrases people want to share aloud (until there are no more “kernels left to pop”). </w:t>
      </w:r>
    </w:p>
    <w:p w:rsidR="00000000" w:rsidDel="00000000" w:rsidP="00000000" w:rsidRDefault="00000000" w:rsidRPr="00000000" w14:paraId="00000544">
      <w:pPr>
        <w:contextualSpacing w:val="0"/>
        <w:jc w:val="both"/>
        <w:rPr>
          <w:sz w:val="24"/>
          <w:szCs w:val="24"/>
        </w:rPr>
      </w:pPr>
      <w:r w:rsidDel="00000000" w:rsidR="00000000" w:rsidRPr="00000000">
        <w:rPr>
          <w:rtl w:val="0"/>
        </w:rPr>
      </w:r>
    </w:p>
    <w:p w:rsidR="00000000" w:rsidDel="00000000" w:rsidP="00000000" w:rsidRDefault="00000000" w:rsidRPr="00000000" w14:paraId="00000545">
      <w:pPr>
        <w:contextualSpacing w:val="0"/>
        <w:jc w:val="both"/>
        <w:rPr>
          <w:sz w:val="24"/>
          <w:szCs w:val="24"/>
        </w:rPr>
      </w:pPr>
      <w:r w:rsidDel="00000000" w:rsidR="00000000" w:rsidRPr="00000000">
        <w:rPr>
          <w:sz w:val="24"/>
          <w:szCs w:val="24"/>
          <w:rtl w:val="0"/>
        </w:rPr>
        <w:t xml:space="preserve">10.Debrief afterward: </w:t>
      </w:r>
    </w:p>
    <w:p w:rsidR="00000000" w:rsidDel="00000000" w:rsidP="00000000" w:rsidRDefault="00000000" w:rsidRPr="00000000" w14:paraId="00000546">
      <w:pPr>
        <w:contextualSpacing w:val="0"/>
        <w:jc w:val="both"/>
        <w:rPr>
          <w:sz w:val="24"/>
          <w:szCs w:val="24"/>
        </w:rPr>
      </w:pPr>
      <w:r w:rsidDel="00000000" w:rsidR="00000000" w:rsidRPr="00000000">
        <w:rPr>
          <w:rtl w:val="0"/>
        </w:rPr>
      </w:r>
    </w:p>
    <w:p w:rsidR="00000000" w:rsidDel="00000000" w:rsidP="00000000" w:rsidRDefault="00000000" w:rsidRPr="00000000" w14:paraId="00000547">
      <w:pPr>
        <w:contextualSpacing w:val="0"/>
        <w:jc w:val="both"/>
        <w:rPr>
          <w:sz w:val="24"/>
          <w:szCs w:val="24"/>
        </w:rPr>
      </w:pPr>
      <w:r w:rsidDel="00000000" w:rsidR="00000000" w:rsidRPr="00000000">
        <w:rPr>
          <w:sz w:val="24"/>
          <w:szCs w:val="24"/>
          <w:rtl w:val="0"/>
        </w:rPr>
        <w:t xml:space="preserve">11.How did underlining key points help participants better understand the text? </w:t>
      </w:r>
    </w:p>
    <w:p w:rsidR="00000000" w:rsidDel="00000000" w:rsidP="00000000" w:rsidRDefault="00000000" w:rsidRPr="00000000" w14:paraId="00000548">
      <w:pPr>
        <w:contextualSpacing w:val="0"/>
        <w:jc w:val="both"/>
        <w:rPr>
          <w:sz w:val="24"/>
          <w:szCs w:val="24"/>
        </w:rPr>
      </w:pPr>
      <w:r w:rsidDel="00000000" w:rsidR="00000000" w:rsidRPr="00000000">
        <w:rPr>
          <w:rtl w:val="0"/>
        </w:rPr>
      </w:r>
    </w:p>
    <w:p w:rsidR="00000000" w:rsidDel="00000000" w:rsidP="00000000" w:rsidRDefault="00000000" w:rsidRPr="00000000" w14:paraId="00000549">
      <w:pPr>
        <w:contextualSpacing w:val="0"/>
        <w:jc w:val="both"/>
        <w:rPr>
          <w:sz w:val="24"/>
          <w:szCs w:val="24"/>
        </w:rPr>
      </w:pPr>
      <w:r w:rsidDel="00000000" w:rsidR="00000000" w:rsidRPr="00000000">
        <w:rPr>
          <w:sz w:val="24"/>
          <w:szCs w:val="24"/>
          <w:rtl w:val="0"/>
        </w:rPr>
        <w:t xml:space="preserve">12.How did it help to hear what others read aloud? </w:t>
      </w:r>
    </w:p>
    <w:p w:rsidR="00000000" w:rsidDel="00000000" w:rsidP="00000000" w:rsidRDefault="00000000" w:rsidRPr="00000000" w14:paraId="0000054A">
      <w:pPr>
        <w:contextualSpacing w:val="0"/>
        <w:jc w:val="both"/>
        <w:rPr>
          <w:sz w:val="24"/>
          <w:szCs w:val="24"/>
        </w:rPr>
      </w:pPr>
      <w:r w:rsidDel="00000000" w:rsidR="00000000" w:rsidRPr="00000000">
        <w:rPr>
          <w:rtl w:val="0"/>
        </w:rPr>
      </w:r>
    </w:p>
    <w:p w:rsidR="00000000" w:rsidDel="00000000" w:rsidP="00000000" w:rsidRDefault="00000000" w:rsidRPr="00000000" w14:paraId="0000054B">
      <w:pPr>
        <w:contextualSpacing w:val="0"/>
        <w:jc w:val="both"/>
        <w:rPr>
          <w:sz w:val="24"/>
          <w:szCs w:val="24"/>
        </w:rPr>
      </w:pPr>
      <w:r w:rsidDel="00000000" w:rsidR="00000000" w:rsidRPr="00000000">
        <w:rPr>
          <w:sz w:val="24"/>
          <w:szCs w:val="24"/>
          <w:rtl w:val="0"/>
        </w:rPr>
        <w:t xml:space="preserve">13.What was it like to try to connect words and phrases? </w:t>
      </w:r>
    </w:p>
    <w:p w:rsidR="00000000" w:rsidDel="00000000" w:rsidP="00000000" w:rsidRDefault="00000000" w:rsidRPr="00000000" w14:paraId="0000054C">
      <w:pPr>
        <w:contextualSpacing w:val="0"/>
        <w:jc w:val="both"/>
        <w:rPr>
          <w:sz w:val="24"/>
          <w:szCs w:val="24"/>
        </w:rPr>
      </w:pPr>
      <w:r w:rsidDel="00000000" w:rsidR="00000000" w:rsidRPr="00000000">
        <w:rPr>
          <w:rtl w:val="0"/>
        </w:rPr>
      </w:r>
    </w:p>
    <w:p w:rsidR="00000000" w:rsidDel="00000000" w:rsidP="00000000" w:rsidRDefault="00000000" w:rsidRPr="00000000" w14:paraId="0000054D">
      <w:pPr>
        <w:contextualSpacing w:val="0"/>
        <w:jc w:val="both"/>
        <w:rPr>
          <w:sz w:val="24"/>
          <w:szCs w:val="24"/>
        </w:rPr>
      </w:pPr>
      <w:r w:rsidDel="00000000" w:rsidR="00000000" w:rsidRPr="00000000">
        <w:rPr>
          <w:rtl w:val="0"/>
        </w:rPr>
      </w:r>
    </w:p>
    <w:p w:rsidR="00000000" w:rsidDel="00000000" w:rsidP="00000000" w:rsidRDefault="00000000" w:rsidRPr="00000000" w14:paraId="0000054E">
      <w:pPr>
        <w:contextualSpacing w:val="0"/>
        <w:jc w:val="both"/>
        <w:rPr>
          <w:sz w:val="24"/>
          <w:szCs w:val="24"/>
        </w:rPr>
      </w:pPr>
      <w:r w:rsidDel="00000000" w:rsidR="00000000" w:rsidRPr="00000000">
        <w:rPr>
          <w:rtl w:val="0"/>
        </w:rPr>
      </w:r>
    </w:p>
    <w:p w:rsidR="00000000" w:rsidDel="00000000" w:rsidP="00000000" w:rsidRDefault="00000000" w:rsidRPr="00000000" w14:paraId="0000054F">
      <w:pPr>
        <w:contextualSpacing w:val="0"/>
        <w:jc w:val="both"/>
        <w:rPr>
          <w:sz w:val="24"/>
          <w:szCs w:val="24"/>
        </w:rPr>
      </w:pPr>
      <w:r w:rsidDel="00000000" w:rsidR="00000000" w:rsidRPr="00000000">
        <w:rPr>
          <w:rtl w:val="0"/>
        </w:rPr>
      </w:r>
    </w:p>
    <w:p w:rsidR="00000000" w:rsidDel="00000000" w:rsidP="00000000" w:rsidRDefault="00000000" w:rsidRPr="00000000" w14:paraId="00000550">
      <w:pPr>
        <w:contextualSpacing w:val="0"/>
        <w:jc w:val="both"/>
        <w:rPr>
          <w:b w:val="1"/>
          <w:sz w:val="24"/>
          <w:szCs w:val="24"/>
        </w:rPr>
      </w:pPr>
      <w:r w:rsidDel="00000000" w:rsidR="00000000" w:rsidRPr="00000000">
        <w:rPr>
          <w:rtl w:val="0"/>
        </w:rPr>
      </w:r>
    </w:p>
    <w:p w:rsidR="00000000" w:rsidDel="00000000" w:rsidP="00000000" w:rsidRDefault="00000000" w:rsidRPr="00000000" w14:paraId="00000551">
      <w:pPr>
        <w:contextualSpacing w:val="0"/>
        <w:jc w:val="both"/>
        <w:rPr>
          <w:b w:val="1"/>
          <w:sz w:val="24"/>
          <w:szCs w:val="24"/>
        </w:rPr>
      </w:pPr>
      <w:r w:rsidDel="00000000" w:rsidR="00000000" w:rsidRPr="00000000">
        <w:rPr>
          <w:rtl w:val="0"/>
        </w:rPr>
      </w:r>
    </w:p>
    <w:p w:rsidR="00000000" w:rsidDel="00000000" w:rsidP="00000000" w:rsidRDefault="00000000" w:rsidRPr="00000000" w14:paraId="00000552">
      <w:pPr>
        <w:contextualSpacing w:val="0"/>
        <w:jc w:val="both"/>
        <w:rPr>
          <w:b w:val="1"/>
          <w:sz w:val="24"/>
          <w:szCs w:val="24"/>
        </w:rPr>
      </w:pPr>
      <w:r w:rsidDel="00000000" w:rsidR="00000000" w:rsidRPr="00000000">
        <w:rPr>
          <w:rtl w:val="0"/>
        </w:rPr>
      </w:r>
    </w:p>
    <w:p w:rsidR="00000000" w:rsidDel="00000000" w:rsidP="00000000" w:rsidRDefault="00000000" w:rsidRPr="00000000" w14:paraId="00000553">
      <w:pPr>
        <w:contextualSpacing w:val="0"/>
        <w:jc w:val="both"/>
        <w:rPr>
          <w:b w:val="1"/>
          <w:sz w:val="24"/>
          <w:szCs w:val="24"/>
        </w:rPr>
      </w:pPr>
      <w:r w:rsidDel="00000000" w:rsidR="00000000" w:rsidRPr="00000000">
        <w:rPr>
          <w:rtl w:val="0"/>
        </w:rPr>
      </w:r>
    </w:p>
    <w:p w:rsidR="00000000" w:rsidDel="00000000" w:rsidP="00000000" w:rsidRDefault="00000000" w:rsidRPr="00000000" w14:paraId="00000554">
      <w:pPr>
        <w:contextualSpacing w:val="0"/>
        <w:jc w:val="both"/>
        <w:rPr>
          <w:b w:val="1"/>
          <w:sz w:val="24"/>
          <w:szCs w:val="24"/>
        </w:rPr>
      </w:pPr>
      <w:r w:rsidDel="00000000" w:rsidR="00000000" w:rsidRPr="00000000">
        <w:rPr>
          <w:rtl w:val="0"/>
        </w:rPr>
      </w:r>
    </w:p>
    <w:p w:rsidR="00000000" w:rsidDel="00000000" w:rsidP="00000000" w:rsidRDefault="00000000" w:rsidRPr="00000000" w14:paraId="00000555">
      <w:pPr>
        <w:contextualSpacing w:val="0"/>
        <w:jc w:val="both"/>
        <w:rPr>
          <w:b w:val="1"/>
          <w:sz w:val="24"/>
          <w:szCs w:val="24"/>
        </w:rPr>
      </w:pPr>
      <w:r w:rsidDel="00000000" w:rsidR="00000000" w:rsidRPr="00000000">
        <w:rPr>
          <w:rtl w:val="0"/>
        </w:rPr>
      </w:r>
    </w:p>
    <w:p w:rsidR="00000000" w:rsidDel="00000000" w:rsidP="00000000" w:rsidRDefault="00000000" w:rsidRPr="00000000" w14:paraId="00000556">
      <w:pPr>
        <w:contextualSpacing w:val="0"/>
        <w:jc w:val="both"/>
        <w:rPr>
          <w:b w:val="1"/>
          <w:sz w:val="24"/>
          <w:szCs w:val="24"/>
        </w:rPr>
      </w:pPr>
      <w:r w:rsidDel="00000000" w:rsidR="00000000" w:rsidRPr="00000000">
        <w:rPr>
          <w:rtl w:val="0"/>
        </w:rPr>
      </w:r>
    </w:p>
    <w:p w:rsidR="00000000" w:rsidDel="00000000" w:rsidP="00000000" w:rsidRDefault="00000000" w:rsidRPr="00000000" w14:paraId="00000557">
      <w:pPr>
        <w:contextualSpacing w:val="0"/>
        <w:jc w:val="both"/>
        <w:rPr>
          <w:b w:val="1"/>
          <w:sz w:val="24"/>
          <w:szCs w:val="24"/>
        </w:rPr>
      </w:pPr>
      <w:r w:rsidDel="00000000" w:rsidR="00000000" w:rsidRPr="00000000">
        <w:rPr>
          <w:rtl w:val="0"/>
        </w:rPr>
      </w:r>
    </w:p>
    <w:p w:rsidR="00000000" w:rsidDel="00000000" w:rsidP="00000000" w:rsidRDefault="00000000" w:rsidRPr="00000000" w14:paraId="00000558">
      <w:pPr>
        <w:contextualSpacing w:val="0"/>
        <w:jc w:val="both"/>
        <w:rPr>
          <w:b w:val="1"/>
          <w:sz w:val="24"/>
          <w:szCs w:val="24"/>
        </w:rPr>
      </w:pPr>
      <w:r w:rsidDel="00000000" w:rsidR="00000000" w:rsidRPr="00000000">
        <w:rPr>
          <w:rtl w:val="0"/>
        </w:rPr>
      </w:r>
    </w:p>
    <w:p w:rsidR="00000000" w:rsidDel="00000000" w:rsidP="00000000" w:rsidRDefault="00000000" w:rsidRPr="00000000" w14:paraId="00000559">
      <w:pPr>
        <w:contextualSpacing w:val="0"/>
        <w:jc w:val="both"/>
        <w:rPr>
          <w:b w:val="1"/>
          <w:sz w:val="24"/>
          <w:szCs w:val="24"/>
        </w:rPr>
      </w:pPr>
      <w:r w:rsidDel="00000000" w:rsidR="00000000" w:rsidRPr="00000000">
        <w:rPr>
          <w:rtl w:val="0"/>
        </w:rPr>
      </w:r>
    </w:p>
    <w:p w:rsidR="00000000" w:rsidDel="00000000" w:rsidP="00000000" w:rsidRDefault="00000000" w:rsidRPr="00000000" w14:paraId="0000055A">
      <w:pPr>
        <w:contextualSpacing w:val="0"/>
        <w:jc w:val="both"/>
        <w:rPr>
          <w:b w:val="1"/>
          <w:sz w:val="24"/>
          <w:szCs w:val="24"/>
        </w:rPr>
      </w:pPr>
      <w:r w:rsidDel="00000000" w:rsidR="00000000" w:rsidRPr="00000000">
        <w:rPr>
          <w:rtl w:val="0"/>
        </w:rPr>
      </w:r>
    </w:p>
    <w:p w:rsidR="00000000" w:rsidDel="00000000" w:rsidP="00000000" w:rsidRDefault="00000000" w:rsidRPr="00000000" w14:paraId="0000055B">
      <w:pPr>
        <w:contextualSpacing w:val="0"/>
        <w:jc w:val="both"/>
        <w:rPr>
          <w:b w:val="1"/>
          <w:sz w:val="24"/>
          <w:szCs w:val="24"/>
        </w:rPr>
      </w:pPr>
      <w:r w:rsidDel="00000000" w:rsidR="00000000" w:rsidRPr="00000000">
        <w:rPr>
          <w:rtl w:val="0"/>
        </w:rPr>
      </w:r>
    </w:p>
    <w:p w:rsidR="00000000" w:rsidDel="00000000" w:rsidP="00000000" w:rsidRDefault="00000000" w:rsidRPr="00000000" w14:paraId="0000055C">
      <w:pPr>
        <w:contextualSpacing w:val="0"/>
        <w:jc w:val="both"/>
        <w:rPr>
          <w:b w:val="1"/>
          <w:sz w:val="24"/>
          <w:szCs w:val="24"/>
        </w:rPr>
      </w:pPr>
      <w:r w:rsidDel="00000000" w:rsidR="00000000" w:rsidRPr="00000000">
        <w:rPr>
          <w:rtl w:val="0"/>
        </w:rPr>
      </w:r>
    </w:p>
    <w:p w:rsidR="00000000" w:rsidDel="00000000" w:rsidP="00000000" w:rsidRDefault="00000000" w:rsidRPr="00000000" w14:paraId="0000055D">
      <w:pPr>
        <w:contextualSpacing w:val="0"/>
        <w:jc w:val="both"/>
        <w:rPr>
          <w:b w:val="1"/>
          <w:sz w:val="24"/>
          <w:szCs w:val="24"/>
        </w:rPr>
      </w:pPr>
      <w:r w:rsidDel="00000000" w:rsidR="00000000" w:rsidRPr="00000000">
        <w:rPr>
          <w:rtl w:val="0"/>
        </w:rPr>
      </w:r>
    </w:p>
    <w:p w:rsidR="00000000" w:rsidDel="00000000" w:rsidP="00000000" w:rsidRDefault="00000000" w:rsidRPr="00000000" w14:paraId="0000055E">
      <w:pPr>
        <w:contextualSpacing w:val="0"/>
        <w:jc w:val="both"/>
        <w:rPr>
          <w:b w:val="1"/>
          <w:sz w:val="24"/>
          <w:szCs w:val="24"/>
        </w:rPr>
      </w:pPr>
      <w:r w:rsidDel="00000000" w:rsidR="00000000" w:rsidRPr="00000000">
        <w:rPr>
          <w:rtl w:val="0"/>
        </w:rPr>
      </w:r>
    </w:p>
    <w:p w:rsidR="00000000" w:rsidDel="00000000" w:rsidP="00000000" w:rsidRDefault="00000000" w:rsidRPr="00000000" w14:paraId="0000055F">
      <w:pPr>
        <w:contextualSpacing w:val="0"/>
        <w:jc w:val="both"/>
        <w:rPr>
          <w:b w:val="1"/>
          <w:sz w:val="24"/>
          <w:szCs w:val="24"/>
        </w:rPr>
      </w:pPr>
      <w:r w:rsidDel="00000000" w:rsidR="00000000" w:rsidRPr="00000000">
        <w:rPr>
          <w:rtl w:val="0"/>
        </w:rPr>
      </w:r>
    </w:p>
    <w:p w:rsidR="00000000" w:rsidDel="00000000" w:rsidP="00000000" w:rsidRDefault="00000000" w:rsidRPr="00000000" w14:paraId="00000560">
      <w:pPr>
        <w:contextualSpacing w:val="0"/>
        <w:jc w:val="both"/>
        <w:rPr>
          <w:b w:val="1"/>
          <w:sz w:val="24"/>
          <w:szCs w:val="24"/>
        </w:rPr>
      </w:pPr>
      <w:r w:rsidDel="00000000" w:rsidR="00000000" w:rsidRPr="00000000">
        <w:rPr>
          <w:rtl w:val="0"/>
        </w:rPr>
      </w:r>
    </w:p>
    <w:p w:rsidR="00000000" w:rsidDel="00000000" w:rsidP="00000000" w:rsidRDefault="00000000" w:rsidRPr="00000000" w14:paraId="00000561">
      <w:pPr>
        <w:contextualSpacing w:val="0"/>
        <w:jc w:val="both"/>
        <w:rPr>
          <w:b w:val="1"/>
          <w:sz w:val="24"/>
          <w:szCs w:val="24"/>
        </w:rPr>
      </w:pPr>
      <w:r w:rsidDel="00000000" w:rsidR="00000000" w:rsidRPr="00000000">
        <w:rPr>
          <w:rtl w:val="0"/>
        </w:rPr>
      </w:r>
    </w:p>
    <w:p w:rsidR="00000000" w:rsidDel="00000000" w:rsidP="00000000" w:rsidRDefault="00000000" w:rsidRPr="00000000" w14:paraId="00000562">
      <w:pPr>
        <w:contextualSpacing w:val="0"/>
        <w:jc w:val="both"/>
        <w:rPr>
          <w:b w:val="1"/>
          <w:sz w:val="24"/>
          <w:szCs w:val="24"/>
        </w:rPr>
      </w:pPr>
      <w:r w:rsidDel="00000000" w:rsidR="00000000" w:rsidRPr="00000000">
        <w:rPr>
          <w:rtl w:val="0"/>
        </w:rPr>
      </w:r>
    </w:p>
    <w:p w:rsidR="00000000" w:rsidDel="00000000" w:rsidP="00000000" w:rsidRDefault="00000000" w:rsidRPr="00000000" w14:paraId="00000563">
      <w:pPr>
        <w:contextualSpacing w:val="0"/>
        <w:jc w:val="both"/>
        <w:rPr>
          <w:b w:val="1"/>
          <w:sz w:val="24"/>
          <w:szCs w:val="24"/>
        </w:rPr>
      </w:pPr>
      <w:r w:rsidDel="00000000" w:rsidR="00000000" w:rsidRPr="00000000">
        <w:rPr>
          <w:rtl w:val="0"/>
        </w:rPr>
      </w:r>
    </w:p>
    <w:p w:rsidR="00000000" w:rsidDel="00000000" w:rsidP="00000000" w:rsidRDefault="00000000" w:rsidRPr="00000000" w14:paraId="00000564">
      <w:pPr>
        <w:contextualSpacing w:val="0"/>
        <w:jc w:val="both"/>
        <w:rPr>
          <w:b w:val="1"/>
          <w:sz w:val="24"/>
          <w:szCs w:val="24"/>
        </w:rPr>
      </w:pPr>
      <w:r w:rsidDel="00000000" w:rsidR="00000000" w:rsidRPr="00000000">
        <w:rPr>
          <w:rtl w:val="0"/>
        </w:rPr>
      </w:r>
    </w:p>
    <w:p w:rsidR="00000000" w:rsidDel="00000000" w:rsidP="00000000" w:rsidRDefault="00000000" w:rsidRPr="00000000" w14:paraId="00000565">
      <w:pPr>
        <w:pStyle w:val="Heading1"/>
        <w:contextualSpacing w:val="0"/>
        <w:jc w:val="both"/>
        <w:rPr>
          <w:b w:val="1"/>
          <w:sz w:val="24"/>
          <w:szCs w:val="24"/>
          <w:u w:val="single"/>
        </w:rPr>
      </w:pPr>
      <w:bookmarkStart w:colFirst="0" w:colLast="0" w:name="_ds4h7871wrsy" w:id="61"/>
      <w:bookmarkEnd w:id="61"/>
      <w:r w:rsidDel="00000000" w:rsidR="00000000" w:rsidRPr="00000000">
        <w:rPr>
          <w:b w:val="1"/>
          <w:sz w:val="24"/>
          <w:szCs w:val="24"/>
          <w:u w:val="single"/>
          <w:rtl w:val="0"/>
        </w:rPr>
        <w:t xml:space="preserve">Praise, Question, Suggest </w:t>
      </w:r>
    </w:p>
    <w:p w:rsidR="00000000" w:rsidDel="00000000" w:rsidP="00000000" w:rsidRDefault="00000000" w:rsidRPr="00000000" w14:paraId="00000566">
      <w:pPr>
        <w:contextualSpacing w:val="0"/>
        <w:jc w:val="both"/>
        <w:rPr>
          <w:b w:val="1"/>
          <w:sz w:val="24"/>
          <w:szCs w:val="24"/>
        </w:rPr>
      </w:pPr>
      <w:r w:rsidDel="00000000" w:rsidR="00000000" w:rsidRPr="00000000">
        <w:rPr>
          <w:rtl w:val="0"/>
        </w:rPr>
      </w:r>
    </w:p>
    <w:p w:rsidR="00000000" w:rsidDel="00000000" w:rsidP="00000000" w:rsidRDefault="00000000" w:rsidRPr="00000000" w14:paraId="00000567">
      <w:pPr>
        <w:contextualSpacing w:val="0"/>
        <w:jc w:val="both"/>
        <w:rPr>
          <w:b w:val="1"/>
          <w:sz w:val="24"/>
          <w:szCs w:val="24"/>
        </w:rPr>
      </w:pPr>
      <w:r w:rsidDel="00000000" w:rsidR="00000000" w:rsidRPr="00000000">
        <w:rPr>
          <w:rtl w:val="0"/>
        </w:rPr>
      </w:r>
    </w:p>
    <w:p w:rsidR="00000000" w:rsidDel="00000000" w:rsidP="00000000" w:rsidRDefault="00000000" w:rsidRPr="00000000" w14:paraId="00000568">
      <w:pPr>
        <w:contextualSpacing w:val="0"/>
        <w:jc w:val="both"/>
        <w:rPr>
          <w:sz w:val="24"/>
          <w:szCs w:val="24"/>
        </w:rPr>
      </w:pPr>
      <w:r w:rsidDel="00000000" w:rsidR="00000000" w:rsidRPr="00000000">
        <w:rPr>
          <w:b w:val="1"/>
          <w:sz w:val="24"/>
          <w:szCs w:val="24"/>
          <w:rtl w:val="0"/>
        </w:rPr>
        <w:t xml:space="preserve">Purpose</w:t>
      </w:r>
      <w:r w:rsidDel="00000000" w:rsidR="00000000" w:rsidRPr="00000000">
        <w:rPr>
          <w:sz w:val="24"/>
          <w:szCs w:val="24"/>
          <w:rtl w:val="0"/>
        </w:rPr>
        <w:t xml:space="preserve"> This protocol can be used to offer critique and feedback in preparation for revision of work. It should be used after a draft of what will become a finished product is completed. This process will help participants see what is working and then ask questions and offer suggestions, leading to revision and improvement. It is important participants understand that the focus should be on offering feedback that is beneficial to the author/creator. Explicit modeling is necessary for this protocol to be used successfully. </w:t>
      </w:r>
    </w:p>
    <w:p w:rsidR="00000000" w:rsidDel="00000000" w:rsidP="00000000" w:rsidRDefault="00000000" w:rsidRPr="00000000" w14:paraId="00000569">
      <w:pPr>
        <w:contextualSpacing w:val="0"/>
        <w:jc w:val="both"/>
        <w:rPr>
          <w:sz w:val="24"/>
          <w:szCs w:val="24"/>
        </w:rPr>
      </w:pPr>
      <w:r w:rsidDel="00000000" w:rsidR="00000000" w:rsidRPr="00000000">
        <w:rPr>
          <w:rtl w:val="0"/>
        </w:rPr>
      </w:r>
    </w:p>
    <w:p w:rsidR="00000000" w:rsidDel="00000000" w:rsidP="00000000" w:rsidRDefault="00000000" w:rsidRPr="00000000" w14:paraId="0000056A">
      <w:pPr>
        <w:contextualSpacing w:val="0"/>
        <w:jc w:val="both"/>
        <w:rPr>
          <w:sz w:val="24"/>
          <w:szCs w:val="24"/>
        </w:rPr>
      </w:pPr>
      <w:r w:rsidDel="00000000" w:rsidR="00000000" w:rsidRPr="00000000">
        <w:rPr>
          <w:b w:val="1"/>
          <w:sz w:val="24"/>
          <w:szCs w:val="24"/>
          <w:rtl w:val="0"/>
        </w:rPr>
        <w:t xml:space="preserve">Procedure</w:t>
      </w:r>
      <w:r w:rsidDel="00000000" w:rsidR="00000000" w:rsidRPr="00000000">
        <w:rPr>
          <w:sz w:val="24"/>
          <w:szCs w:val="24"/>
          <w:rtl w:val="0"/>
        </w:rPr>
        <w:t xml:space="preserve"> </w:t>
      </w:r>
    </w:p>
    <w:p w:rsidR="00000000" w:rsidDel="00000000" w:rsidP="00000000" w:rsidRDefault="00000000" w:rsidRPr="00000000" w14:paraId="0000056B">
      <w:pPr>
        <w:contextualSpacing w:val="0"/>
        <w:jc w:val="both"/>
        <w:rPr>
          <w:sz w:val="24"/>
          <w:szCs w:val="24"/>
        </w:rPr>
      </w:pPr>
      <w:r w:rsidDel="00000000" w:rsidR="00000000" w:rsidRPr="00000000">
        <w:rPr>
          <w:rtl w:val="0"/>
        </w:rPr>
      </w:r>
    </w:p>
    <w:p w:rsidR="00000000" w:rsidDel="00000000" w:rsidP="00000000" w:rsidRDefault="00000000" w:rsidRPr="00000000" w14:paraId="0000056C">
      <w:pPr>
        <w:contextualSpacing w:val="0"/>
        <w:jc w:val="both"/>
        <w:rPr>
          <w:sz w:val="24"/>
          <w:szCs w:val="24"/>
        </w:rPr>
      </w:pPr>
      <w:r w:rsidDel="00000000" w:rsidR="00000000" w:rsidRPr="00000000">
        <w:rPr>
          <w:sz w:val="24"/>
          <w:szCs w:val="24"/>
          <w:rtl w:val="0"/>
        </w:rPr>
        <w:t xml:space="preserve">1. Provide product descriptors and rubrics as clear guidelines of the expectations and criteria for the piece of work that will be critiqued. If the work is written, copies for the critique group are helpful. </w:t>
      </w:r>
    </w:p>
    <w:p w:rsidR="00000000" w:rsidDel="00000000" w:rsidP="00000000" w:rsidRDefault="00000000" w:rsidRPr="00000000" w14:paraId="0000056D">
      <w:pPr>
        <w:contextualSpacing w:val="0"/>
        <w:jc w:val="both"/>
        <w:rPr>
          <w:sz w:val="24"/>
          <w:szCs w:val="24"/>
        </w:rPr>
      </w:pPr>
      <w:r w:rsidDel="00000000" w:rsidR="00000000" w:rsidRPr="00000000">
        <w:rPr>
          <w:rtl w:val="0"/>
        </w:rPr>
      </w:r>
    </w:p>
    <w:p w:rsidR="00000000" w:rsidDel="00000000" w:rsidP="00000000" w:rsidRDefault="00000000" w:rsidRPr="00000000" w14:paraId="0000056E">
      <w:pPr>
        <w:contextualSpacing w:val="0"/>
        <w:jc w:val="both"/>
        <w:rPr>
          <w:sz w:val="24"/>
          <w:szCs w:val="24"/>
        </w:rPr>
      </w:pPr>
      <w:r w:rsidDel="00000000" w:rsidR="00000000" w:rsidRPr="00000000">
        <w:rPr>
          <w:sz w:val="24"/>
          <w:szCs w:val="24"/>
          <w:rtl w:val="0"/>
        </w:rPr>
        <w:t xml:space="preserve">2. As a whole group, create or refer to a list of revision questions based on the criteria for the piece of work. </w:t>
      </w:r>
    </w:p>
    <w:p w:rsidR="00000000" w:rsidDel="00000000" w:rsidP="00000000" w:rsidRDefault="00000000" w:rsidRPr="00000000" w14:paraId="0000056F">
      <w:pPr>
        <w:contextualSpacing w:val="0"/>
        <w:jc w:val="both"/>
        <w:rPr>
          <w:sz w:val="24"/>
          <w:szCs w:val="24"/>
        </w:rPr>
      </w:pPr>
      <w:r w:rsidDel="00000000" w:rsidR="00000000" w:rsidRPr="00000000">
        <w:rPr>
          <w:rtl w:val="0"/>
        </w:rPr>
      </w:r>
    </w:p>
    <w:p w:rsidR="00000000" w:rsidDel="00000000" w:rsidP="00000000" w:rsidRDefault="00000000" w:rsidRPr="00000000" w14:paraId="00000570">
      <w:pPr>
        <w:contextualSpacing w:val="0"/>
        <w:jc w:val="both"/>
        <w:rPr>
          <w:sz w:val="24"/>
          <w:szCs w:val="24"/>
        </w:rPr>
      </w:pPr>
      <w:r w:rsidDel="00000000" w:rsidR="00000000" w:rsidRPr="00000000">
        <w:rPr>
          <w:sz w:val="24"/>
          <w:szCs w:val="24"/>
          <w:rtl w:val="0"/>
        </w:rPr>
        <w:t xml:space="preserve">3. Model the procedure with the whole group before allowing small independent feedback groups. </w:t>
      </w:r>
    </w:p>
    <w:p w:rsidR="00000000" w:rsidDel="00000000" w:rsidP="00000000" w:rsidRDefault="00000000" w:rsidRPr="00000000" w14:paraId="00000571">
      <w:pPr>
        <w:contextualSpacing w:val="0"/>
        <w:jc w:val="both"/>
        <w:rPr>
          <w:sz w:val="24"/>
          <w:szCs w:val="24"/>
        </w:rPr>
      </w:pPr>
      <w:r w:rsidDel="00000000" w:rsidR="00000000" w:rsidRPr="00000000">
        <w:rPr>
          <w:rtl w:val="0"/>
        </w:rPr>
      </w:r>
    </w:p>
    <w:p w:rsidR="00000000" w:rsidDel="00000000" w:rsidP="00000000" w:rsidRDefault="00000000" w:rsidRPr="00000000" w14:paraId="00000572">
      <w:pPr>
        <w:contextualSpacing w:val="0"/>
        <w:jc w:val="both"/>
        <w:rPr>
          <w:sz w:val="24"/>
          <w:szCs w:val="24"/>
        </w:rPr>
      </w:pPr>
      <w:r w:rsidDel="00000000" w:rsidR="00000000" w:rsidRPr="00000000">
        <w:rPr>
          <w:sz w:val="24"/>
          <w:szCs w:val="24"/>
          <w:rtl w:val="0"/>
        </w:rPr>
        <w:t xml:space="preserve">4. Participants work in groups of 2-5. </w:t>
      </w:r>
    </w:p>
    <w:p w:rsidR="00000000" w:rsidDel="00000000" w:rsidP="00000000" w:rsidRDefault="00000000" w:rsidRPr="00000000" w14:paraId="00000573">
      <w:pPr>
        <w:contextualSpacing w:val="0"/>
        <w:jc w:val="both"/>
        <w:rPr>
          <w:sz w:val="24"/>
          <w:szCs w:val="24"/>
        </w:rPr>
      </w:pPr>
      <w:r w:rsidDel="00000000" w:rsidR="00000000" w:rsidRPr="00000000">
        <w:rPr>
          <w:rtl w:val="0"/>
        </w:rPr>
      </w:r>
    </w:p>
    <w:p w:rsidR="00000000" w:rsidDel="00000000" w:rsidP="00000000" w:rsidRDefault="00000000" w:rsidRPr="00000000" w14:paraId="00000574">
      <w:pPr>
        <w:contextualSpacing w:val="0"/>
        <w:jc w:val="both"/>
        <w:rPr>
          <w:sz w:val="24"/>
          <w:szCs w:val="24"/>
        </w:rPr>
      </w:pPr>
      <w:r w:rsidDel="00000000" w:rsidR="00000000" w:rsidRPr="00000000">
        <w:rPr>
          <w:sz w:val="24"/>
          <w:szCs w:val="24"/>
          <w:rtl w:val="0"/>
        </w:rPr>
        <w:t xml:space="preserve">5. The first participant presents/reads the draft of her piece. She may ask peers to focus on a particular revision question or two that she is struggling with from the list. </w:t>
      </w:r>
    </w:p>
    <w:p w:rsidR="00000000" w:rsidDel="00000000" w:rsidP="00000000" w:rsidRDefault="00000000" w:rsidRPr="00000000" w14:paraId="00000575">
      <w:pPr>
        <w:contextualSpacing w:val="0"/>
        <w:jc w:val="both"/>
        <w:rPr>
          <w:sz w:val="24"/>
          <w:szCs w:val="24"/>
        </w:rPr>
      </w:pPr>
      <w:r w:rsidDel="00000000" w:rsidR="00000000" w:rsidRPr="00000000">
        <w:rPr>
          <w:rtl w:val="0"/>
        </w:rPr>
      </w:r>
    </w:p>
    <w:p w:rsidR="00000000" w:rsidDel="00000000" w:rsidP="00000000" w:rsidRDefault="00000000" w:rsidRPr="00000000" w14:paraId="00000576">
      <w:pPr>
        <w:contextualSpacing w:val="0"/>
        <w:jc w:val="both"/>
        <w:rPr>
          <w:sz w:val="24"/>
          <w:szCs w:val="24"/>
        </w:rPr>
      </w:pPr>
      <w:r w:rsidDel="00000000" w:rsidR="00000000" w:rsidRPr="00000000">
        <w:rPr>
          <w:sz w:val="24"/>
          <w:szCs w:val="24"/>
          <w:rtl w:val="0"/>
        </w:rPr>
        <w:t xml:space="preserve">6. Feedback is best written on Post-it notes and given to the creator. Peers first focus on what is praiseworthy or working well. Praise needs to be specific. Simply saying, “This is good” doesn’t help the creator. Comments such as, “I notice that you used descriptive picture captions” or “You have a catchy title that makes me want to read your piece” are much more useful. </w:t>
      </w:r>
    </w:p>
    <w:p w:rsidR="00000000" w:rsidDel="00000000" w:rsidP="00000000" w:rsidRDefault="00000000" w:rsidRPr="00000000" w14:paraId="00000577">
      <w:pPr>
        <w:contextualSpacing w:val="0"/>
        <w:jc w:val="both"/>
        <w:rPr>
          <w:sz w:val="24"/>
          <w:szCs w:val="24"/>
        </w:rPr>
      </w:pPr>
      <w:r w:rsidDel="00000000" w:rsidR="00000000" w:rsidRPr="00000000">
        <w:rPr>
          <w:rtl w:val="0"/>
        </w:rPr>
      </w:r>
    </w:p>
    <w:p w:rsidR="00000000" w:rsidDel="00000000" w:rsidP="00000000" w:rsidRDefault="00000000" w:rsidRPr="00000000" w14:paraId="00000578">
      <w:pPr>
        <w:contextualSpacing w:val="0"/>
        <w:jc w:val="both"/>
        <w:rPr>
          <w:sz w:val="24"/>
          <w:szCs w:val="24"/>
        </w:rPr>
      </w:pPr>
      <w:r w:rsidDel="00000000" w:rsidR="00000000" w:rsidRPr="00000000">
        <w:rPr>
          <w:sz w:val="24"/>
          <w:szCs w:val="24"/>
          <w:rtl w:val="0"/>
        </w:rPr>
        <w:t xml:space="preserve">7. Next, ask questions and offer helpful suggestions. “This part is unclear. I wonder if it would be better to change the order of the steps?” or “I can’t tell the setting. Maybe you could add some details that would show the reader where it is taking place?” or “I wonder if adding a graph to highlight your data would be effective?” </w:t>
      </w:r>
    </w:p>
    <w:p w:rsidR="00000000" w:rsidDel="00000000" w:rsidP="00000000" w:rsidRDefault="00000000" w:rsidRPr="00000000" w14:paraId="00000579">
      <w:pPr>
        <w:contextualSpacing w:val="0"/>
        <w:jc w:val="both"/>
        <w:rPr>
          <w:sz w:val="24"/>
          <w:szCs w:val="24"/>
        </w:rPr>
      </w:pPr>
      <w:r w:rsidDel="00000000" w:rsidR="00000000" w:rsidRPr="00000000">
        <w:rPr>
          <w:rtl w:val="0"/>
        </w:rPr>
      </w:r>
    </w:p>
    <w:p w:rsidR="00000000" w:rsidDel="00000000" w:rsidP="00000000" w:rsidRDefault="00000000" w:rsidRPr="00000000" w14:paraId="0000057A">
      <w:pPr>
        <w:contextualSpacing w:val="0"/>
        <w:jc w:val="both"/>
        <w:rPr>
          <w:sz w:val="24"/>
          <w:szCs w:val="24"/>
        </w:rPr>
      </w:pPr>
      <w:r w:rsidDel="00000000" w:rsidR="00000000" w:rsidRPr="00000000">
        <w:rPr>
          <w:sz w:val="24"/>
          <w:szCs w:val="24"/>
          <w:rtl w:val="0"/>
        </w:rPr>
        <w:t xml:space="preserve">8. Feedback should relate to the revision questions identified by the group or presenter. </w:t>
      </w:r>
    </w:p>
    <w:p w:rsidR="00000000" w:rsidDel="00000000" w:rsidP="00000000" w:rsidRDefault="00000000" w:rsidRPr="00000000" w14:paraId="0000057B">
      <w:pPr>
        <w:contextualSpacing w:val="0"/>
        <w:jc w:val="both"/>
        <w:rPr>
          <w:sz w:val="24"/>
          <w:szCs w:val="24"/>
        </w:rPr>
      </w:pPr>
      <w:r w:rsidDel="00000000" w:rsidR="00000000" w:rsidRPr="00000000">
        <w:rPr>
          <w:rtl w:val="0"/>
        </w:rPr>
      </w:r>
    </w:p>
    <w:p w:rsidR="00000000" w:rsidDel="00000000" w:rsidP="00000000" w:rsidRDefault="00000000" w:rsidRPr="00000000" w14:paraId="0000057C">
      <w:pPr>
        <w:contextualSpacing w:val="0"/>
        <w:jc w:val="both"/>
        <w:rPr>
          <w:sz w:val="24"/>
          <w:szCs w:val="24"/>
        </w:rPr>
      </w:pPr>
      <w:r w:rsidDel="00000000" w:rsidR="00000000" w:rsidRPr="00000000">
        <w:rPr>
          <w:sz w:val="24"/>
          <w:szCs w:val="24"/>
          <w:rtl w:val="0"/>
        </w:rPr>
        <w:t xml:space="preserve">9. After each member of the group has offered feedback, the presenter discusses which suggestions he wants to implement and thanks the group. </w:t>
      </w:r>
    </w:p>
    <w:p w:rsidR="00000000" w:rsidDel="00000000" w:rsidP="00000000" w:rsidRDefault="00000000" w:rsidRPr="00000000" w14:paraId="0000057D">
      <w:pPr>
        <w:contextualSpacing w:val="0"/>
        <w:jc w:val="both"/>
        <w:rPr>
          <w:sz w:val="24"/>
          <w:szCs w:val="24"/>
        </w:rPr>
      </w:pPr>
      <w:r w:rsidDel="00000000" w:rsidR="00000000" w:rsidRPr="00000000">
        <w:rPr>
          <w:rtl w:val="0"/>
        </w:rPr>
      </w:r>
    </w:p>
    <w:p w:rsidR="00000000" w:rsidDel="00000000" w:rsidP="00000000" w:rsidRDefault="00000000" w:rsidRPr="00000000" w14:paraId="0000057E">
      <w:pPr>
        <w:contextualSpacing w:val="0"/>
        <w:jc w:val="both"/>
        <w:rPr>
          <w:sz w:val="24"/>
          <w:szCs w:val="24"/>
        </w:rPr>
      </w:pPr>
      <w:r w:rsidDel="00000000" w:rsidR="00000000" w:rsidRPr="00000000">
        <w:rPr>
          <w:sz w:val="24"/>
          <w:szCs w:val="24"/>
          <w:rtl w:val="0"/>
        </w:rPr>
        <w:t xml:space="preserve">10.Others then present their work in turn and cycle through the feedback process.</w:t>
      </w:r>
    </w:p>
    <w:p w:rsidR="00000000" w:rsidDel="00000000" w:rsidP="00000000" w:rsidRDefault="00000000" w:rsidRPr="00000000" w14:paraId="0000057F">
      <w:pPr>
        <w:contextualSpacing w:val="0"/>
        <w:jc w:val="both"/>
        <w:rPr>
          <w:sz w:val="24"/>
          <w:szCs w:val="24"/>
        </w:rPr>
      </w:pPr>
      <w:r w:rsidDel="00000000" w:rsidR="00000000" w:rsidRPr="00000000">
        <w:rPr>
          <w:rtl w:val="0"/>
        </w:rPr>
      </w:r>
    </w:p>
    <w:p w:rsidR="00000000" w:rsidDel="00000000" w:rsidP="00000000" w:rsidRDefault="00000000" w:rsidRPr="00000000" w14:paraId="00000580">
      <w:pPr>
        <w:contextualSpacing w:val="0"/>
        <w:jc w:val="both"/>
        <w:rPr>
          <w:sz w:val="24"/>
          <w:szCs w:val="24"/>
        </w:rPr>
      </w:pPr>
      <w:r w:rsidDel="00000000" w:rsidR="00000000" w:rsidRPr="00000000">
        <w:rPr>
          <w:rtl w:val="0"/>
        </w:rPr>
      </w:r>
    </w:p>
    <w:p w:rsidR="00000000" w:rsidDel="00000000" w:rsidP="00000000" w:rsidRDefault="00000000" w:rsidRPr="00000000" w14:paraId="00000581">
      <w:pPr>
        <w:contextualSpacing w:val="0"/>
        <w:jc w:val="both"/>
        <w:rPr>
          <w:sz w:val="24"/>
          <w:szCs w:val="24"/>
        </w:rPr>
      </w:pPr>
      <w:r w:rsidDel="00000000" w:rsidR="00000000" w:rsidRPr="00000000">
        <w:rPr>
          <w:rtl w:val="0"/>
        </w:rPr>
      </w:r>
    </w:p>
    <w:p w:rsidR="00000000" w:rsidDel="00000000" w:rsidP="00000000" w:rsidRDefault="00000000" w:rsidRPr="00000000" w14:paraId="00000582">
      <w:pPr>
        <w:contextualSpacing w:val="0"/>
        <w:jc w:val="both"/>
        <w:rPr>
          <w:sz w:val="24"/>
          <w:szCs w:val="24"/>
        </w:rPr>
      </w:pPr>
      <w:r w:rsidDel="00000000" w:rsidR="00000000" w:rsidRPr="00000000">
        <w:rPr>
          <w:rtl w:val="0"/>
        </w:rPr>
      </w:r>
    </w:p>
    <w:p w:rsidR="00000000" w:rsidDel="00000000" w:rsidP="00000000" w:rsidRDefault="00000000" w:rsidRPr="00000000" w14:paraId="00000583">
      <w:pPr>
        <w:contextualSpacing w:val="0"/>
        <w:jc w:val="both"/>
        <w:rPr>
          <w:b w:val="1"/>
          <w:sz w:val="24"/>
          <w:szCs w:val="24"/>
        </w:rPr>
      </w:pPr>
      <w:r w:rsidDel="00000000" w:rsidR="00000000" w:rsidRPr="00000000">
        <w:rPr>
          <w:rtl w:val="0"/>
        </w:rPr>
      </w:r>
    </w:p>
    <w:p w:rsidR="00000000" w:rsidDel="00000000" w:rsidP="00000000" w:rsidRDefault="00000000" w:rsidRPr="00000000" w14:paraId="00000584">
      <w:pPr>
        <w:contextualSpacing w:val="0"/>
        <w:jc w:val="both"/>
        <w:rPr>
          <w:b w:val="1"/>
          <w:sz w:val="24"/>
          <w:szCs w:val="24"/>
        </w:rPr>
      </w:pPr>
      <w:r w:rsidDel="00000000" w:rsidR="00000000" w:rsidRPr="00000000">
        <w:rPr>
          <w:rtl w:val="0"/>
        </w:rPr>
      </w:r>
    </w:p>
    <w:p w:rsidR="00000000" w:rsidDel="00000000" w:rsidP="00000000" w:rsidRDefault="00000000" w:rsidRPr="00000000" w14:paraId="00000585">
      <w:pPr>
        <w:contextualSpacing w:val="0"/>
        <w:jc w:val="both"/>
        <w:rPr>
          <w:b w:val="1"/>
          <w:sz w:val="24"/>
          <w:szCs w:val="24"/>
        </w:rPr>
      </w:pPr>
      <w:r w:rsidDel="00000000" w:rsidR="00000000" w:rsidRPr="00000000">
        <w:rPr>
          <w:rtl w:val="0"/>
        </w:rPr>
      </w:r>
    </w:p>
    <w:p w:rsidR="00000000" w:rsidDel="00000000" w:rsidP="00000000" w:rsidRDefault="00000000" w:rsidRPr="00000000" w14:paraId="00000586">
      <w:pPr>
        <w:contextualSpacing w:val="0"/>
        <w:jc w:val="both"/>
        <w:rPr>
          <w:b w:val="1"/>
          <w:sz w:val="24"/>
          <w:szCs w:val="24"/>
        </w:rPr>
      </w:pPr>
      <w:r w:rsidDel="00000000" w:rsidR="00000000" w:rsidRPr="00000000">
        <w:rPr>
          <w:rtl w:val="0"/>
        </w:rPr>
      </w:r>
    </w:p>
    <w:p w:rsidR="00000000" w:rsidDel="00000000" w:rsidP="00000000" w:rsidRDefault="00000000" w:rsidRPr="00000000" w14:paraId="00000587">
      <w:pPr>
        <w:contextualSpacing w:val="0"/>
        <w:jc w:val="both"/>
        <w:rPr>
          <w:b w:val="1"/>
          <w:sz w:val="24"/>
          <w:szCs w:val="24"/>
        </w:rPr>
      </w:pPr>
      <w:r w:rsidDel="00000000" w:rsidR="00000000" w:rsidRPr="00000000">
        <w:rPr>
          <w:rtl w:val="0"/>
        </w:rPr>
      </w:r>
    </w:p>
    <w:p w:rsidR="00000000" w:rsidDel="00000000" w:rsidP="00000000" w:rsidRDefault="00000000" w:rsidRPr="00000000" w14:paraId="00000588">
      <w:pPr>
        <w:contextualSpacing w:val="0"/>
        <w:jc w:val="both"/>
        <w:rPr>
          <w:b w:val="1"/>
          <w:sz w:val="24"/>
          <w:szCs w:val="24"/>
        </w:rPr>
      </w:pPr>
      <w:r w:rsidDel="00000000" w:rsidR="00000000" w:rsidRPr="00000000">
        <w:rPr>
          <w:rtl w:val="0"/>
        </w:rPr>
      </w:r>
    </w:p>
    <w:p w:rsidR="00000000" w:rsidDel="00000000" w:rsidP="00000000" w:rsidRDefault="00000000" w:rsidRPr="00000000" w14:paraId="00000589">
      <w:pPr>
        <w:contextualSpacing w:val="0"/>
        <w:jc w:val="both"/>
        <w:rPr>
          <w:b w:val="1"/>
          <w:sz w:val="24"/>
          <w:szCs w:val="24"/>
        </w:rPr>
      </w:pPr>
      <w:r w:rsidDel="00000000" w:rsidR="00000000" w:rsidRPr="00000000">
        <w:rPr>
          <w:rtl w:val="0"/>
        </w:rPr>
      </w:r>
    </w:p>
    <w:p w:rsidR="00000000" w:rsidDel="00000000" w:rsidP="00000000" w:rsidRDefault="00000000" w:rsidRPr="00000000" w14:paraId="0000058A">
      <w:pPr>
        <w:contextualSpacing w:val="0"/>
        <w:jc w:val="both"/>
        <w:rPr>
          <w:b w:val="1"/>
          <w:sz w:val="24"/>
          <w:szCs w:val="24"/>
        </w:rPr>
      </w:pPr>
      <w:r w:rsidDel="00000000" w:rsidR="00000000" w:rsidRPr="00000000">
        <w:rPr>
          <w:rtl w:val="0"/>
        </w:rPr>
      </w:r>
    </w:p>
    <w:p w:rsidR="00000000" w:rsidDel="00000000" w:rsidP="00000000" w:rsidRDefault="00000000" w:rsidRPr="00000000" w14:paraId="0000058B">
      <w:pPr>
        <w:contextualSpacing w:val="0"/>
        <w:jc w:val="both"/>
        <w:rPr>
          <w:b w:val="1"/>
          <w:sz w:val="24"/>
          <w:szCs w:val="24"/>
        </w:rPr>
      </w:pPr>
      <w:r w:rsidDel="00000000" w:rsidR="00000000" w:rsidRPr="00000000">
        <w:rPr>
          <w:rtl w:val="0"/>
        </w:rPr>
      </w:r>
    </w:p>
    <w:p w:rsidR="00000000" w:rsidDel="00000000" w:rsidP="00000000" w:rsidRDefault="00000000" w:rsidRPr="00000000" w14:paraId="0000058C">
      <w:pPr>
        <w:contextualSpacing w:val="0"/>
        <w:jc w:val="both"/>
        <w:rPr>
          <w:b w:val="1"/>
          <w:sz w:val="24"/>
          <w:szCs w:val="24"/>
        </w:rPr>
      </w:pPr>
      <w:r w:rsidDel="00000000" w:rsidR="00000000" w:rsidRPr="00000000">
        <w:rPr>
          <w:rtl w:val="0"/>
        </w:rPr>
      </w:r>
    </w:p>
    <w:p w:rsidR="00000000" w:rsidDel="00000000" w:rsidP="00000000" w:rsidRDefault="00000000" w:rsidRPr="00000000" w14:paraId="0000058D">
      <w:pPr>
        <w:contextualSpacing w:val="0"/>
        <w:jc w:val="both"/>
        <w:rPr>
          <w:b w:val="1"/>
          <w:sz w:val="24"/>
          <w:szCs w:val="24"/>
        </w:rPr>
      </w:pPr>
      <w:r w:rsidDel="00000000" w:rsidR="00000000" w:rsidRPr="00000000">
        <w:rPr>
          <w:rtl w:val="0"/>
        </w:rPr>
      </w:r>
    </w:p>
    <w:p w:rsidR="00000000" w:rsidDel="00000000" w:rsidP="00000000" w:rsidRDefault="00000000" w:rsidRPr="00000000" w14:paraId="0000058E">
      <w:pPr>
        <w:contextualSpacing w:val="0"/>
        <w:jc w:val="both"/>
        <w:rPr>
          <w:b w:val="1"/>
          <w:sz w:val="24"/>
          <w:szCs w:val="24"/>
        </w:rPr>
      </w:pPr>
      <w:r w:rsidDel="00000000" w:rsidR="00000000" w:rsidRPr="00000000">
        <w:rPr>
          <w:rtl w:val="0"/>
        </w:rPr>
      </w:r>
    </w:p>
    <w:p w:rsidR="00000000" w:rsidDel="00000000" w:rsidP="00000000" w:rsidRDefault="00000000" w:rsidRPr="00000000" w14:paraId="0000058F">
      <w:pPr>
        <w:contextualSpacing w:val="0"/>
        <w:jc w:val="both"/>
        <w:rPr>
          <w:b w:val="1"/>
          <w:sz w:val="24"/>
          <w:szCs w:val="24"/>
        </w:rPr>
      </w:pPr>
      <w:r w:rsidDel="00000000" w:rsidR="00000000" w:rsidRPr="00000000">
        <w:rPr>
          <w:rtl w:val="0"/>
        </w:rPr>
      </w:r>
    </w:p>
    <w:p w:rsidR="00000000" w:rsidDel="00000000" w:rsidP="00000000" w:rsidRDefault="00000000" w:rsidRPr="00000000" w14:paraId="00000590">
      <w:pPr>
        <w:contextualSpacing w:val="0"/>
        <w:jc w:val="both"/>
        <w:rPr>
          <w:b w:val="1"/>
          <w:sz w:val="24"/>
          <w:szCs w:val="24"/>
        </w:rPr>
      </w:pPr>
      <w:r w:rsidDel="00000000" w:rsidR="00000000" w:rsidRPr="00000000">
        <w:rPr>
          <w:rtl w:val="0"/>
        </w:rPr>
      </w:r>
    </w:p>
    <w:p w:rsidR="00000000" w:rsidDel="00000000" w:rsidP="00000000" w:rsidRDefault="00000000" w:rsidRPr="00000000" w14:paraId="00000591">
      <w:pPr>
        <w:contextualSpacing w:val="0"/>
        <w:jc w:val="both"/>
        <w:rPr>
          <w:b w:val="1"/>
          <w:sz w:val="24"/>
          <w:szCs w:val="24"/>
        </w:rPr>
      </w:pPr>
      <w:r w:rsidDel="00000000" w:rsidR="00000000" w:rsidRPr="00000000">
        <w:rPr>
          <w:rtl w:val="0"/>
        </w:rPr>
      </w:r>
    </w:p>
    <w:p w:rsidR="00000000" w:rsidDel="00000000" w:rsidP="00000000" w:rsidRDefault="00000000" w:rsidRPr="00000000" w14:paraId="00000592">
      <w:pPr>
        <w:contextualSpacing w:val="0"/>
        <w:jc w:val="both"/>
        <w:rPr>
          <w:b w:val="1"/>
          <w:sz w:val="24"/>
          <w:szCs w:val="24"/>
        </w:rPr>
      </w:pPr>
      <w:r w:rsidDel="00000000" w:rsidR="00000000" w:rsidRPr="00000000">
        <w:rPr>
          <w:rtl w:val="0"/>
        </w:rPr>
      </w:r>
    </w:p>
    <w:p w:rsidR="00000000" w:rsidDel="00000000" w:rsidP="00000000" w:rsidRDefault="00000000" w:rsidRPr="00000000" w14:paraId="00000593">
      <w:pPr>
        <w:contextualSpacing w:val="0"/>
        <w:jc w:val="both"/>
        <w:rPr>
          <w:b w:val="1"/>
          <w:sz w:val="24"/>
          <w:szCs w:val="24"/>
        </w:rPr>
      </w:pPr>
      <w:r w:rsidDel="00000000" w:rsidR="00000000" w:rsidRPr="00000000">
        <w:rPr>
          <w:rtl w:val="0"/>
        </w:rPr>
      </w:r>
    </w:p>
    <w:p w:rsidR="00000000" w:rsidDel="00000000" w:rsidP="00000000" w:rsidRDefault="00000000" w:rsidRPr="00000000" w14:paraId="00000594">
      <w:pPr>
        <w:contextualSpacing w:val="0"/>
        <w:jc w:val="both"/>
        <w:rPr>
          <w:b w:val="1"/>
          <w:sz w:val="24"/>
          <w:szCs w:val="24"/>
        </w:rPr>
      </w:pPr>
      <w:r w:rsidDel="00000000" w:rsidR="00000000" w:rsidRPr="00000000">
        <w:rPr>
          <w:rtl w:val="0"/>
        </w:rPr>
      </w:r>
    </w:p>
    <w:p w:rsidR="00000000" w:rsidDel="00000000" w:rsidP="00000000" w:rsidRDefault="00000000" w:rsidRPr="00000000" w14:paraId="00000595">
      <w:pPr>
        <w:contextualSpacing w:val="0"/>
        <w:jc w:val="both"/>
        <w:rPr>
          <w:b w:val="1"/>
          <w:sz w:val="24"/>
          <w:szCs w:val="24"/>
        </w:rPr>
      </w:pPr>
      <w:r w:rsidDel="00000000" w:rsidR="00000000" w:rsidRPr="00000000">
        <w:rPr>
          <w:rtl w:val="0"/>
        </w:rPr>
      </w:r>
    </w:p>
    <w:p w:rsidR="00000000" w:rsidDel="00000000" w:rsidP="00000000" w:rsidRDefault="00000000" w:rsidRPr="00000000" w14:paraId="00000596">
      <w:pPr>
        <w:pStyle w:val="Heading1"/>
        <w:contextualSpacing w:val="0"/>
        <w:jc w:val="both"/>
        <w:rPr>
          <w:b w:val="1"/>
          <w:sz w:val="24"/>
          <w:szCs w:val="24"/>
          <w:u w:val="single"/>
        </w:rPr>
      </w:pPr>
      <w:bookmarkStart w:colFirst="0" w:colLast="0" w:name="_3u02kq588jth" w:id="62"/>
      <w:bookmarkEnd w:id="62"/>
      <w:r w:rsidDel="00000000" w:rsidR="00000000" w:rsidRPr="00000000">
        <w:rPr>
          <w:b w:val="1"/>
          <w:sz w:val="24"/>
          <w:szCs w:val="24"/>
          <w:u w:val="single"/>
          <w:rtl w:val="0"/>
        </w:rPr>
        <w:t xml:space="preserve">Quiz-Quiz-Trade </w:t>
      </w:r>
    </w:p>
    <w:p w:rsidR="00000000" w:rsidDel="00000000" w:rsidP="00000000" w:rsidRDefault="00000000" w:rsidRPr="00000000" w14:paraId="00000597">
      <w:pPr>
        <w:contextualSpacing w:val="0"/>
        <w:jc w:val="both"/>
        <w:rPr>
          <w:b w:val="1"/>
          <w:sz w:val="24"/>
          <w:szCs w:val="24"/>
        </w:rPr>
      </w:pPr>
      <w:r w:rsidDel="00000000" w:rsidR="00000000" w:rsidRPr="00000000">
        <w:rPr>
          <w:rtl w:val="0"/>
        </w:rPr>
      </w:r>
    </w:p>
    <w:p w:rsidR="00000000" w:rsidDel="00000000" w:rsidP="00000000" w:rsidRDefault="00000000" w:rsidRPr="00000000" w14:paraId="00000598">
      <w:pPr>
        <w:contextualSpacing w:val="0"/>
        <w:jc w:val="both"/>
        <w:rPr>
          <w:b w:val="1"/>
          <w:sz w:val="24"/>
          <w:szCs w:val="24"/>
        </w:rPr>
      </w:pPr>
      <w:r w:rsidDel="00000000" w:rsidR="00000000" w:rsidRPr="00000000">
        <w:rPr>
          <w:rtl w:val="0"/>
        </w:rPr>
      </w:r>
    </w:p>
    <w:p w:rsidR="00000000" w:rsidDel="00000000" w:rsidP="00000000" w:rsidRDefault="00000000" w:rsidRPr="00000000" w14:paraId="00000599">
      <w:pPr>
        <w:contextualSpacing w:val="0"/>
        <w:jc w:val="both"/>
        <w:rPr>
          <w:sz w:val="24"/>
          <w:szCs w:val="24"/>
        </w:rPr>
      </w:pPr>
      <w:r w:rsidDel="00000000" w:rsidR="00000000" w:rsidRPr="00000000">
        <w:rPr>
          <w:b w:val="1"/>
          <w:sz w:val="24"/>
          <w:szCs w:val="24"/>
          <w:rtl w:val="0"/>
        </w:rPr>
        <w:t xml:space="preserve">Purpose </w:t>
      </w:r>
      <w:r w:rsidDel="00000000" w:rsidR="00000000" w:rsidRPr="00000000">
        <w:rPr>
          <w:sz w:val="24"/>
          <w:szCs w:val="24"/>
          <w:rtl w:val="0"/>
        </w:rPr>
        <w:t xml:space="preserve">Quiz-Quiz-Trade is a vocabulary reinforcement protocol that allows students to both review key vocabulary terms and definitions from their reading and get them moving and interacting with peers. </w:t>
      </w:r>
    </w:p>
    <w:p w:rsidR="00000000" w:rsidDel="00000000" w:rsidP="00000000" w:rsidRDefault="00000000" w:rsidRPr="00000000" w14:paraId="0000059A">
      <w:pPr>
        <w:contextualSpacing w:val="0"/>
        <w:jc w:val="both"/>
        <w:rPr>
          <w:sz w:val="24"/>
          <w:szCs w:val="24"/>
        </w:rPr>
      </w:pPr>
      <w:r w:rsidDel="00000000" w:rsidR="00000000" w:rsidRPr="00000000">
        <w:rPr>
          <w:rtl w:val="0"/>
        </w:rPr>
      </w:r>
    </w:p>
    <w:p w:rsidR="00000000" w:rsidDel="00000000" w:rsidP="00000000" w:rsidRDefault="00000000" w:rsidRPr="00000000" w14:paraId="0000059B">
      <w:pPr>
        <w:contextualSpacing w:val="0"/>
        <w:jc w:val="both"/>
        <w:rPr>
          <w:sz w:val="24"/>
          <w:szCs w:val="24"/>
        </w:rPr>
      </w:pPr>
      <w:r w:rsidDel="00000000" w:rsidR="00000000" w:rsidRPr="00000000">
        <w:rPr>
          <w:b w:val="1"/>
          <w:sz w:val="24"/>
          <w:szCs w:val="24"/>
          <w:rtl w:val="0"/>
        </w:rPr>
        <w:t xml:space="preserve">Procedure</w:t>
      </w:r>
      <w:r w:rsidDel="00000000" w:rsidR="00000000" w:rsidRPr="00000000">
        <w:rPr>
          <w:sz w:val="24"/>
          <w:szCs w:val="24"/>
          <w:rtl w:val="0"/>
        </w:rPr>
        <w:t xml:space="preserve"> </w:t>
      </w:r>
    </w:p>
    <w:p w:rsidR="00000000" w:rsidDel="00000000" w:rsidP="00000000" w:rsidRDefault="00000000" w:rsidRPr="00000000" w14:paraId="0000059C">
      <w:pPr>
        <w:contextualSpacing w:val="0"/>
        <w:jc w:val="both"/>
        <w:rPr>
          <w:sz w:val="24"/>
          <w:szCs w:val="24"/>
        </w:rPr>
      </w:pPr>
      <w:r w:rsidDel="00000000" w:rsidR="00000000" w:rsidRPr="00000000">
        <w:rPr>
          <w:rtl w:val="0"/>
        </w:rPr>
      </w:r>
    </w:p>
    <w:p w:rsidR="00000000" w:rsidDel="00000000" w:rsidP="00000000" w:rsidRDefault="00000000" w:rsidRPr="00000000" w14:paraId="0000059D">
      <w:pPr>
        <w:contextualSpacing w:val="0"/>
        <w:jc w:val="both"/>
        <w:rPr>
          <w:sz w:val="24"/>
          <w:szCs w:val="24"/>
        </w:rPr>
      </w:pPr>
      <w:r w:rsidDel="00000000" w:rsidR="00000000" w:rsidRPr="00000000">
        <w:rPr>
          <w:sz w:val="24"/>
          <w:szCs w:val="24"/>
          <w:rtl w:val="0"/>
        </w:rPr>
        <w:t xml:space="preserve">1. Choose 15-20 high frequency academic and/or domain specific words from class reading(s) (Note: you may want to list a word more than once or twice if it is essential to students’ understanding of text and/or used more frequently than other words in common texts). </w:t>
      </w:r>
    </w:p>
    <w:p w:rsidR="00000000" w:rsidDel="00000000" w:rsidP="00000000" w:rsidRDefault="00000000" w:rsidRPr="00000000" w14:paraId="0000059E">
      <w:pPr>
        <w:contextualSpacing w:val="0"/>
        <w:jc w:val="both"/>
        <w:rPr>
          <w:sz w:val="24"/>
          <w:szCs w:val="24"/>
        </w:rPr>
      </w:pPr>
      <w:r w:rsidDel="00000000" w:rsidR="00000000" w:rsidRPr="00000000">
        <w:rPr>
          <w:rtl w:val="0"/>
        </w:rPr>
      </w:r>
    </w:p>
    <w:p w:rsidR="00000000" w:rsidDel="00000000" w:rsidP="00000000" w:rsidRDefault="00000000" w:rsidRPr="00000000" w14:paraId="0000059F">
      <w:pPr>
        <w:contextualSpacing w:val="0"/>
        <w:jc w:val="both"/>
        <w:rPr>
          <w:sz w:val="24"/>
          <w:szCs w:val="24"/>
        </w:rPr>
      </w:pPr>
      <w:r w:rsidDel="00000000" w:rsidR="00000000" w:rsidRPr="00000000">
        <w:rPr>
          <w:sz w:val="24"/>
          <w:szCs w:val="24"/>
          <w:rtl w:val="0"/>
        </w:rPr>
        <w:t xml:space="preserve">2. Create vocabulary ‘strips’ with these words, that can be folded vertically so one side of the slip shows the word, and the other side of the slip has the definition. </w:t>
      </w:r>
    </w:p>
    <w:p w:rsidR="00000000" w:rsidDel="00000000" w:rsidP="00000000" w:rsidRDefault="00000000" w:rsidRPr="00000000" w14:paraId="000005A0">
      <w:pPr>
        <w:contextualSpacing w:val="0"/>
        <w:jc w:val="both"/>
        <w:rPr>
          <w:sz w:val="24"/>
          <w:szCs w:val="24"/>
        </w:rPr>
      </w:pPr>
      <w:r w:rsidDel="00000000" w:rsidR="00000000" w:rsidRPr="00000000">
        <w:rPr>
          <w:rtl w:val="0"/>
        </w:rPr>
      </w:r>
    </w:p>
    <w:p w:rsidR="00000000" w:rsidDel="00000000" w:rsidP="00000000" w:rsidRDefault="00000000" w:rsidRPr="00000000" w14:paraId="000005A1">
      <w:pPr>
        <w:contextualSpacing w:val="0"/>
        <w:jc w:val="both"/>
        <w:rPr>
          <w:sz w:val="24"/>
          <w:szCs w:val="24"/>
        </w:rPr>
      </w:pPr>
      <w:r w:rsidDel="00000000" w:rsidR="00000000" w:rsidRPr="00000000">
        <w:rPr>
          <w:sz w:val="24"/>
          <w:szCs w:val="24"/>
          <w:rtl w:val="0"/>
        </w:rPr>
        <w:t xml:space="preserve">3. Give each student one vocabulary strip. </w:t>
      </w:r>
    </w:p>
    <w:p w:rsidR="00000000" w:rsidDel="00000000" w:rsidP="00000000" w:rsidRDefault="00000000" w:rsidRPr="00000000" w14:paraId="000005A2">
      <w:pPr>
        <w:contextualSpacing w:val="0"/>
        <w:jc w:val="both"/>
        <w:rPr>
          <w:sz w:val="24"/>
          <w:szCs w:val="24"/>
        </w:rPr>
      </w:pPr>
      <w:r w:rsidDel="00000000" w:rsidR="00000000" w:rsidRPr="00000000">
        <w:rPr>
          <w:rtl w:val="0"/>
        </w:rPr>
      </w:r>
    </w:p>
    <w:p w:rsidR="00000000" w:rsidDel="00000000" w:rsidP="00000000" w:rsidRDefault="00000000" w:rsidRPr="00000000" w14:paraId="000005A3">
      <w:pPr>
        <w:contextualSpacing w:val="0"/>
        <w:jc w:val="both"/>
        <w:rPr>
          <w:sz w:val="24"/>
          <w:szCs w:val="24"/>
        </w:rPr>
      </w:pPr>
      <w:r w:rsidDel="00000000" w:rsidR="00000000" w:rsidRPr="00000000">
        <w:rPr>
          <w:sz w:val="24"/>
          <w:szCs w:val="24"/>
          <w:rtl w:val="0"/>
        </w:rPr>
        <w:t xml:space="preserve">4. Each student finds a partner. </w:t>
      </w:r>
    </w:p>
    <w:p w:rsidR="00000000" w:rsidDel="00000000" w:rsidP="00000000" w:rsidRDefault="00000000" w:rsidRPr="00000000" w14:paraId="000005A4">
      <w:pPr>
        <w:contextualSpacing w:val="0"/>
        <w:jc w:val="both"/>
        <w:rPr>
          <w:sz w:val="24"/>
          <w:szCs w:val="24"/>
        </w:rPr>
      </w:pPr>
      <w:r w:rsidDel="00000000" w:rsidR="00000000" w:rsidRPr="00000000">
        <w:rPr>
          <w:rtl w:val="0"/>
        </w:rPr>
      </w:r>
    </w:p>
    <w:p w:rsidR="00000000" w:rsidDel="00000000" w:rsidP="00000000" w:rsidRDefault="00000000" w:rsidRPr="00000000" w14:paraId="000005A5">
      <w:pPr>
        <w:contextualSpacing w:val="0"/>
        <w:jc w:val="both"/>
        <w:rPr>
          <w:sz w:val="24"/>
          <w:szCs w:val="24"/>
        </w:rPr>
      </w:pPr>
      <w:r w:rsidDel="00000000" w:rsidR="00000000" w:rsidRPr="00000000">
        <w:rPr>
          <w:sz w:val="24"/>
          <w:szCs w:val="24"/>
          <w:rtl w:val="0"/>
        </w:rPr>
        <w:t xml:space="preserve">5. Partner A shows the side of the paper with the word on it to his/her partner. </w:t>
      </w:r>
    </w:p>
    <w:p w:rsidR="00000000" w:rsidDel="00000000" w:rsidP="00000000" w:rsidRDefault="00000000" w:rsidRPr="00000000" w14:paraId="000005A6">
      <w:pPr>
        <w:contextualSpacing w:val="0"/>
        <w:jc w:val="both"/>
        <w:rPr>
          <w:sz w:val="24"/>
          <w:szCs w:val="24"/>
        </w:rPr>
      </w:pPr>
      <w:r w:rsidDel="00000000" w:rsidR="00000000" w:rsidRPr="00000000">
        <w:rPr>
          <w:rtl w:val="0"/>
        </w:rPr>
      </w:r>
    </w:p>
    <w:p w:rsidR="00000000" w:rsidDel="00000000" w:rsidP="00000000" w:rsidRDefault="00000000" w:rsidRPr="00000000" w14:paraId="000005A7">
      <w:pPr>
        <w:contextualSpacing w:val="0"/>
        <w:jc w:val="both"/>
        <w:rPr>
          <w:sz w:val="24"/>
          <w:szCs w:val="24"/>
        </w:rPr>
      </w:pPr>
      <w:r w:rsidDel="00000000" w:rsidR="00000000" w:rsidRPr="00000000">
        <w:rPr>
          <w:sz w:val="24"/>
          <w:szCs w:val="24"/>
          <w:rtl w:val="0"/>
        </w:rPr>
        <w:t xml:space="preserve">6. Partner B says the definition (if he/she knows it), or finds the word in the text and tries to determine the definition, using context clues. </w:t>
      </w:r>
    </w:p>
    <w:p w:rsidR="00000000" w:rsidDel="00000000" w:rsidP="00000000" w:rsidRDefault="00000000" w:rsidRPr="00000000" w14:paraId="000005A8">
      <w:pPr>
        <w:contextualSpacing w:val="0"/>
        <w:jc w:val="both"/>
        <w:rPr>
          <w:sz w:val="24"/>
          <w:szCs w:val="24"/>
        </w:rPr>
      </w:pPr>
      <w:r w:rsidDel="00000000" w:rsidR="00000000" w:rsidRPr="00000000">
        <w:rPr>
          <w:rtl w:val="0"/>
        </w:rPr>
      </w:r>
    </w:p>
    <w:p w:rsidR="00000000" w:rsidDel="00000000" w:rsidP="00000000" w:rsidRDefault="00000000" w:rsidRPr="00000000" w14:paraId="000005A9">
      <w:pPr>
        <w:contextualSpacing w:val="0"/>
        <w:jc w:val="both"/>
        <w:rPr>
          <w:sz w:val="24"/>
          <w:szCs w:val="24"/>
        </w:rPr>
      </w:pPr>
      <w:r w:rsidDel="00000000" w:rsidR="00000000" w:rsidRPr="00000000">
        <w:rPr>
          <w:sz w:val="24"/>
          <w:szCs w:val="24"/>
          <w:rtl w:val="0"/>
        </w:rPr>
        <w:t xml:space="preserve">7. Partner A then reads the definition aloud to confirm or correct the definition that Partner B gave. </w:t>
      </w:r>
    </w:p>
    <w:p w:rsidR="00000000" w:rsidDel="00000000" w:rsidP="00000000" w:rsidRDefault="00000000" w:rsidRPr="00000000" w14:paraId="000005AA">
      <w:pPr>
        <w:contextualSpacing w:val="0"/>
        <w:jc w:val="both"/>
        <w:rPr>
          <w:sz w:val="24"/>
          <w:szCs w:val="24"/>
        </w:rPr>
      </w:pPr>
      <w:r w:rsidDel="00000000" w:rsidR="00000000" w:rsidRPr="00000000">
        <w:rPr>
          <w:rtl w:val="0"/>
        </w:rPr>
      </w:r>
    </w:p>
    <w:p w:rsidR="00000000" w:rsidDel="00000000" w:rsidP="00000000" w:rsidRDefault="00000000" w:rsidRPr="00000000" w14:paraId="000005AB">
      <w:pPr>
        <w:contextualSpacing w:val="0"/>
        <w:jc w:val="both"/>
        <w:rPr>
          <w:sz w:val="24"/>
          <w:szCs w:val="24"/>
        </w:rPr>
      </w:pPr>
      <w:r w:rsidDel="00000000" w:rsidR="00000000" w:rsidRPr="00000000">
        <w:rPr>
          <w:sz w:val="24"/>
          <w:szCs w:val="24"/>
          <w:rtl w:val="0"/>
        </w:rPr>
        <w:t xml:space="preserve">8. Partners switch roles and repeat the steps above. </w:t>
      </w:r>
    </w:p>
    <w:p w:rsidR="00000000" w:rsidDel="00000000" w:rsidP="00000000" w:rsidRDefault="00000000" w:rsidRPr="00000000" w14:paraId="000005AC">
      <w:pPr>
        <w:contextualSpacing w:val="0"/>
        <w:jc w:val="both"/>
        <w:rPr>
          <w:sz w:val="24"/>
          <w:szCs w:val="24"/>
        </w:rPr>
      </w:pPr>
      <w:r w:rsidDel="00000000" w:rsidR="00000000" w:rsidRPr="00000000">
        <w:rPr>
          <w:rtl w:val="0"/>
        </w:rPr>
      </w:r>
    </w:p>
    <w:p w:rsidR="00000000" w:rsidDel="00000000" w:rsidP="00000000" w:rsidRDefault="00000000" w:rsidRPr="00000000" w14:paraId="000005AD">
      <w:pPr>
        <w:contextualSpacing w:val="0"/>
        <w:jc w:val="both"/>
        <w:rPr>
          <w:sz w:val="24"/>
          <w:szCs w:val="24"/>
        </w:rPr>
      </w:pPr>
      <w:r w:rsidDel="00000000" w:rsidR="00000000" w:rsidRPr="00000000">
        <w:rPr>
          <w:sz w:val="24"/>
          <w:szCs w:val="24"/>
          <w:rtl w:val="0"/>
        </w:rPr>
        <w:t xml:space="preserve">9. Partners then trade vocabulary slips and find a new partner. </w:t>
      </w:r>
    </w:p>
    <w:p w:rsidR="00000000" w:rsidDel="00000000" w:rsidP="00000000" w:rsidRDefault="00000000" w:rsidRPr="00000000" w14:paraId="000005AE">
      <w:pPr>
        <w:contextualSpacing w:val="0"/>
        <w:jc w:val="both"/>
        <w:rPr>
          <w:sz w:val="24"/>
          <w:szCs w:val="24"/>
        </w:rPr>
      </w:pPr>
      <w:r w:rsidDel="00000000" w:rsidR="00000000" w:rsidRPr="00000000">
        <w:rPr>
          <w:rtl w:val="0"/>
        </w:rPr>
      </w:r>
    </w:p>
    <w:p w:rsidR="00000000" w:rsidDel="00000000" w:rsidP="00000000" w:rsidRDefault="00000000" w:rsidRPr="00000000" w14:paraId="000005AF">
      <w:pPr>
        <w:contextualSpacing w:val="0"/>
        <w:jc w:val="both"/>
        <w:rPr>
          <w:sz w:val="24"/>
          <w:szCs w:val="24"/>
        </w:rPr>
      </w:pPr>
      <w:r w:rsidDel="00000000" w:rsidR="00000000" w:rsidRPr="00000000">
        <w:rPr>
          <w:sz w:val="24"/>
          <w:szCs w:val="24"/>
          <w:rtl w:val="0"/>
        </w:rPr>
        <w:t xml:space="preserve">10.Students should meet with at least 2 or more partners during this activity (5-10 minutes) </w:t>
      </w:r>
    </w:p>
    <w:p w:rsidR="00000000" w:rsidDel="00000000" w:rsidP="00000000" w:rsidRDefault="00000000" w:rsidRPr="00000000" w14:paraId="000005B0">
      <w:pPr>
        <w:contextualSpacing w:val="0"/>
        <w:jc w:val="both"/>
        <w:rPr>
          <w:sz w:val="24"/>
          <w:szCs w:val="24"/>
        </w:rPr>
      </w:pPr>
      <w:r w:rsidDel="00000000" w:rsidR="00000000" w:rsidRPr="00000000">
        <w:rPr>
          <w:rtl w:val="0"/>
        </w:rPr>
      </w:r>
    </w:p>
    <w:p w:rsidR="00000000" w:rsidDel="00000000" w:rsidP="00000000" w:rsidRDefault="00000000" w:rsidRPr="00000000" w14:paraId="000005B1">
      <w:pPr>
        <w:contextualSpacing w:val="0"/>
        <w:jc w:val="both"/>
        <w:rPr>
          <w:sz w:val="24"/>
          <w:szCs w:val="24"/>
        </w:rPr>
      </w:pPr>
      <w:r w:rsidDel="00000000" w:rsidR="00000000" w:rsidRPr="00000000">
        <w:rPr>
          <w:sz w:val="24"/>
          <w:szCs w:val="24"/>
          <w:rtl w:val="0"/>
        </w:rPr>
        <w:t xml:space="preserve">11.After completing the steps above, gather students as a whole group. Make sure to review and emphasize vocabulary that you want students to know and understand, since individual students will not have the opportunity to see and define every key term during this activity. </w:t>
      </w:r>
    </w:p>
    <w:p w:rsidR="00000000" w:rsidDel="00000000" w:rsidP="00000000" w:rsidRDefault="00000000" w:rsidRPr="00000000" w14:paraId="000005B2">
      <w:pPr>
        <w:contextualSpacing w:val="0"/>
        <w:rPr>
          <w:sz w:val="24"/>
          <w:szCs w:val="24"/>
        </w:rPr>
      </w:pPr>
      <w:r w:rsidDel="00000000" w:rsidR="00000000" w:rsidRPr="00000000">
        <w:rPr>
          <w:rtl w:val="0"/>
        </w:rPr>
      </w:r>
    </w:p>
    <w:p w:rsidR="00000000" w:rsidDel="00000000" w:rsidP="00000000" w:rsidRDefault="00000000" w:rsidRPr="00000000" w14:paraId="000005B3">
      <w:pPr>
        <w:contextualSpacing w:val="0"/>
        <w:rPr>
          <w:b w:val="1"/>
          <w:sz w:val="24"/>
          <w:szCs w:val="24"/>
        </w:rPr>
      </w:pPr>
      <w:r w:rsidDel="00000000" w:rsidR="00000000" w:rsidRPr="00000000">
        <w:rPr>
          <w:b w:val="1"/>
          <w:sz w:val="24"/>
          <w:szCs w:val="24"/>
          <w:rtl w:val="0"/>
        </w:rPr>
        <w:t xml:space="preserve">Sample Vocabulary Strips</w:t>
      </w:r>
    </w:p>
    <w:p w:rsidR="00000000" w:rsidDel="00000000" w:rsidP="00000000" w:rsidRDefault="00000000" w:rsidRPr="00000000" w14:paraId="000005B4">
      <w:pPr>
        <w:contextualSpacing w:val="0"/>
        <w:rPr>
          <w:b w:val="1"/>
          <w:sz w:val="24"/>
          <w:szCs w:val="24"/>
        </w:rPr>
      </w:pPr>
      <w:r w:rsidDel="00000000" w:rsidR="00000000" w:rsidRPr="00000000">
        <w:rPr>
          <w:rtl w:val="0"/>
        </w:rPr>
      </w:r>
    </w:p>
    <w:p w:rsidR="00000000" w:rsidDel="00000000" w:rsidP="00000000" w:rsidRDefault="00000000" w:rsidRPr="00000000" w14:paraId="000005B5">
      <w:pPr>
        <w:contextualSpacing w:val="0"/>
        <w:rPr>
          <w:b w:val="1"/>
        </w:rPr>
      </w:pPr>
      <w:r w:rsidDel="00000000" w:rsidR="00000000" w:rsidRPr="00000000">
        <w:rPr>
          <w:rtl w:val="0"/>
        </w:rPr>
      </w:r>
    </w:p>
    <w:tbl>
      <w:tblPr>
        <w:tblStyle w:val="Table9"/>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75"/>
        <w:gridCol w:w="6525"/>
        <w:tblGridChange w:id="0">
          <w:tblGrid>
            <w:gridCol w:w="4275"/>
            <w:gridCol w:w="652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5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rtl w:val="0"/>
              </w:rPr>
              <w:t xml:space="preserve">foliage </w:t>
            </w:r>
          </w:p>
        </w:tc>
        <w:tc>
          <w:tcPr>
            <w:shd w:fill="auto" w:val="clear"/>
            <w:tcMar>
              <w:top w:w="100.0" w:type="dxa"/>
              <w:left w:w="100.0" w:type="dxa"/>
              <w:bottom w:w="100.0" w:type="dxa"/>
              <w:right w:w="100.0" w:type="dxa"/>
            </w:tcMar>
            <w:vAlign w:val="top"/>
          </w:tcPr>
          <w:p w:rsidR="00000000" w:rsidDel="00000000" w:rsidP="00000000" w:rsidRDefault="00000000" w:rsidRPr="00000000" w14:paraId="000005B7">
            <w:pPr>
              <w:widowControl w:val="0"/>
              <w:spacing w:line="240" w:lineRule="auto"/>
              <w:contextualSpacing w:val="0"/>
              <w:rPr>
                <w:sz w:val="24"/>
                <w:szCs w:val="24"/>
              </w:rPr>
            </w:pPr>
            <w:r w:rsidDel="00000000" w:rsidR="00000000" w:rsidRPr="00000000">
              <w:rPr>
                <w:sz w:val="24"/>
                <w:szCs w:val="24"/>
                <w:rtl w:val="0"/>
              </w:rPr>
              <w:t xml:space="preserve">Plant life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B8">
            <w:pPr>
              <w:widowControl w:val="0"/>
              <w:spacing w:line="240" w:lineRule="auto"/>
              <w:contextualSpacing w:val="0"/>
              <w:rPr>
                <w:sz w:val="24"/>
                <w:szCs w:val="24"/>
              </w:rPr>
            </w:pPr>
            <w:r w:rsidDel="00000000" w:rsidR="00000000" w:rsidRPr="00000000">
              <w:rPr>
                <w:sz w:val="24"/>
                <w:szCs w:val="24"/>
                <w:rtl w:val="0"/>
              </w:rPr>
              <w:t xml:space="preserve">marvelous</w:t>
            </w:r>
          </w:p>
        </w:tc>
        <w:tc>
          <w:tcPr>
            <w:shd w:fill="auto" w:val="clear"/>
            <w:tcMar>
              <w:top w:w="100.0" w:type="dxa"/>
              <w:left w:w="100.0" w:type="dxa"/>
              <w:bottom w:w="100.0" w:type="dxa"/>
              <w:right w:w="100.0" w:type="dxa"/>
            </w:tcMar>
            <w:vAlign w:val="top"/>
          </w:tcPr>
          <w:p w:rsidR="00000000" w:rsidDel="00000000" w:rsidP="00000000" w:rsidRDefault="00000000" w:rsidRPr="00000000" w14:paraId="000005B9">
            <w:pPr>
              <w:widowControl w:val="0"/>
              <w:spacing w:line="240" w:lineRule="auto"/>
              <w:contextualSpacing w:val="0"/>
              <w:rPr>
                <w:sz w:val="24"/>
                <w:szCs w:val="24"/>
              </w:rPr>
            </w:pPr>
            <w:r w:rsidDel="00000000" w:rsidR="00000000" w:rsidRPr="00000000">
              <w:rPr>
                <w:sz w:val="24"/>
                <w:szCs w:val="24"/>
                <w:rtl w:val="0"/>
              </w:rPr>
              <w:t xml:space="preserve">Amazing; spectacular; wonderful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BA">
            <w:pPr>
              <w:widowControl w:val="0"/>
              <w:spacing w:line="240" w:lineRule="auto"/>
              <w:contextualSpacing w:val="0"/>
              <w:rPr>
                <w:sz w:val="24"/>
                <w:szCs w:val="24"/>
              </w:rPr>
            </w:pPr>
            <w:r w:rsidDel="00000000" w:rsidR="00000000" w:rsidRPr="00000000">
              <w:rPr>
                <w:sz w:val="24"/>
                <w:szCs w:val="24"/>
                <w:rtl w:val="0"/>
              </w:rPr>
              <w:t xml:space="preserve">ascent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5BB">
            <w:pPr>
              <w:widowControl w:val="0"/>
              <w:spacing w:line="240" w:lineRule="auto"/>
              <w:contextualSpacing w:val="0"/>
              <w:rPr>
                <w:sz w:val="24"/>
                <w:szCs w:val="24"/>
              </w:rPr>
            </w:pPr>
            <w:r w:rsidDel="00000000" w:rsidR="00000000" w:rsidRPr="00000000">
              <w:rPr>
                <w:sz w:val="24"/>
                <w:szCs w:val="24"/>
                <w:rtl w:val="0"/>
              </w:rPr>
              <w:t xml:space="preserve"> Climb; move upward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BC">
            <w:pPr>
              <w:widowControl w:val="0"/>
              <w:spacing w:line="240" w:lineRule="auto"/>
              <w:contextualSpacing w:val="0"/>
              <w:rPr>
                <w:sz w:val="24"/>
                <w:szCs w:val="24"/>
              </w:rPr>
            </w:pPr>
            <w:r w:rsidDel="00000000" w:rsidR="00000000" w:rsidRPr="00000000">
              <w:rPr>
                <w:sz w:val="24"/>
                <w:szCs w:val="24"/>
                <w:rtl w:val="0"/>
              </w:rPr>
              <w:t xml:space="preserve">sort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5BD">
            <w:pPr>
              <w:widowControl w:val="0"/>
              <w:spacing w:line="240" w:lineRule="auto"/>
              <w:contextualSpacing w:val="0"/>
              <w:rPr>
                <w:sz w:val="24"/>
                <w:szCs w:val="24"/>
              </w:rPr>
            </w:pPr>
            <w:r w:rsidDel="00000000" w:rsidR="00000000" w:rsidRPr="00000000">
              <w:rPr>
                <w:sz w:val="24"/>
                <w:szCs w:val="24"/>
                <w:rtl w:val="0"/>
              </w:rPr>
              <w:t xml:space="preserve"> Place into categories; arrange; classify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BE">
            <w:pPr>
              <w:widowControl w:val="0"/>
              <w:spacing w:line="240" w:lineRule="auto"/>
              <w:contextualSpacing w:val="0"/>
              <w:rPr>
                <w:sz w:val="24"/>
                <w:szCs w:val="24"/>
              </w:rPr>
            </w:pPr>
            <w:r w:rsidDel="00000000" w:rsidR="00000000" w:rsidRPr="00000000">
              <w:rPr>
                <w:sz w:val="24"/>
                <w:szCs w:val="24"/>
                <w:rtl w:val="0"/>
              </w:rPr>
              <w:t xml:space="preserve">specimens</w:t>
            </w:r>
          </w:p>
        </w:tc>
        <w:tc>
          <w:tcPr>
            <w:shd w:fill="auto" w:val="clear"/>
            <w:tcMar>
              <w:top w:w="100.0" w:type="dxa"/>
              <w:left w:w="100.0" w:type="dxa"/>
              <w:bottom w:w="100.0" w:type="dxa"/>
              <w:right w:w="100.0" w:type="dxa"/>
            </w:tcMar>
            <w:vAlign w:val="top"/>
          </w:tcPr>
          <w:p w:rsidR="00000000" w:rsidDel="00000000" w:rsidP="00000000" w:rsidRDefault="00000000" w:rsidRPr="00000000" w14:paraId="000005BF">
            <w:pPr>
              <w:widowControl w:val="0"/>
              <w:spacing w:line="240" w:lineRule="auto"/>
              <w:contextualSpacing w:val="0"/>
              <w:rPr>
                <w:sz w:val="24"/>
                <w:szCs w:val="24"/>
              </w:rPr>
            </w:pPr>
            <w:r w:rsidDel="00000000" w:rsidR="00000000" w:rsidRPr="00000000">
              <w:rPr>
                <w:sz w:val="24"/>
                <w:szCs w:val="24"/>
                <w:rtl w:val="0"/>
              </w:rPr>
              <w:t xml:space="preserve">Examples; samples; a type of something</w:t>
            </w:r>
          </w:p>
        </w:tc>
      </w:tr>
    </w:tbl>
    <w:p w:rsidR="00000000" w:rsidDel="00000000" w:rsidP="00000000" w:rsidRDefault="00000000" w:rsidRPr="00000000" w14:paraId="000005C0">
      <w:pPr>
        <w:contextualSpacing w:val="0"/>
        <w:rPr>
          <w:b w:val="1"/>
        </w:rPr>
      </w:pPr>
      <w:r w:rsidDel="00000000" w:rsidR="00000000" w:rsidRPr="00000000">
        <w:rPr>
          <w:rtl w:val="0"/>
        </w:rPr>
      </w:r>
    </w:p>
    <w:p w:rsidR="00000000" w:rsidDel="00000000" w:rsidP="00000000" w:rsidRDefault="00000000" w:rsidRPr="00000000" w14:paraId="000005C1">
      <w:pPr>
        <w:contextualSpacing w:val="0"/>
        <w:rPr>
          <w:b w:val="1"/>
        </w:rPr>
      </w:pPr>
      <w:r w:rsidDel="00000000" w:rsidR="00000000" w:rsidRPr="00000000">
        <w:rPr>
          <w:rtl w:val="0"/>
        </w:rPr>
      </w:r>
    </w:p>
    <w:p w:rsidR="00000000" w:rsidDel="00000000" w:rsidP="00000000" w:rsidRDefault="00000000" w:rsidRPr="00000000" w14:paraId="000005C2">
      <w:pPr>
        <w:contextualSpacing w:val="0"/>
        <w:rPr/>
      </w:pPr>
      <w:r w:rsidDel="00000000" w:rsidR="00000000" w:rsidRPr="00000000">
        <w:rPr>
          <w:rtl w:val="0"/>
        </w:rPr>
      </w:r>
    </w:p>
    <w:p w:rsidR="00000000" w:rsidDel="00000000" w:rsidP="00000000" w:rsidRDefault="00000000" w:rsidRPr="00000000" w14:paraId="000005C3">
      <w:pPr>
        <w:contextualSpacing w:val="0"/>
        <w:rPr/>
      </w:pPr>
      <w:r w:rsidDel="00000000" w:rsidR="00000000" w:rsidRPr="00000000">
        <w:rPr>
          <w:rtl w:val="0"/>
        </w:rPr>
      </w:r>
    </w:p>
    <w:p w:rsidR="00000000" w:rsidDel="00000000" w:rsidP="00000000" w:rsidRDefault="00000000" w:rsidRPr="00000000" w14:paraId="000005C4">
      <w:pPr>
        <w:contextualSpacing w:val="0"/>
        <w:jc w:val="both"/>
        <w:rPr>
          <w:sz w:val="24"/>
          <w:szCs w:val="24"/>
        </w:rPr>
      </w:pPr>
      <w:r w:rsidDel="00000000" w:rsidR="00000000" w:rsidRPr="00000000">
        <w:rPr>
          <w:rtl w:val="0"/>
        </w:rPr>
      </w:r>
    </w:p>
    <w:p w:rsidR="00000000" w:rsidDel="00000000" w:rsidP="00000000" w:rsidRDefault="00000000" w:rsidRPr="00000000" w14:paraId="000005C5">
      <w:pPr>
        <w:contextualSpacing w:val="0"/>
        <w:jc w:val="both"/>
        <w:rPr>
          <w:b w:val="1"/>
          <w:sz w:val="24"/>
          <w:szCs w:val="24"/>
        </w:rPr>
      </w:pPr>
      <w:r w:rsidDel="00000000" w:rsidR="00000000" w:rsidRPr="00000000">
        <w:rPr>
          <w:rtl w:val="0"/>
        </w:rPr>
      </w:r>
    </w:p>
    <w:p w:rsidR="00000000" w:rsidDel="00000000" w:rsidP="00000000" w:rsidRDefault="00000000" w:rsidRPr="00000000" w14:paraId="000005C6">
      <w:pPr>
        <w:contextualSpacing w:val="0"/>
        <w:jc w:val="both"/>
        <w:rPr>
          <w:b w:val="1"/>
          <w:sz w:val="24"/>
          <w:szCs w:val="24"/>
        </w:rPr>
      </w:pPr>
      <w:r w:rsidDel="00000000" w:rsidR="00000000" w:rsidRPr="00000000">
        <w:rPr>
          <w:rtl w:val="0"/>
        </w:rPr>
      </w:r>
    </w:p>
    <w:p w:rsidR="00000000" w:rsidDel="00000000" w:rsidP="00000000" w:rsidRDefault="00000000" w:rsidRPr="00000000" w14:paraId="000005C7">
      <w:pPr>
        <w:contextualSpacing w:val="0"/>
        <w:jc w:val="both"/>
        <w:rPr>
          <w:b w:val="1"/>
          <w:sz w:val="24"/>
          <w:szCs w:val="24"/>
        </w:rPr>
      </w:pPr>
      <w:r w:rsidDel="00000000" w:rsidR="00000000" w:rsidRPr="00000000">
        <w:rPr>
          <w:rtl w:val="0"/>
        </w:rPr>
      </w:r>
    </w:p>
    <w:p w:rsidR="00000000" w:rsidDel="00000000" w:rsidP="00000000" w:rsidRDefault="00000000" w:rsidRPr="00000000" w14:paraId="000005C8">
      <w:pPr>
        <w:contextualSpacing w:val="0"/>
        <w:jc w:val="both"/>
        <w:rPr>
          <w:b w:val="1"/>
          <w:sz w:val="24"/>
          <w:szCs w:val="24"/>
        </w:rPr>
      </w:pPr>
      <w:r w:rsidDel="00000000" w:rsidR="00000000" w:rsidRPr="00000000">
        <w:rPr>
          <w:rtl w:val="0"/>
        </w:rPr>
      </w:r>
    </w:p>
    <w:p w:rsidR="00000000" w:rsidDel="00000000" w:rsidP="00000000" w:rsidRDefault="00000000" w:rsidRPr="00000000" w14:paraId="000005C9">
      <w:pPr>
        <w:contextualSpacing w:val="0"/>
        <w:jc w:val="both"/>
        <w:rPr>
          <w:b w:val="1"/>
          <w:sz w:val="24"/>
          <w:szCs w:val="24"/>
        </w:rPr>
      </w:pPr>
      <w:r w:rsidDel="00000000" w:rsidR="00000000" w:rsidRPr="00000000">
        <w:rPr>
          <w:rtl w:val="0"/>
        </w:rPr>
      </w:r>
    </w:p>
    <w:p w:rsidR="00000000" w:rsidDel="00000000" w:rsidP="00000000" w:rsidRDefault="00000000" w:rsidRPr="00000000" w14:paraId="000005CA">
      <w:pPr>
        <w:contextualSpacing w:val="0"/>
        <w:jc w:val="both"/>
        <w:rPr>
          <w:b w:val="1"/>
          <w:sz w:val="24"/>
          <w:szCs w:val="24"/>
        </w:rPr>
      </w:pPr>
      <w:r w:rsidDel="00000000" w:rsidR="00000000" w:rsidRPr="00000000">
        <w:rPr>
          <w:rtl w:val="0"/>
        </w:rPr>
      </w:r>
    </w:p>
    <w:p w:rsidR="00000000" w:rsidDel="00000000" w:rsidP="00000000" w:rsidRDefault="00000000" w:rsidRPr="00000000" w14:paraId="000005CB">
      <w:pPr>
        <w:contextualSpacing w:val="0"/>
        <w:jc w:val="both"/>
        <w:rPr>
          <w:b w:val="1"/>
          <w:sz w:val="24"/>
          <w:szCs w:val="24"/>
        </w:rPr>
      </w:pPr>
      <w:r w:rsidDel="00000000" w:rsidR="00000000" w:rsidRPr="00000000">
        <w:rPr>
          <w:rtl w:val="0"/>
        </w:rPr>
      </w:r>
    </w:p>
    <w:p w:rsidR="00000000" w:rsidDel="00000000" w:rsidP="00000000" w:rsidRDefault="00000000" w:rsidRPr="00000000" w14:paraId="000005CC">
      <w:pPr>
        <w:contextualSpacing w:val="0"/>
        <w:jc w:val="both"/>
        <w:rPr>
          <w:b w:val="1"/>
          <w:sz w:val="24"/>
          <w:szCs w:val="24"/>
        </w:rPr>
      </w:pPr>
      <w:r w:rsidDel="00000000" w:rsidR="00000000" w:rsidRPr="00000000">
        <w:rPr>
          <w:rtl w:val="0"/>
        </w:rPr>
      </w:r>
    </w:p>
    <w:p w:rsidR="00000000" w:rsidDel="00000000" w:rsidP="00000000" w:rsidRDefault="00000000" w:rsidRPr="00000000" w14:paraId="000005CD">
      <w:pPr>
        <w:contextualSpacing w:val="0"/>
        <w:jc w:val="both"/>
        <w:rPr>
          <w:b w:val="1"/>
          <w:sz w:val="24"/>
          <w:szCs w:val="24"/>
        </w:rPr>
      </w:pPr>
      <w:r w:rsidDel="00000000" w:rsidR="00000000" w:rsidRPr="00000000">
        <w:rPr>
          <w:rtl w:val="0"/>
        </w:rPr>
      </w:r>
    </w:p>
    <w:p w:rsidR="00000000" w:rsidDel="00000000" w:rsidP="00000000" w:rsidRDefault="00000000" w:rsidRPr="00000000" w14:paraId="000005CE">
      <w:pPr>
        <w:contextualSpacing w:val="0"/>
        <w:jc w:val="both"/>
        <w:rPr>
          <w:b w:val="1"/>
          <w:sz w:val="24"/>
          <w:szCs w:val="24"/>
        </w:rPr>
      </w:pPr>
      <w:r w:rsidDel="00000000" w:rsidR="00000000" w:rsidRPr="00000000">
        <w:rPr>
          <w:rtl w:val="0"/>
        </w:rPr>
      </w:r>
    </w:p>
    <w:p w:rsidR="00000000" w:rsidDel="00000000" w:rsidP="00000000" w:rsidRDefault="00000000" w:rsidRPr="00000000" w14:paraId="000005CF">
      <w:pPr>
        <w:pStyle w:val="Heading1"/>
        <w:contextualSpacing w:val="0"/>
        <w:jc w:val="both"/>
        <w:rPr>
          <w:b w:val="1"/>
          <w:sz w:val="24"/>
          <w:szCs w:val="24"/>
          <w:u w:val="single"/>
        </w:rPr>
      </w:pPr>
      <w:bookmarkStart w:colFirst="0" w:colLast="0" w:name="_sv2o4q9k38vc" w:id="63"/>
      <w:bookmarkEnd w:id="63"/>
      <w:r w:rsidDel="00000000" w:rsidR="00000000" w:rsidRPr="00000000">
        <w:rPr>
          <w:b w:val="1"/>
          <w:sz w:val="24"/>
          <w:szCs w:val="24"/>
          <w:u w:val="single"/>
          <w:rtl w:val="0"/>
        </w:rPr>
        <w:t xml:space="preserve">Rank-Talk-Write </w:t>
      </w:r>
    </w:p>
    <w:p w:rsidR="00000000" w:rsidDel="00000000" w:rsidP="00000000" w:rsidRDefault="00000000" w:rsidRPr="00000000" w14:paraId="000005D0">
      <w:pPr>
        <w:contextualSpacing w:val="0"/>
        <w:jc w:val="both"/>
        <w:rPr>
          <w:b w:val="1"/>
          <w:sz w:val="24"/>
          <w:szCs w:val="24"/>
        </w:rPr>
      </w:pPr>
      <w:r w:rsidDel="00000000" w:rsidR="00000000" w:rsidRPr="00000000">
        <w:rPr>
          <w:rtl w:val="0"/>
        </w:rPr>
      </w:r>
    </w:p>
    <w:p w:rsidR="00000000" w:rsidDel="00000000" w:rsidP="00000000" w:rsidRDefault="00000000" w:rsidRPr="00000000" w14:paraId="000005D1">
      <w:pPr>
        <w:contextualSpacing w:val="0"/>
        <w:jc w:val="both"/>
        <w:rPr>
          <w:b w:val="1"/>
          <w:sz w:val="24"/>
          <w:szCs w:val="24"/>
        </w:rPr>
      </w:pPr>
      <w:r w:rsidDel="00000000" w:rsidR="00000000" w:rsidRPr="00000000">
        <w:rPr>
          <w:rtl w:val="0"/>
        </w:rPr>
      </w:r>
    </w:p>
    <w:p w:rsidR="00000000" w:rsidDel="00000000" w:rsidP="00000000" w:rsidRDefault="00000000" w:rsidRPr="00000000" w14:paraId="000005D2">
      <w:pPr>
        <w:contextualSpacing w:val="0"/>
        <w:jc w:val="both"/>
        <w:rPr>
          <w:sz w:val="24"/>
          <w:szCs w:val="24"/>
        </w:rPr>
      </w:pPr>
      <w:r w:rsidDel="00000000" w:rsidR="00000000" w:rsidRPr="00000000">
        <w:rPr>
          <w:b w:val="1"/>
          <w:sz w:val="24"/>
          <w:szCs w:val="24"/>
          <w:rtl w:val="0"/>
        </w:rPr>
        <w:t xml:space="preserve">Purpose</w:t>
      </w:r>
      <w:r w:rsidDel="00000000" w:rsidR="00000000" w:rsidRPr="00000000">
        <w:rPr>
          <w:sz w:val="24"/>
          <w:szCs w:val="24"/>
          <w:rtl w:val="0"/>
        </w:rPr>
        <w:t xml:space="preserve"> This protocol, adapted from “Pause, Star, Rank” in Himmele and Himmele’s Total Participation Techniques (2011), allows participants to actively review their notes about new concepts as well as analyze and discuss the importance of key ideas they identify. </w:t>
      </w:r>
    </w:p>
    <w:p w:rsidR="00000000" w:rsidDel="00000000" w:rsidP="00000000" w:rsidRDefault="00000000" w:rsidRPr="00000000" w14:paraId="000005D3">
      <w:pPr>
        <w:contextualSpacing w:val="0"/>
        <w:jc w:val="both"/>
        <w:rPr>
          <w:sz w:val="24"/>
          <w:szCs w:val="24"/>
        </w:rPr>
      </w:pPr>
      <w:r w:rsidDel="00000000" w:rsidR="00000000" w:rsidRPr="00000000">
        <w:rPr>
          <w:rtl w:val="0"/>
        </w:rPr>
      </w:r>
    </w:p>
    <w:p w:rsidR="00000000" w:rsidDel="00000000" w:rsidP="00000000" w:rsidRDefault="00000000" w:rsidRPr="00000000" w14:paraId="000005D4">
      <w:pPr>
        <w:contextualSpacing w:val="0"/>
        <w:jc w:val="both"/>
        <w:rPr>
          <w:sz w:val="24"/>
          <w:szCs w:val="24"/>
        </w:rPr>
      </w:pPr>
      <w:r w:rsidDel="00000000" w:rsidR="00000000" w:rsidRPr="00000000">
        <w:rPr>
          <w:b w:val="1"/>
          <w:sz w:val="24"/>
          <w:szCs w:val="24"/>
          <w:rtl w:val="0"/>
        </w:rPr>
        <w:t xml:space="preserve">Procedure</w:t>
      </w:r>
      <w:r w:rsidDel="00000000" w:rsidR="00000000" w:rsidRPr="00000000">
        <w:rPr>
          <w:sz w:val="24"/>
          <w:szCs w:val="24"/>
          <w:rtl w:val="0"/>
        </w:rPr>
        <w:t xml:space="preserve"> </w:t>
      </w:r>
    </w:p>
    <w:p w:rsidR="00000000" w:rsidDel="00000000" w:rsidP="00000000" w:rsidRDefault="00000000" w:rsidRPr="00000000" w14:paraId="000005D5">
      <w:pPr>
        <w:contextualSpacing w:val="0"/>
        <w:jc w:val="both"/>
        <w:rPr>
          <w:sz w:val="24"/>
          <w:szCs w:val="24"/>
        </w:rPr>
      </w:pPr>
      <w:r w:rsidDel="00000000" w:rsidR="00000000" w:rsidRPr="00000000">
        <w:rPr>
          <w:rtl w:val="0"/>
        </w:rPr>
      </w:r>
    </w:p>
    <w:p w:rsidR="00000000" w:rsidDel="00000000" w:rsidP="00000000" w:rsidRDefault="00000000" w:rsidRPr="00000000" w14:paraId="000005D6">
      <w:pPr>
        <w:contextualSpacing w:val="0"/>
        <w:jc w:val="both"/>
        <w:rPr>
          <w:sz w:val="24"/>
          <w:szCs w:val="24"/>
        </w:rPr>
      </w:pPr>
      <w:r w:rsidDel="00000000" w:rsidR="00000000" w:rsidRPr="00000000">
        <w:rPr>
          <w:sz w:val="24"/>
          <w:szCs w:val="24"/>
          <w:rtl w:val="0"/>
        </w:rPr>
        <w:t xml:space="preserve">1. During or after reading a text, participants independently write a summary sentence for each key idea or concept they identify. </w:t>
      </w:r>
    </w:p>
    <w:p w:rsidR="00000000" w:rsidDel="00000000" w:rsidP="00000000" w:rsidRDefault="00000000" w:rsidRPr="00000000" w14:paraId="000005D7">
      <w:pPr>
        <w:contextualSpacing w:val="0"/>
        <w:jc w:val="both"/>
        <w:rPr>
          <w:sz w:val="24"/>
          <w:szCs w:val="24"/>
        </w:rPr>
      </w:pPr>
      <w:r w:rsidDel="00000000" w:rsidR="00000000" w:rsidRPr="00000000">
        <w:rPr>
          <w:rtl w:val="0"/>
        </w:rPr>
      </w:r>
    </w:p>
    <w:p w:rsidR="00000000" w:rsidDel="00000000" w:rsidP="00000000" w:rsidRDefault="00000000" w:rsidRPr="00000000" w14:paraId="000005D8">
      <w:pPr>
        <w:contextualSpacing w:val="0"/>
        <w:jc w:val="both"/>
        <w:rPr>
          <w:sz w:val="24"/>
          <w:szCs w:val="24"/>
        </w:rPr>
      </w:pPr>
      <w:r w:rsidDel="00000000" w:rsidR="00000000" w:rsidRPr="00000000">
        <w:rPr>
          <w:sz w:val="24"/>
          <w:szCs w:val="24"/>
          <w:rtl w:val="0"/>
        </w:rPr>
        <w:t xml:space="preserve">2. Participants then rank the summary sentences in order of importance (“1” next to most important, “2” and “3” next to the second and third most important summaries of each concept.) </w:t>
      </w:r>
    </w:p>
    <w:p w:rsidR="00000000" w:rsidDel="00000000" w:rsidP="00000000" w:rsidRDefault="00000000" w:rsidRPr="00000000" w14:paraId="000005D9">
      <w:pPr>
        <w:contextualSpacing w:val="0"/>
        <w:jc w:val="both"/>
        <w:rPr>
          <w:sz w:val="24"/>
          <w:szCs w:val="24"/>
        </w:rPr>
      </w:pPr>
      <w:r w:rsidDel="00000000" w:rsidR="00000000" w:rsidRPr="00000000">
        <w:rPr>
          <w:rtl w:val="0"/>
        </w:rPr>
      </w:r>
    </w:p>
    <w:p w:rsidR="00000000" w:rsidDel="00000000" w:rsidP="00000000" w:rsidRDefault="00000000" w:rsidRPr="00000000" w14:paraId="000005DA">
      <w:pPr>
        <w:contextualSpacing w:val="0"/>
        <w:jc w:val="both"/>
        <w:rPr>
          <w:sz w:val="24"/>
          <w:szCs w:val="24"/>
        </w:rPr>
      </w:pPr>
      <w:r w:rsidDel="00000000" w:rsidR="00000000" w:rsidRPr="00000000">
        <w:rPr>
          <w:sz w:val="24"/>
          <w:szCs w:val="24"/>
          <w:rtl w:val="0"/>
        </w:rPr>
        <w:t xml:space="preserve">3. In groups, participants share out the concepts they ranked, explaining why they ranked each concept as they did in terms of importance. </w:t>
      </w:r>
    </w:p>
    <w:p w:rsidR="00000000" w:rsidDel="00000000" w:rsidP="00000000" w:rsidRDefault="00000000" w:rsidRPr="00000000" w14:paraId="000005DB">
      <w:pPr>
        <w:contextualSpacing w:val="0"/>
        <w:jc w:val="both"/>
        <w:rPr>
          <w:sz w:val="24"/>
          <w:szCs w:val="24"/>
        </w:rPr>
      </w:pPr>
      <w:r w:rsidDel="00000000" w:rsidR="00000000" w:rsidRPr="00000000">
        <w:rPr>
          <w:rtl w:val="0"/>
        </w:rPr>
      </w:r>
    </w:p>
    <w:p w:rsidR="00000000" w:rsidDel="00000000" w:rsidP="00000000" w:rsidRDefault="00000000" w:rsidRPr="00000000" w14:paraId="000005DC">
      <w:pPr>
        <w:contextualSpacing w:val="0"/>
        <w:jc w:val="both"/>
        <w:rPr>
          <w:sz w:val="24"/>
          <w:szCs w:val="24"/>
        </w:rPr>
      </w:pPr>
      <w:r w:rsidDel="00000000" w:rsidR="00000000" w:rsidRPr="00000000">
        <w:rPr>
          <w:sz w:val="24"/>
          <w:szCs w:val="24"/>
          <w:rtl w:val="0"/>
        </w:rPr>
        <w:t xml:space="preserve">4. Each group determines which one concept they think is most important, and discusses the best summary statement for that idea or concept. </w:t>
      </w:r>
    </w:p>
    <w:p w:rsidR="00000000" w:rsidDel="00000000" w:rsidP="00000000" w:rsidRDefault="00000000" w:rsidRPr="00000000" w14:paraId="000005DD">
      <w:pPr>
        <w:contextualSpacing w:val="0"/>
        <w:jc w:val="both"/>
        <w:rPr>
          <w:sz w:val="24"/>
          <w:szCs w:val="24"/>
        </w:rPr>
      </w:pPr>
      <w:r w:rsidDel="00000000" w:rsidR="00000000" w:rsidRPr="00000000">
        <w:rPr>
          <w:rtl w:val="0"/>
        </w:rPr>
      </w:r>
    </w:p>
    <w:p w:rsidR="00000000" w:rsidDel="00000000" w:rsidP="00000000" w:rsidRDefault="00000000" w:rsidRPr="00000000" w14:paraId="000005DE">
      <w:pPr>
        <w:contextualSpacing w:val="0"/>
        <w:jc w:val="both"/>
        <w:rPr>
          <w:sz w:val="24"/>
          <w:szCs w:val="24"/>
        </w:rPr>
      </w:pPr>
      <w:r w:rsidDel="00000000" w:rsidR="00000000" w:rsidRPr="00000000">
        <w:rPr>
          <w:sz w:val="24"/>
          <w:szCs w:val="24"/>
          <w:rtl w:val="0"/>
        </w:rPr>
        <w:t xml:space="preserve">5. A scribe from the group writes the summary statement of the idea or concept on a whiteboard, piece of chart paper, or large blank page. </w:t>
      </w:r>
    </w:p>
    <w:p w:rsidR="00000000" w:rsidDel="00000000" w:rsidP="00000000" w:rsidRDefault="00000000" w:rsidRPr="00000000" w14:paraId="000005DF">
      <w:pPr>
        <w:contextualSpacing w:val="0"/>
        <w:jc w:val="both"/>
        <w:rPr>
          <w:sz w:val="24"/>
          <w:szCs w:val="24"/>
        </w:rPr>
      </w:pPr>
      <w:r w:rsidDel="00000000" w:rsidR="00000000" w:rsidRPr="00000000">
        <w:rPr>
          <w:rtl w:val="0"/>
        </w:rPr>
      </w:r>
    </w:p>
    <w:p w:rsidR="00000000" w:rsidDel="00000000" w:rsidP="00000000" w:rsidRDefault="00000000" w:rsidRPr="00000000" w14:paraId="000005E0">
      <w:pPr>
        <w:contextualSpacing w:val="0"/>
        <w:jc w:val="both"/>
        <w:rPr>
          <w:sz w:val="24"/>
          <w:szCs w:val="24"/>
        </w:rPr>
      </w:pPr>
      <w:r w:rsidDel="00000000" w:rsidR="00000000" w:rsidRPr="00000000">
        <w:rPr>
          <w:sz w:val="24"/>
          <w:szCs w:val="24"/>
          <w:rtl w:val="0"/>
        </w:rPr>
        <w:t xml:space="preserve">6. Small groups share their idea summary statement with the large group. </w:t>
      </w:r>
    </w:p>
    <w:p w:rsidR="00000000" w:rsidDel="00000000" w:rsidP="00000000" w:rsidRDefault="00000000" w:rsidRPr="00000000" w14:paraId="000005E1">
      <w:pPr>
        <w:contextualSpacing w:val="0"/>
        <w:jc w:val="both"/>
        <w:rPr>
          <w:sz w:val="24"/>
          <w:szCs w:val="24"/>
        </w:rPr>
      </w:pPr>
      <w:r w:rsidDel="00000000" w:rsidR="00000000" w:rsidRPr="00000000">
        <w:rPr>
          <w:rtl w:val="0"/>
        </w:rPr>
      </w:r>
    </w:p>
    <w:p w:rsidR="00000000" w:rsidDel="00000000" w:rsidP="00000000" w:rsidRDefault="00000000" w:rsidRPr="00000000" w14:paraId="000005E2">
      <w:pPr>
        <w:contextualSpacing w:val="0"/>
        <w:jc w:val="both"/>
        <w:rPr>
          <w:sz w:val="24"/>
          <w:szCs w:val="24"/>
        </w:rPr>
      </w:pPr>
      <w:r w:rsidDel="00000000" w:rsidR="00000000" w:rsidRPr="00000000">
        <w:rPr>
          <w:rtl w:val="0"/>
        </w:rPr>
      </w:r>
    </w:p>
    <w:p w:rsidR="00000000" w:rsidDel="00000000" w:rsidP="00000000" w:rsidRDefault="00000000" w:rsidRPr="00000000" w14:paraId="000005E3">
      <w:pPr>
        <w:contextualSpacing w:val="0"/>
        <w:jc w:val="both"/>
        <w:rPr>
          <w:sz w:val="24"/>
          <w:szCs w:val="24"/>
        </w:rPr>
      </w:pPr>
      <w:r w:rsidDel="00000000" w:rsidR="00000000" w:rsidRPr="00000000">
        <w:rPr>
          <w:rtl w:val="0"/>
        </w:rPr>
      </w:r>
    </w:p>
    <w:p w:rsidR="00000000" w:rsidDel="00000000" w:rsidP="00000000" w:rsidRDefault="00000000" w:rsidRPr="00000000" w14:paraId="000005E4">
      <w:pPr>
        <w:contextualSpacing w:val="0"/>
        <w:jc w:val="both"/>
        <w:rPr>
          <w:sz w:val="24"/>
          <w:szCs w:val="24"/>
        </w:rPr>
      </w:pPr>
      <w:r w:rsidDel="00000000" w:rsidR="00000000" w:rsidRPr="00000000">
        <w:rPr>
          <w:rtl w:val="0"/>
        </w:rPr>
      </w:r>
    </w:p>
    <w:p w:rsidR="00000000" w:rsidDel="00000000" w:rsidP="00000000" w:rsidRDefault="00000000" w:rsidRPr="00000000" w14:paraId="000005E5">
      <w:pPr>
        <w:contextualSpacing w:val="0"/>
        <w:jc w:val="both"/>
        <w:rPr>
          <w:b w:val="1"/>
          <w:sz w:val="24"/>
          <w:szCs w:val="24"/>
        </w:rPr>
      </w:pPr>
      <w:r w:rsidDel="00000000" w:rsidR="00000000" w:rsidRPr="00000000">
        <w:rPr>
          <w:rtl w:val="0"/>
        </w:rPr>
      </w:r>
    </w:p>
    <w:p w:rsidR="00000000" w:rsidDel="00000000" w:rsidP="00000000" w:rsidRDefault="00000000" w:rsidRPr="00000000" w14:paraId="000005E6">
      <w:pPr>
        <w:pStyle w:val="Heading1"/>
        <w:contextualSpacing w:val="0"/>
        <w:jc w:val="both"/>
        <w:rPr>
          <w:b w:val="1"/>
          <w:sz w:val="24"/>
          <w:szCs w:val="24"/>
          <w:u w:val="single"/>
        </w:rPr>
      </w:pPr>
      <w:bookmarkStart w:colFirst="0" w:colLast="0" w:name="_oymgm4djhwoy" w:id="64"/>
      <w:bookmarkEnd w:id="64"/>
      <w:r w:rsidDel="00000000" w:rsidR="00000000" w:rsidRPr="00000000">
        <w:rPr>
          <w:b w:val="1"/>
          <w:sz w:val="24"/>
          <w:szCs w:val="24"/>
          <w:u w:val="single"/>
          <w:rtl w:val="0"/>
        </w:rPr>
        <w:t xml:space="preserve">Say Something </w:t>
      </w:r>
    </w:p>
    <w:p w:rsidR="00000000" w:rsidDel="00000000" w:rsidP="00000000" w:rsidRDefault="00000000" w:rsidRPr="00000000" w14:paraId="000005E7">
      <w:pPr>
        <w:contextualSpacing w:val="0"/>
        <w:jc w:val="both"/>
        <w:rPr>
          <w:b w:val="1"/>
          <w:sz w:val="24"/>
          <w:szCs w:val="24"/>
        </w:rPr>
      </w:pPr>
      <w:r w:rsidDel="00000000" w:rsidR="00000000" w:rsidRPr="00000000">
        <w:rPr>
          <w:rtl w:val="0"/>
        </w:rPr>
      </w:r>
    </w:p>
    <w:p w:rsidR="00000000" w:rsidDel="00000000" w:rsidP="00000000" w:rsidRDefault="00000000" w:rsidRPr="00000000" w14:paraId="000005E8">
      <w:pPr>
        <w:contextualSpacing w:val="0"/>
        <w:jc w:val="both"/>
        <w:rPr>
          <w:b w:val="1"/>
          <w:sz w:val="24"/>
          <w:szCs w:val="24"/>
        </w:rPr>
      </w:pPr>
      <w:r w:rsidDel="00000000" w:rsidR="00000000" w:rsidRPr="00000000">
        <w:rPr>
          <w:rtl w:val="0"/>
        </w:rPr>
      </w:r>
    </w:p>
    <w:p w:rsidR="00000000" w:rsidDel="00000000" w:rsidP="00000000" w:rsidRDefault="00000000" w:rsidRPr="00000000" w14:paraId="000005E9">
      <w:pPr>
        <w:contextualSpacing w:val="0"/>
        <w:jc w:val="both"/>
        <w:rPr>
          <w:sz w:val="24"/>
          <w:szCs w:val="24"/>
        </w:rPr>
      </w:pPr>
      <w:r w:rsidDel="00000000" w:rsidR="00000000" w:rsidRPr="00000000">
        <w:rPr>
          <w:b w:val="1"/>
          <w:sz w:val="24"/>
          <w:szCs w:val="24"/>
          <w:rtl w:val="0"/>
        </w:rPr>
        <w:t xml:space="preserve">Purpose</w:t>
      </w:r>
      <w:r w:rsidDel="00000000" w:rsidR="00000000" w:rsidRPr="00000000">
        <w:rPr>
          <w:sz w:val="24"/>
          <w:szCs w:val="24"/>
          <w:rtl w:val="0"/>
        </w:rPr>
        <w:t xml:space="preserve"> Say Something is a paired reading strategy developed by Egawa and Harste (2001) for constructing meaning from text-based information. Through structured exchanges, group members develop relationships between new information and what they already know or believe. This thinking out loud, supported by attentive listening, enhances individual and shared understandings. The time frame for this strategy is intentionally brief. It is effective to post a public timer displaying the full time allotment, so partners can determine how long to converse, and how quickly to move on to the next reading. </w:t>
      </w:r>
    </w:p>
    <w:p w:rsidR="00000000" w:rsidDel="00000000" w:rsidP="00000000" w:rsidRDefault="00000000" w:rsidRPr="00000000" w14:paraId="000005EA">
      <w:pPr>
        <w:contextualSpacing w:val="0"/>
        <w:jc w:val="both"/>
        <w:rPr>
          <w:sz w:val="24"/>
          <w:szCs w:val="24"/>
        </w:rPr>
      </w:pPr>
      <w:r w:rsidDel="00000000" w:rsidR="00000000" w:rsidRPr="00000000">
        <w:rPr>
          <w:rtl w:val="0"/>
        </w:rPr>
      </w:r>
    </w:p>
    <w:p w:rsidR="00000000" w:rsidDel="00000000" w:rsidP="00000000" w:rsidRDefault="00000000" w:rsidRPr="00000000" w14:paraId="000005EB">
      <w:pPr>
        <w:contextualSpacing w:val="0"/>
        <w:jc w:val="both"/>
        <w:rPr>
          <w:sz w:val="24"/>
          <w:szCs w:val="24"/>
        </w:rPr>
      </w:pPr>
      <w:r w:rsidDel="00000000" w:rsidR="00000000" w:rsidRPr="00000000">
        <w:rPr>
          <w:b w:val="1"/>
          <w:sz w:val="24"/>
          <w:szCs w:val="24"/>
          <w:rtl w:val="0"/>
        </w:rPr>
        <w:t xml:space="preserve">Procedure</w:t>
      </w:r>
      <w:r w:rsidDel="00000000" w:rsidR="00000000" w:rsidRPr="00000000">
        <w:rPr>
          <w:sz w:val="24"/>
          <w:szCs w:val="24"/>
          <w:rtl w:val="0"/>
        </w:rPr>
        <w:t xml:space="preserve"> </w:t>
      </w:r>
    </w:p>
    <w:p w:rsidR="00000000" w:rsidDel="00000000" w:rsidP="00000000" w:rsidRDefault="00000000" w:rsidRPr="00000000" w14:paraId="000005EC">
      <w:pPr>
        <w:contextualSpacing w:val="0"/>
        <w:jc w:val="both"/>
        <w:rPr>
          <w:sz w:val="24"/>
          <w:szCs w:val="24"/>
        </w:rPr>
      </w:pPr>
      <w:r w:rsidDel="00000000" w:rsidR="00000000" w:rsidRPr="00000000">
        <w:rPr>
          <w:rtl w:val="0"/>
        </w:rPr>
      </w:r>
    </w:p>
    <w:p w:rsidR="00000000" w:rsidDel="00000000" w:rsidP="00000000" w:rsidRDefault="00000000" w:rsidRPr="00000000" w14:paraId="000005ED">
      <w:pPr>
        <w:contextualSpacing w:val="0"/>
        <w:jc w:val="both"/>
        <w:rPr>
          <w:sz w:val="24"/>
          <w:szCs w:val="24"/>
        </w:rPr>
      </w:pPr>
      <w:r w:rsidDel="00000000" w:rsidR="00000000" w:rsidRPr="00000000">
        <w:rPr>
          <w:sz w:val="24"/>
          <w:szCs w:val="24"/>
          <w:rtl w:val="0"/>
        </w:rPr>
        <w:t xml:space="preserve">1. Identify the text and the stopping points, or have partners look over a piece of text and decide together how far they will read silently before stopping to say something. </w:t>
      </w:r>
    </w:p>
    <w:p w:rsidR="00000000" w:rsidDel="00000000" w:rsidP="00000000" w:rsidRDefault="00000000" w:rsidRPr="00000000" w14:paraId="000005EE">
      <w:pPr>
        <w:contextualSpacing w:val="0"/>
        <w:jc w:val="both"/>
        <w:rPr>
          <w:sz w:val="24"/>
          <w:szCs w:val="24"/>
        </w:rPr>
      </w:pPr>
      <w:r w:rsidDel="00000000" w:rsidR="00000000" w:rsidRPr="00000000">
        <w:rPr>
          <w:rtl w:val="0"/>
        </w:rPr>
      </w:r>
    </w:p>
    <w:p w:rsidR="00000000" w:rsidDel="00000000" w:rsidP="00000000" w:rsidRDefault="00000000" w:rsidRPr="00000000" w14:paraId="000005EF">
      <w:pPr>
        <w:contextualSpacing w:val="0"/>
        <w:jc w:val="both"/>
        <w:rPr>
          <w:sz w:val="24"/>
          <w:szCs w:val="24"/>
        </w:rPr>
      </w:pPr>
      <w:r w:rsidDel="00000000" w:rsidR="00000000" w:rsidRPr="00000000">
        <w:rPr>
          <w:sz w:val="24"/>
          <w:szCs w:val="24"/>
          <w:rtl w:val="0"/>
        </w:rPr>
        <w:t xml:space="preserve">2. Describe the nature of the interactions, explaining that the something might be a question, a brief summary, a key point, an interesting idea or a new connection. (To focus the paired interactions, or to stimulate a specific type of thinking, the facilitator may want to provide a stem for completion. For example, “a question that comes to mind when I read this is…” Use the same stem, or provide variation for each stopping point.) </w:t>
      </w:r>
    </w:p>
    <w:p w:rsidR="00000000" w:rsidDel="00000000" w:rsidP="00000000" w:rsidRDefault="00000000" w:rsidRPr="00000000" w14:paraId="000005F0">
      <w:pPr>
        <w:contextualSpacing w:val="0"/>
        <w:jc w:val="both"/>
        <w:rPr>
          <w:sz w:val="24"/>
          <w:szCs w:val="24"/>
        </w:rPr>
      </w:pPr>
      <w:r w:rsidDel="00000000" w:rsidR="00000000" w:rsidRPr="00000000">
        <w:rPr>
          <w:rtl w:val="0"/>
        </w:rPr>
      </w:r>
    </w:p>
    <w:p w:rsidR="00000000" w:rsidDel="00000000" w:rsidP="00000000" w:rsidRDefault="00000000" w:rsidRPr="00000000" w14:paraId="000005F1">
      <w:pPr>
        <w:contextualSpacing w:val="0"/>
        <w:jc w:val="both"/>
        <w:rPr>
          <w:sz w:val="24"/>
          <w:szCs w:val="24"/>
        </w:rPr>
      </w:pPr>
      <w:r w:rsidDel="00000000" w:rsidR="00000000" w:rsidRPr="00000000">
        <w:rPr>
          <w:sz w:val="24"/>
          <w:szCs w:val="24"/>
          <w:rtl w:val="0"/>
        </w:rPr>
        <w:t xml:space="preserve">3. Model. Provide one or two examples of appropriate say somethings. These should be succinct, thoughtful, and related to the text. </w:t>
      </w:r>
    </w:p>
    <w:p w:rsidR="00000000" w:rsidDel="00000000" w:rsidP="00000000" w:rsidRDefault="00000000" w:rsidRPr="00000000" w14:paraId="000005F2">
      <w:pPr>
        <w:contextualSpacing w:val="0"/>
        <w:jc w:val="both"/>
        <w:rPr>
          <w:sz w:val="24"/>
          <w:szCs w:val="24"/>
        </w:rPr>
      </w:pPr>
      <w:r w:rsidDel="00000000" w:rsidR="00000000" w:rsidRPr="00000000">
        <w:rPr>
          <w:rtl w:val="0"/>
        </w:rPr>
      </w:r>
    </w:p>
    <w:p w:rsidR="00000000" w:rsidDel="00000000" w:rsidP="00000000" w:rsidRDefault="00000000" w:rsidRPr="00000000" w14:paraId="000005F3">
      <w:pPr>
        <w:contextualSpacing w:val="0"/>
        <w:jc w:val="both"/>
        <w:rPr>
          <w:sz w:val="24"/>
          <w:szCs w:val="24"/>
        </w:rPr>
      </w:pPr>
      <w:r w:rsidDel="00000000" w:rsidR="00000000" w:rsidRPr="00000000">
        <w:rPr>
          <w:sz w:val="24"/>
          <w:szCs w:val="24"/>
          <w:rtl w:val="0"/>
        </w:rPr>
        <w:t xml:space="preserve">4. Have participants begin reading the text. </w:t>
      </w:r>
    </w:p>
    <w:p w:rsidR="00000000" w:rsidDel="00000000" w:rsidP="00000000" w:rsidRDefault="00000000" w:rsidRPr="00000000" w14:paraId="000005F4">
      <w:pPr>
        <w:contextualSpacing w:val="0"/>
        <w:jc w:val="both"/>
        <w:rPr>
          <w:sz w:val="24"/>
          <w:szCs w:val="24"/>
        </w:rPr>
      </w:pPr>
      <w:r w:rsidDel="00000000" w:rsidR="00000000" w:rsidRPr="00000000">
        <w:rPr>
          <w:rtl w:val="0"/>
        </w:rPr>
      </w:r>
    </w:p>
    <w:p w:rsidR="00000000" w:rsidDel="00000000" w:rsidP="00000000" w:rsidRDefault="00000000" w:rsidRPr="00000000" w14:paraId="000005F5">
      <w:pPr>
        <w:contextualSpacing w:val="0"/>
        <w:jc w:val="both"/>
        <w:rPr>
          <w:sz w:val="24"/>
          <w:szCs w:val="24"/>
        </w:rPr>
      </w:pPr>
      <w:r w:rsidDel="00000000" w:rsidR="00000000" w:rsidRPr="00000000">
        <w:rPr>
          <w:sz w:val="24"/>
          <w:szCs w:val="24"/>
          <w:rtl w:val="0"/>
        </w:rPr>
        <w:t xml:space="preserve">5. Once each partner has reached the chosen stopping point, both partners exchange comments, or say something. </w:t>
      </w:r>
    </w:p>
    <w:p w:rsidR="00000000" w:rsidDel="00000000" w:rsidP="00000000" w:rsidRDefault="00000000" w:rsidRPr="00000000" w14:paraId="000005F6">
      <w:pPr>
        <w:contextualSpacing w:val="0"/>
        <w:jc w:val="both"/>
        <w:rPr>
          <w:sz w:val="24"/>
          <w:szCs w:val="24"/>
        </w:rPr>
      </w:pPr>
      <w:r w:rsidDel="00000000" w:rsidR="00000000" w:rsidRPr="00000000">
        <w:rPr>
          <w:rtl w:val="0"/>
        </w:rPr>
      </w:r>
    </w:p>
    <w:p w:rsidR="00000000" w:rsidDel="00000000" w:rsidP="00000000" w:rsidRDefault="00000000" w:rsidRPr="00000000" w14:paraId="000005F7">
      <w:pPr>
        <w:contextualSpacing w:val="0"/>
        <w:jc w:val="both"/>
        <w:rPr>
          <w:sz w:val="24"/>
          <w:szCs w:val="24"/>
        </w:rPr>
      </w:pPr>
      <w:r w:rsidDel="00000000" w:rsidR="00000000" w:rsidRPr="00000000">
        <w:rPr>
          <w:sz w:val="24"/>
          <w:szCs w:val="24"/>
          <w:rtl w:val="0"/>
        </w:rPr>
        <w:t xml:space="preserve">6. Partners continue the process until the selection is completed. </w:t>
      </w:r>
    </w:p>
    <w:p w:rsidR="00000000" w:rsidDel="00000000" w:rsidP="00000000" w:rsidRDefault="00000000" w:rsidRPr="00000000" w14:paraId="000005F8">
      <w:pPr>
        <w:contextualSpacing w:val="0"/>
        <w:jc w:val="both"/>
        <w:rPr>
          <w:sz w:val="24"/>
          <w:szCs w:val="24"/>
        </w:rPr>
      </w:pPr>
      <w:r w:rsidDel="00000000" w:rsidR="00000000" w:rsidRPr="00000000">
        <w:rPr>
          <w:rtl w:val="0"/>
        </w:rPr>
      </w:r>
    </w:p>
    <w:p w:rsidR="00000000" w:rsidDel="00000000" w:rsidP="00000000" w:rsidRDefault="00000000" w:rsidRPr="00000000" w14:paraId="000005F9">
      <w:pPr>
        <w:contextualSpacing w:val="0"/>
        <w:jc w:val="both"/>
        <w:rPr>
          <w:sz w:val="24"/>
          <w:szCs w:val="24"/>
        </w:rPr>
      </w:pPr>
      <w:r w:rsidDel="00000000" w:rsidR="00000000" w:rsidRPr="00000000">
        <w:rPr>
          <w:sz w:val="24"/>
          <w:szCs w:val="24"/>
          <w:rtl w:val="0"/>
        </w:rPr>
        <w:t xml:space="preserve">7. After a designated about of time, engage the whole group in a discussion of the text.</w:t>
      </w:r>
    </w:p>
    <w:p w:rsidR="00000000" w:rsidDel="00000000" w:rsidP="00000000" w:rsidRDefault="00000000" w:rsidRPr="00000000" w14:paraId="000005FA">
      <w:pPr>
        <w:contextualSpacing w:val="0"/>
        <w:jc w:val="both"/>
        <w:rPr>
          <w:sz w:val="24"/>
          <w:szCs w:val="24"/>
        </w:rPr>
      </w:pPr>
      <w:r w:rsidDel="00000000" w:rsidR="00000000" w:rsidRPr="00000000">
        <w:rPr>
          <w:rtl w:val="0"/>
        </w:rPr>
      </w:r>
    </w:p>
    <w:p w:rsidR="00000000" w:rsidDel="00000000" w:rsidP="00000000" w:rsidRDefault="00000000" w:rsidRPr="00000000" w14:paraId="000005FB">
      <w:pPr>
        <w:contextualSpacing w:val="0"/>
        <w:jc w:val="both"/>
        <w:rPr/>
      </w:pPr>
      <w:r w:rsidDel="00000000" w:rsidR="00000000" w:rsidRPr="00000000">
        <w:rPr>
          <w:b w:val="1"/>
          <w:sz w:val="24"/>
          <w:szCs w:val="24"/>
          <w:u w:val="single"/>
          <w:rtl w:val="0"/>
        </w:rPr>
        <w:t xml:space="preserve">Science Talks</w:t>
      </w:r>
      <w:r w:rsidDel="00000000" w:rsidR="00000000" w:rsidRPr="00000000">
        <w:rPr>
          <w:rtl w:val="0"/>
        </w:rPr>
        <w:t xml:space="preserve"> </w:t>
      </w:r>
    </w:p>
    <w:p w:rsidR="00000000" w:rsidDel="00000000" w:rsidP="00000000" w:rsidRDefault="00000000" w:rsidRPr="00000000" w14:paraId="000005FC">
      <w:pPr>
        <w:contextualSpacing w:val="0"/>
        <w:jc w:val="both"/>
        <w:rPr>
          <w:b w:val="1"/>
          <w:sz w:val="24"/>
          <w:szCs w:val="24"/>
        </w:rPr>
      </w:pPr>
      <w:r w:rsidDel="00000000" w:rsidR="00000000" w:rsidRPr="00000000">
        <w:rPr>
          <w:rtl w:val="0"/>
        </w:rPr>
      </w:r>
    </w:p>
    <w:p w:rsidR="00000000" w:rsidDel="00000000" w:rsidP="00000000" w:rsidRDefault="00000000" w:rsidRPr="00000000" w14:paraId="000005FD">
      <w:pPr>
        <w:contextualSpacing w:val="0"/>
        <w:jc w:val="both"/>
        <w:rPr>
          <w:b w:val="1"/>
          <w:sz w:val="24"/>
          <w:szCs w:val="24"/>
        </w:rPr>
      </w:pPr>
      <w:r w:rsidDel="00000000" w:rsidR="00000000" w:rsidRPr="00000000">
        <w:rPr>
          <w:rtl w:val="0"/>
        </w:rPr>
      </w:r>
    </w:p>
    <w:p w:rsidR="00000000" w:rsidDel="00000000" w:rsidP="00000000" w:rsidRDefault="00000000" w:rsidRPr="00000000" w14:paraId="000005FE">
      <w:pPr>
        <w:contextualSpacing w:val="0"/>
        <w:jc w:val="both"/>
        <w:rPr>
          <w:sz w:val="24"/>
          <w:szCs w:val="24"/>
        </w:rPr>
      </w:pPr>
      <w:r w:rsidDel="00000000" w:rsidR="00000000" w:rsidRPr="00000000">
        <w:rPr>
          <w:b w:val="1"/>
          <w:sz w:val="24"/>
          <w:szCs w:val="24"/>
          <w:rtl w:val="0"/>
        </w:rPr>
        <w:t xml:space="preserve">Purpose</w:t>
      </w:r>
      <w:r w:rsidDel="00000000" w:rsidR="00000000" w:rsidRPr="00000000">
        <w:rPr>
          <w:sz w:val="24"/>
          <w:szCs w:val="24"/>
          <w:rtl w:val="0"/>
        </w:rPr>
        <w:t xml:space="preserve"> Science Talks are discussions about big questions. They are appropriate for any grade level, but they are particularly useful for elementary school. Like a Socratic Seminar, Science Talks deal with provocative questions, often posed by students themselves. Science Talks provide space for students to collectively theorize, to build on each other’s ideas, to work-out inchoate thoughts, and to learn about scientific discourse. Most importantly, they allow all students to do exactly what scientists do: think about, wonder about, and talk about how things work, the origins of phenomena, and the essence of things. The teacher’s task during a Talk is to listen very carefully and to follow student thinking. These Talks provide a window on student thinking that can help teachers figure-out what students really know and what their misconceptions are. Armed with this insight, teachers can better plan hands-on activities and experiments. Students become more motivated to do these activities because they are truly on a “need-to-know” basis. </w:t>
      </w:r>
    </w:p>
    <w:p w:rsidR="00000000" w:rsidDel="00000000" w:rsidP="00000000" w:rsidRDefault="00000000" w:rsidRPr="00000000" w14:paraId="000005FF">
      <w:pPr>
        <w:contextualSpacing w:val="0"/>
        <w:jc w:val="both"/>
        <w:rPr>
          <w:sz w:val="24"/>
          <w:szCs w:val="24"/>
        </w:rPr>
      </w:pPr>
      <w:r w:rsidDel="00000000" w:rsidR="00000000" w:rsidRPr="00000000">
        <w:rPr>
          <w:rtl w:val="0"/>
        </w:rPr>
      </w:r>
    </w:p>
    <w:p w:rsidR="00000000" w:rsidDel="00000000" w:rsidP="00000000" w:rsidRDefault="00000000" w:rsidRPr="00000000" w14:paraId="00000600">
      <w:pPr>
        <w:contextualSpacing w:val="0"/>
        <w:jc w:val="both"/>
        <w:rPr>
          <w:sz w:val="24"/>
          <w:szCs w:val="24"/>
        </w:rPr>
      </w:pPr>
      <w:r w:rsidDel="00000000" w:rsidR="00000000" w:rsidRPr="00000000">
        <w:rPr>
          <w:b w:val="1"/>
          <w:sz w:val="24"/>
          <w:szCs w:val="24"/>
          <w:rtl w:val="0"/>
        </w:rPr>
        <w:t xml:space="preserve">Procedure</w:t>
      </w:r>
      <w:r w:rsidDel="00000000" w:rsidR="00000000" w:rsidRPr="00000000">
        <w:rPr>
          <w:sz w:val="24"/>
          <w:szCs w:val="24"/>
          <w:rtl w:val="0"/>
        </w:rPr>
        <w:t xml:space="preserve"> </w:t>
      </w:r>
    </w:p>
    <w:p w:rsidR="00000000" w:rsidDel="00000000" w:rsidP="00000000" w:rsidRDefault="00000000" w:rsidRPr="00000000" w14:paraId="00000601">
      <w:pPr>
        <w:contextualSpacing w:val="0"/>
        <w:jc w:val="both"/>
        <w:rPr>
          <w:sz w:val="24"/>
          <w:szCs w:val="24"/>
        </w:rPr>
      </w:pPr>
      <w:r w:rsidDel="00000000" w:rsidR="00000000" w:rsidRPr="00000000">
        <w:rPr>
          <w:rtl w:val="0"/>
        </w:rPr>
      </w:r>
    </w:p>
    <w:p w:rsidR="00000000" w:rsidDel="00000000" w:rsidP="00000000" w:rsidRDefault="00000000" w:rsidRPr="00000000" w14:paraId="00000602">
      <w:pPr>
        <w:contextualSpacing w:val="0"/>
        <w:jc w:val="both"/>
        <w:rPr>
          <w:sz w:val="24"/>
          <w:szCs w:val="24"/>
        </w:rPr>
      </w:pPr>
      <w:r w:rsidDel="00000000" w:rsidR="00000000" w:rsidRPr="00000000">
        <w:rPr>
          <w:sz w:val="24"/>
          <w:szCs w:val="24"/>
          <w:rtl w:val="0"/>
        </w:rPr>
        <w:t xml:space="preserve">1. </w:t>
      </w:r>
      <w:r w:rsidDel="00000000" w:rsidR="00000000" w:rsidRPr="00000000">
        <w:rPr>
          <w:b w:val="1"/>
          <w:sz w:val="24"/>
          <w:szCs w:val="24"/>
          <w:rtl w:val="0"/>
        </w:rPr>
        <w:t xml:space="preserve">Setting Culture:</w:t>
      </w:r>
      <w:r w:rsidDel="00000000" w:rsidR="00000000" w:rsidRPr="00000000">
        <w:rPr>
          <w:sz w:val="24"/>
          <w:szCs w:val="24"/>
          <w:rtl w:val="0"/>
        </w:rPr>
        <w:t xml:space="preserve"> Science Talks are a valuable tool for working on the culture of the classroom, as well as working on the social construction of meaning. Students sit in a circle and direct their comments to one another, not to the teacher. In fact, the teacher stays quiet and out of the way, facilitating only to make sure that students respectfully address one another and to point out when monopolizing behavior occurs. Students sense the importance of these talks, and appreciate having their thoughts and attempts at verbalizing valued. In a good talk, you'll hear students saying, “I want to add to what Grace said….” Or, “I think Derek is right about one thing, but I’m not so sure about….” These norms should be explicitly addressed before a Science Talk commences and debriefed at the end. </w:t>
      </w:r>
    </w:p>
    <w:p w:rsidR="00000000" w:rsidDel="00000000" w:rsidP="00000000" w:rsidRDefault="00000000" w:rsidRPr="00000000" w14:paraId="00000603">
      <w:pPr>
        <w:contextualSpacing w:val="0"/>
        <w:jc w:val="both"/>
        <w:rPr>
          <w:sz w:val="24"/>
          <w:szCs w:val="24"/>
        </w:rPr>
      </w:pPr>
      <w:r w:rsidDel="00000000" w:rsidR="00000000" w:rsidRPr="00000000">
        <w:rPr>
          <w:rtl w:val="0"/>
        </w:rPr>
      </w:r>
    </w:p>
    <w:p w:rsidR="00000000" w:rsidDel="00000000" w:rsidP="00000000" w:rsidRDefault="00000000" w:rsidRPr="00000000" w14:paraId="00000604">
      <w:pPr>
        <w:contextualSpacing w:val="0"/>
        <w:jc w:val="both"/>
        <w:rPr>
          <w:sz w:val="24"/>
          <w:szCs w:val="24"/>
        </w:rPr>
      </w:pPr>
      <w:r w:rsidDel="00000000" w:rsidR="00000000" w:rsidRPr="00000000">
        <w:rPr>
          <w:sz w:val="24"/>
          <w:szCs w:val="24"/>
          <w:rtl w:val="0"/>
        </w:rPr>
        <w:t xml:space="preserve">2. </w:t>
      </w:r>
      <w:r w:rsidDel="00000000" w:rsidR="00000000" w:rsidRPr="00000000">
        <w:rPr>
          <w:b w:val="1"/>
          <w:sz w:val="24"/>
          <w:szCs w:val="24"/>
          <w:rtl w:val="0"/>
        </w:rPr>
        <w:t xml:space="preserve">Choosing the Question:</w:t>
      </w:r>
      <w:r w:rsidDel="00000000" w:rsidR="00000000" w:rsidRPr="00000000">
        <w:rPr>
          <w:sz w:val="24"/>
          <w:szCs w:val="24"/>
          <w:rtl w:val="0"/>
        </w:rPr>
        <w:t xml:space="preserve"> The best questions are provocative and open-ended, so as to admit multiple answers and theories. Often, students generate great questions for Science Talks. To hear those questions, however, means that teachers must pay close attention to kid-talk during science activities, while doing and debriefing field work, and other opportunities during the day. Often, the “Wonder” part of a K-W-L will include great wonderings that can’t be answered with a simple fact. Teachers can also generate questions based on their own wonderings. Often, as teachers think through and write the rationale and guiding questions for their expeditions, they will realize their own burning questions about a topic. </w:t>
      </w:r>
    </w:p>
    <w:p w:rsidR="00000000" w:rsidDel="00000000" w:rsidP="00000000" w:rsidRDefault="00000000" w:rsidRPr="00000000" w14:paraId="00000605">
      <w:pPr>
        <w:contextualSpacing w:val="0"/>
        <w:jc w:val="both"/>
        <w:rPr>
          <w:sz w:val="24"/>
          <w:szCs w:val="24"/>
        </w:rPr>
      </w:pPr>
      <w:r w:rsidDel="00000000" w:rsidR="00000000" w:rsidRPr="00000000">
        <w:rPr>
          <w:rtl w:val="0"/>
        </w:rPr>
      </w:r>
    </w:p>
    <w:p w:rsidR="00000000" w:rsidDel="00000000" w:rsidP="00000000" w:rsidRDefault="00000000" w:rsidRPr="00000000" w14:paraId="00000606">
      <w:pPr>
        <w:contextualSpacing w:val="0"/>
        <w:jc w:val="both"/>
        <w:rPr>
          <w:sz w:val="24"/>
          <w:szCs w:val="24"/>
        </w:rPr>
      </w:pPr>
      <w:r w:rsidDel="00000000" w:rsidR="00000000" w:rsidRPr="00000000">
        <w:rPr>
          <w:sz w:val="24"/>
          <w:szCs w:val="24"/>
          <w:rtl w:val="0"/>
        </w:rPr>
        <w:t xml:space="preserve">3. </w:t>
      </w:r>
      <w:r w:rsidDel="00000000" w:rsidR="00000000" w:rsidRPr="00000000">
        <w:rPr>
          <w:b w:val="1"/>
          <w:sz w:val="24"/>
          <w:szCs w:val="24"/>
          <w:rtl w:val="0"/>
        </w:rPr>
        <w:t xml:space="preserve">Introducing Science Talks to Students:</w:t>
      </w:r>
      <w:r w:rsidDel="00000000" w:rsidR="00000000" w:rsidRPr="00000000">
        <w:rPr>
          <w:sz w:val="24"/>
          <w:szCs w:val="24"/>
          <w:rtl w:val="0"/>
        </w:rPr>
        <w:t xml:space="preserve"> Gather students into a circle on the floor. Introduce the first Science Talk by discussing what scientists do. Students have theories about that, too. By saying that what we’re about to do now is exactly what scientists do when they get together heightens the drama, value, and anticipation. Then ask, “What will help us talk as scientists?” Record the students’ comments, as these will become the norms for your Science Talks. If the students don’t mention making sure that everyone has a chance to talk, introduce that idea, as well as how each person can ensure that they themselves don’t monopolize the conversation. Stress how each student’s voice is valued and integral to the success of a Science Talk. Another good question to pose is, “How will we know that what we’ve said has been heard?” Students will readily talk about how they can acknowledge what’s been said by repeating it or rephrasing before they go on to add their comments. This is a great place to add (if the students don’t), that talking together is one way scientists build theories. </w:t>
      </w:r>
    </w:p>
    <w:p w:rsidR="00000000" w:rsidDel="00000000" w:rsidP="00000000" w:rsidRDefault="00000000" w:rsidRPr="00000000" w14:paraId="00000607">
      <w:pPr>
        <w:contextualSpacing w:val="0"/>
        <w:jc w:val="both"/>
        <w:rPr>
          <w:sz w:val="24"/>
          <w:szCs w:val="24"/>
        </w:rPr>
      </w:pPr>
      <w:r w:rsidDel="00000000" w:rsidR="00000000" w:rsidRPr="00000000">
        <w:rPr>
          <w:rtl w:val="0"/>
        </w:rPr>
      </w:r>
    </w:p>
    <w:p w:rsidR="00000000" w:rsidDel="00000000" w:rsidP="00000000" w:rsidRDefault="00000000" w:rsidRPr="00000000" w14:paraId="00000608">
      <w:pPr>
        <w:contextualSpacing w:val="0"/>
        <w:jc w:val="both"/>
        <w:rPr>
          <w:sz w:val="24"/>
          <w:szCs w:val="24"/>
        </w:rPr>
      </w:pPr>
      <w:r w:rsidDel="00000000" w:rsidR="00000000" w:rsidRPr="00000000">
        <w:rPr>
          <w:sz w:val="24"/>
          <w:szCs w:val="24"/>
          <w:rtl w:val="0"/>
        </w:rPr>
        <w:t xml:space="preserve">4. </w:t>
      </w:r>
      <w:r w:rsidDel="00000000" w:rsidR="00000000" w:rsidRPr="00000000">
        <w:rPr>
          <w:b w:val="1"/>
          <w:sz w:val="24"/>
          <w:szCs w:val="24"/>
          <w:rtl w:val="0"/>
        </w:rPr>
        <w:t xml:space="preserve">Conducting the Science Talk:</w:t>
      </w:r>
      <w:r w:rsidDel="00000000" w:rsidR="00000000" w:rsidRPr="00000000">
        <w:rPr>
          <w:sz w:val="24"/>
          <w:szCs w:val="24"/>
          <w:rtl w:val="0"/>
        </w:rPr>
        <w:t xml:space="preserve"> With young students, it is often helpful to first do a movement exercise that relates to the Science Talk. For a talk on how plants grow, students were invited to show, with their bodies, how plants grow from bulbs. Not only does this give students a chance to move before more sitting, it also gives them a different modality in which to express themselves. Sometimes the shyer students find acting something out first helps them to verbalize during the talk. It’s PROTOCOL Appendix: Protocols and Resources • August 2013 • 30 helpful for teachers to record the talks, as it’s hard to catch everyone’s line of reasoning. Replaying the tapes later helps to make sense of what at first hearing can seem incomprehensible. Students also love hearing the tapes of Science Talks. A typical talk lasts about 30 minutes. It can be helpful for a teacher to take notes during the talk as to who is doing the talking, and to record particularly intriguing comments. </w:t>
      </w:r>
    </w:p>
    <w:p w:rsidR="00000000" w:rsidDel="00000000" w:rsidP="00000000" w:rsidRDefault="00000000" w:rsidRPr="00000000" w14:paraId="00000609">
      <w:pPr>
        <w:contextualSpacing w:val="0"/>
        <w:jc w:val="both"/>
        <w:rPr>
          <w:sz w:val="24"/>
          <w:szCs w:val="24"/>
        </w:rPr>
      </w:pPr>
      <w:r w:rsidDel="00000000" w:rsidR="00000000" w:rsidRPr="00000000">
        <w:rPr>
          <w:rtl w:val="0"/>
        </w:rPr>
      </w:r>
    </w:p>
    <w:p w:rsidR="00000000" w:rsidDel="00000000" w:rsidP="00000000" w:rsidRDefault="00000000" w:rsidRPr="00000000" w14:paraId="0000060A">
      <w:pPr>
        <w:contextualSpacing w:val="0"/>
        <w:jc w:val="both"/>
        <w:rPr>
          <w:sz w:val="24"/>
          <w:szCs w:val="24"/>
        </w:rPr>
      </w:pPr>
      <w:r w:rsidDel="00000000" w:rsidR="00000000" w:rsidRPr="00000000">
        <w:rPr>
          <w:sz w:val="24"/>
          <w:szCs w:val="24"/>
          <w:rtl w:val="0"/>
        </w:rPr>
        <w:t xml:space="preserve">5. </w:t>
      </w:r>
      <w:r w:rsidDel="00000000" w:rsidR="00000000" w:rsidRPr="00000000">
        <w:rPr>
          <w:b w:val="1"/>
          <w:sz w:val="24"/>
          <w:szCs w:val="24"/>
          <w:rtl w:val="0"/>
        </w:rPr>
        <w:t xml:space="preserve">Debriefing the Science Talk</w:t>
      </w:r>
      <w:r w:rsidDel="00000000" w:rsidR="00000000" w:rsidRPr="00000000">
        <w:rPr>
          <w:sz w:val="24"/>
          <w:szCs w:val="24"/>
          <w:rtl w:val="0"/>
        </w:rPr>
        <w:t xml:space="preserve">: The debrief should only take a couple of minutes, and it should refer to the norms and goals for the talk. Asking what they might work on next time will help students set a goal for the next talk. </w:t>
      </w:r>
    </w:p>
    <w:p w:rsidR="00000000" w:rsidDel="00000000" w:rsidP="00000000" w:rsidRDefault="00000000" w:rsidRPr="00000000" w14:paraId="0000060B">
      <w:pPr>
        <w:contextualSpacing w:val="0"/>
        <w:jc w:val="both"/>
        <w:rPr>
          <w:sz w:val="24"/>
          <w:szCs w:val="24"/>
        </w:rPr>
      </w:pPr>
      <w:r w:rsidDel="00000000" w:rsidR="00000000" w:rsidRPr="00000000">
        <w:rPr>
          <w:rtl w:val="0"/>
        </w:rPr>
      </w:r>
    </w:p>
    <w:p w:rsidR="00000000" w:rsidDel="00000000" w:rsidP="00000000" w:rsidRDefault="00000000" w:rsidRPr="00000000" w14:paraId="0000060C">
      <w:pPr>
        <w:contextualSpacing w:val="0"/>
        <w:jc w:val="both"/>
        <w:rPr>
          <w:sz w:val="24"/>
          <w:szCs w:val="24"/>
        </w:rPr>
      </w:pPr>
      <w:r w:rsidDel="00000000" w:rsidR="00000000" w:rsidRPr="00000000">
        <w:rPr>
          <w:sz w:val="24"/>
          <w:szCs w:val="24"/>
          <w:rtl w:val="0"/>
        </w:rPr>
        <w:t xml:space="preserve">6. </w:t>
      </w:r>
      <w:r w:rsidDel="00000000" w:rsidR="00000000" w:rsidRPr="00000000">
        <w:rPr>
          <w:b w:val="1"/>
          <w:sz w:val="24"/>
          <w:szCs w:val="24"/>
          <w:rtl w:val="0"/>
        </w:rPr>
        <w:t xml:space="preserve">Planning Follow-up Activities and Documentation of Student Thinking</w:t>
      </w:r>
      <w:r w:rsidDel="00000000" w:rsidR="00000000" w:rsidRPr="00000000">
        <w:rPr>
          <w:sz w:val="24"/>
          <w:szCs w:val="24"/>
          <w:rtl w:val="0"/>
        </w:rPr>
        <w:t xml:space="preserve">: It’s very helpful to document student thinking expressed during a talk. There are several ways to do this. One way is to transcribe the talk and post it in the classroom. Figuring out experiments and hands-on activities that address students’ questions and hypothetical answers are logical next steps. </w:t>
      </w:r>
    </w:p>
    <w:p w:rsidR="00000000" w:rsidDel="00000000" w:rsidP="00000000" w:rsidRDefault="00000000" w:rsidRPr="00000000" w14:paraId="0000060D">
      <w:pPr>
        <w:contextualSpacing w:val="0"/>
        <w:jc w:val="both"/>
        <w:rPr>
          <w:sz w:val="24"/>
          <w:szCs w:val="24"/>
        </w:rPr>
      </w:pPr>
      <w:r w:rsidDel="00000000" w:rsidR="00000000" w:rsidRPr="00000000">
        <w:rPr>
          <w:rtl w:val="0"/>
        </w:rPr>
      </w:r>
    </w:p>
    <w:p w:rsidR="00000000" w:rsidDel="00000000" w:rsidP="00000000" w:rsidRDefault="00000000" w:rsidRPr="00000000" w14:paraId="0000060E">
      <w:pPr>
        <w:contextualSpacing w:val="0"/>
        <w:jc w:val="both"/>
        <w:rPr>
          <w:sz w:val="24"/>
          <w:szCs w:val="24"/>
        </w:rPr>
      </w:pPr>
      <w:r w:rsidDel="00000000" w:rsidR="00000000" w:rsidRPr="00000000">
        <w:rPr>
          <w:rtl w:val="0"/>
        </w:rPr>
      </w:r>
    </w:p>
    <w:p w:rsidR="00000000" w:rsidDel="00000000" w:rsidP="00000000" w:rsidRDefault="00000000" w:rsidRPr="00000000" w14:paraId="0000060F">
      <w:pPr>
        <w:contextualSpacing w:val="0"/>
        <w:jc w:val="both"/>
        <w:rPr>
          <w:sz w:val="24"/>
          <w:szCs w:val="24"/>
        </w:rPr>
      </w:pPr>
      <w:r w:rsidDel="00000000" w:rsidR="00000000" w:rsidRPr="00000000">
        <w:rPr>
          <w:rtl w:val="0"/>
        </w:rPr>
      </w:r>
    </w:p>
    <w:p w:rsidR="00000000" w:rsidDel="00000000" w:rsidP="00000000" w:rsidRDefault="00000000" w:rsidRPr="00000000" w14:paraId="00000610">
      <w:pPr>
        <w:contextualSpacing w:val="0"/>
        <w:jc w:val="both"/>
        <w:rPr>
          <w:sz w:val="24"/>
          <w:szCs w:val="24"/>
        </w:rPr>
      </w:pPr>
      <w:r w:rsidDel="00000000" w:rsidR="00000000" w:rsidRPr="00000000">
        <w:rPr>
          <w:rtl w:val="0"/>
        </w:rPr>
      </w:r>
    </w:p>
    <w:p w:rsidR="00000000" w:rsidDel="00000000" w:rsidP="00000000" w:rsidRDefault="00000000" w:rsidRPr="00000000" w14:paraId="00000611">
      <w:pPr>
        <w:contextualSpacing w:val="0"/>
        <w:jc w:val="both"/>
        <w:rPr>
          <w:b w:val="1"/>
          <w:sz w:val="24"/>
          <w:szCs w:val="24"/>
        </w:rPr>
      </w:pPr>
      <w:r w:rsidDel="00000000" w:rsidR="00000000" w:rsidRPr="00000000">
        <w:rPr>
          <w:rtl w:val="0"/>
        </w:rPr>
      </w:r>
    </w:p>
    <w:p w:rsidR="00000000" w:rsidDel="00000000" w:rsidP="00000000" w:rsidRDefault="00000000" w:rsidRPr="00000000" w14:paraId="00000612">
      <w:pPr>
        <w:pStyle w:val="Heading1"/>
        <w:contextualSpacing w:val="0"/>
        <w:jc w:val="both"/>
        <w:rPr/>
      </w:pPr>
      <w:bookmarkStart w:colFirst="0" w:colLast="0" w:name="_ypnsusj258pq" w:id="65"/>
      <w:bookmarkEnd w:id="65"/>
      <w:r w:rsidDel="00000000" w:rsidR="00000000" w:rsidRPr="00000000">
        <w:rPr>
          <w:b w:val="1"/>
          <w:sz w:val="24"/>
          <w:szCs w:val="24"/>
          <w:u w:val="single"/>
          <w:rtl w:val="0"/>
        </w:rPr>
        <w:t xml:space="preserve">Socratic Seminar</w:t>
      </w:r>
      <w:r w:rsidDel="00000000" w:rsidR="00000000" w:rsidRPr="00000000">
        <w:rPr>
          <w:rtl w:val="0"/>
        </w:rPr>
        <w:t xml:space="preserve"> </w:t>
      </w:r>
    </w:p>
    <w:p w:rsidR="00000000" w:rsidDel="00000000" w:rsidP="00000000" w:rsidRDefault="00000000" w:rsidRPr="00000000" w14:paraId="00000613">
      <w:pPr>
        <w:contextualSpacing w:val="0"/>
        <w:jc w:val="both"/>
        <w:rPr>
          <w:b w:val="1"/>
          <w:sz w:val="24"/>
          <w:szCs w:val="24"/>
        </w:rPr>
      </w:pPr>
      <w:r w:rsidDel="00000000" w:rsidR="00000000" w:rsidRPr="00000000">
        <w:rPr>
          <w:rtl w:val="0"/>
        </w:rPr>
      </w:r>
    </w:p>
    <w:p w:rsidR="00000000" w:rsidDel="00000000" w:rsidP="00000000" w:rsidRDefault="00000000" w:rsidRPr="00000000" w14:paraId="00000614">
      <w:pPr>
        <w:contextualSpacing w:val="0"/>
        <w:jc w:val="both"/>
        <w:rPr>
          <w:b w:val="1"/>
          <w:sz w:val="24"/>
          <w:szCs w:val="24"/>
        </w:rPr>
      </w:pPr>
      <w:r w:rsidDel="00000000" w:rsidR="00000000" w:rsidRPr="00000000">
        <w:rPr>
          <w:rtl w:val="0"/>
        </w:rPr>
      </w:r>
    </w:p>
    <w:p w:rsidR="00000000" w:rsidDel="00000000" w:rsidP="00000000" w:rsidRDefault="00000000" w:rsidRPr="00000000" w14:paraId="00000615">
      <w:pPr>
        <w:contextualSpacing w:val="0"/>
        <w:jc w:val="both"/>
        <w:rPr>
          <w:sz w:val="24"/>
          <w:szCs w:val="24"/>
        </w:rPr>
      </w:pPr>
      <w:r w:rsidDel="00000000" w:rsidR="00000000" w:rsidRPr="00000000">
        <w:rPr>
          <w:b w:val="1"/>
          <w:sz w:val="24"/>
          <w:szCs w:val="24"/>
          <w:rtl w:val="0"/>
        </w:rPr>
        <w:t xml:space="preserve">Purpose</w:t>
      </w:r>
      <w:r w:rsidDel="00000000" w:rsidR="00000000" w:rsidRPr="00000000">
        <w:rPr>
          <w:sz w:val="24"/>
          <w:szCs w:val="24"/>
          <w:rtl w:val="0"/>
        </w:rPr>
        <w:t xml:space="preserve"> Socratic Seminars promote thinking, meaning making, and the ability to debate, use evidence, and build on one another’s thinking. When well designed and implemented, the seminar provides an active role for every student, engages students in complex thinking about rich content, and teaches students discussion skills. One format for the seminar is as follows: </w:t>
      </w:r>
    </w:p>
    <w:p w:rsidR="00000000" w:rsidDel="00000000" w:rsidP="00000000" w:rsidRDefault="00000000" w:rsidRPr="00000000" w14:paraId="00000616">
      <w:pPr>
        <w:contextualSpacing w:val="0"/>
        <w:jc w:val="both"/>
        <w:rPr>
          <w:sz w:val="24"/>
          <w:szCs w:val="24"/>
        </w:rPr>
      </w:pPr>
      <w:r w:rsidDel="00000000" w:rsidR="00000000" w:rsidRPr="00000000">
        <w:rPr>
          <w:rtl w:val="0"/>
        </w:rPr>
      </w:r>
    </w:p>
    <w:p w:rsidR="00000000" w:rsidDel="00000000" w:rsidP="00000000" w:rsidRDefault="00000000" w:rsidRPr="00000000" w14:paraId="00000617">
      <w:pPr>
        <w:contextualSpacing w:val="0"/>
        <w:jc w:val="both"/>
        <w:rPr>
          <w:b w:val="1"/>
          <w:sz w:val="24"/>
          <w:szCs w:val="24"/>
        </w:rPr>
      </w:pPr>
      <w:r w:rsidDel="00000000" w:rsidR="00000000" w:rsidRPr="00000000">
        <w:rPr>
          <w:b w:val="1"/>
          <w:sz w:val="24"/>
          <w:szCs w:val="24"/>
          <w:rtl w:val="0"/>
        </w:rPr>
        <w:t xml:space="preserve">Procedure </w:t>
      </w:r>
    </w:p>
    <w:p w:rsidR="00000000" w:rsidDel="00000000" w:rsidP="00000000" w:rsidRDefault="00000000" w:rsidRPr="00000000" w14:paraId="00000618">
      <w:pPr>
        <w:contextualSpacing w:val="0"/>
        <w:jc w:val="both"/>
        <w:rPr>
          <w:b w:val="1"/>
          <w:sz w:val="24"/>
          <w:szCs w:val="24"/>
        </w:rPr>
      </w:pPr>
      <w:r w:rsidDel="00000000" w:rsidR="00000000" w:rsidRPr="00000000">
        <w:rPr>
          <w:rtl w:val="0"/>
        </w:rPr>
      </w:r>
    </w:p>
    <w:p w:rsidR="00000000" w:rsidDel="00000000" w:rsidP="00000000" w:rsidRDefault="00000000" w:rsidRPr="00000000" w14:paraId="00000619">
      <w:pPr>
        <w:contextualSpacing w:val="0"/>
        <w:jc w:val="both"/>
        <w:rPr>
          <w:sz w:val="24"/>
          <w:szCs w:val="24"/>
        </w:rPr>
      </w:pPr>
      <w:r w:rsidDel="00000000" w:rsidR="00000000" w:rsidRPr="00000000">
        <w:rPr>
          <w:sz w:val="24"/>
          <w:szCs w:val="24"/>
          <w:rtl w:val="0"/>
        </w:rPr>
        <w:t xml:space="preserve">1. The teacher selects a significant piece of text or collection of short texts related to the current focus of study. This may be an excerpt from a book or an article from a magazine, journal, or newspaper. It might also be a poem, short story, or personal memoir. The text needs to be rich with possibilities for diverse points of view. </w:t>
      </w:r>
    </w:p>
    <w:p w:rsidR="00000000" w:rsidDel="00000000" w:rsidP="00000000" w:rsidRDefault="00000000" w:rsidRPr="00000000" w14:paraId="0000061A">
      <w:pPr>
        <w:contextualSpacing w:val="0"/>
        <w:jc w:val="both"/>
        <w:rPr>
          <w:sz w:val="24"/>
          <w:szCs w:val="24"/>
        </w:rPr>
      </w:pPr>
      <w:r w:rsidDel="00000000" w:rsidR="00000000" w:rsidRPr="00000000">
        <w:rPr>
          <w:rtl w:val="0"/>
        </w:rPr>
      </w:r>
    </w:p>
    <w:p w:rsidR="00000000" w:rsidDel="00000000" w:rsidP="00000000" w:rsidRDefault="00000000" w:rsidRPr="00000000" w14:paraId="0000061B">
      <w:pPr>
        <w:contextualSpacing w:val="0"/>
        <w:jc w:val="both"/>
        <w:rPr>
          <w:sz w:val="24"/>
          <w:szCs w:val="24"/>
        </w:rPr>
      </w:pPr>
      <w:r w:rsidDel="00000000" w:rsidR="00000000" w:rsidRPr="00000000">
        <w:rPr>
          <w:sz w:val="24"/>
          <w:szCs w:val="24"/>
          <w:rtl w:val="0"/>
        </w:rPr>
        <w:t xml:space="preserve">2. The teacher or facilitator develops an open-ended, provocative question as the starting point for the seminar discussion. The question should be worded to elicit differing perspectives and complex thinking. Participants may also generate questions to discuss. </w:t>
      </w:r>
    </w:p>
    <w:p w:rsidR="00000000" w:rsidDel="00000000" w:rsidP="00000000" w:rsidRDefault="00000000" w:rsidRPr="00000000" w14:paraId="0000061C">
      <w:pPr>
        <w:contextualSpacing w:val="0"/>
        <w:jc w:val="both"/>
        <w:rPr>
          <w:sz w:val="24"/>
          <w:szCs w:val="24"/>
        </w:rPr>
      </w:pPr>
      <w:r w:rsidDel="00000000" w:rsidR="00000000" w:rsidRPr="00000000">
        <w:rPr>
          <w:rtl w:val="0"/>
        </w:rPr>
      </w:r>
    </w:p>
    <w:p w:rsidR="00000000" w:rsidDel="00000000" w:rsidP="00000000" w:rsidRDefault="00000000" w:rsidRPr="00000000" w14:paraId="0000061D">
      <w:pPr>
        <w:contextualSpacing w:val="0"/>
        <w:jc w:val="both"/>
        <w:rPr>
          <w:sz w:val="24"/>
          <w:szCs w:val="24"/>
        </w:rPr>
      </w:pPr>
      <w:r w:rsidDel="00000000" w:rsidR="00000000" w:rsidRPr="00000000">
        <w:rPr>
          <w:sz w:val="24"/>
          <w:szCs w:val="24"/>
          <w:rtl w:val="0"/>
        </w:rPr>
        <w:t xml:space="preserve">3. Participants prepare for the seminar by reading the chosen piece of text in an active manner that helps them build background knowledge for participation in the discussion. The completion of the pre-seminar task is the participant’s “ticket” to participate in the seminar. The pre-seminar assignment could easily incorporate work on reading strategies. For example, participants might be asked to read the article in advance and to “text code” by underlining important information, putting questions marks by segments they wonder about, and exclamation points next to parts that surprise them. </w:t>
      </w:r>
    </w:p>
    <w:p w:rsidR="00000000" w:rsidDel="00000000" w:rsidP="00000000" w:rsidRDefault="00000000" w:rsidRPr="00000000" w14:paraId="0000061E">
      <w:pPr>
        <w:contextualSpacing w:val="0"/>
        <w:jc w:val="both"/>
        <w:rPr>
          <w:sz w:val="24"/>
          <w:szCs w:val="24"/>
        </w:rPr>
      </w:pPr>
      <w:r w:rsidDel="00000000" w:rsidR="00000000" w:rsidRPr="00000000">
        <w:rPr>
          <w:rtl w:val="0"/>
        </w:rPr>
      </w:r>
    </w:p>
    <w:p w:rsidR="00000000" w:rsidDel="00000000" w:rsidP="00000000" w:rsidRDefault="00000000" w:rsidRPr="00000000" w14:paraId="0000061F">
      <w:pPr>
        <w:contextualSpacing w:val="0"/>
        <w:jc w:val="both"/>
        <w:rPr>
          <w:sz w:val="24"/>
          <w:szCs w:val="24"/>
        </w:rPr>
      </w:pPr>
      <w:r w:rsidDel="00000000" w:rsidR="00000000" w:rsidRPr="00000000">
        <w:rPr>
          <w:sz w:val="24"/>
          <w:szCs w:val="24"/>
          <w:rtl w:val="0"/>
        </w:rPr>
        <w:t xml:space="preserve">4. Once the seminar begins, all participants should be involved and should make sure others in the group are drawn into the discussion. </w:t>
      </w:r>
    </w:p>
    <w:p w:rsidR="00000000" w:rsidDel="00000000" w:rsidP="00000000" w:rsidRDefault="00000000" w:rsidRPr="00000000" w14:paraId="00000620">
      <w:pPr>
        <w:contextualSpacing w:val="0"/>
        <w:jc w:val="both"/>
        <w:rPr>
          <w:sz w:val="24"/>
          <w:szCs w:val="24"/>
        </w:rPr>
      </w:pPr>
      <w:r w:rsidDel="00000000" w:rsidR="00000000" w:rsidRPr="00000000">
        <w:rPr>
          <w:rtl w:val="0"/>
        </w:rPr>
      </w:r>
    </w:p>
    <w:p w:rsidR="00000000" w:rsidDel="00000000" w:rsidP="00000000" w:rsidRDefault="00000000" w:rsidRPr="00000000" w14:paraId="00000621">
      <w:pPr>
        <w:contextualSpacing w:val="0"/>
        <w:jc w:val="both"/>
        <w:rPr>
          <w:sz w:val="24"/>
          <w:szCs w:val="24"/>
        </w:rPr>
      </w:pPr>
      <w:r w:rsidDel="00000000" w:rsidR="00000000" w:rsidRPr="00000000">
        <w:rPr>
          <w:sz w:val="24"/>
          <w:szCs w:val="24"/>
          <w:rtl w:val="0"/>
        </w:rPr>
        <w:t xml:space="preserve">5. The seminar leader begins the discussion with the open-ended question designed to provoke inquiry and diverse perspectives. Inner circle participants may choose to move to a different question if the group agrees, or the facilitator may pose follow-up questions.</w:t>
      </w:r>
    </w:p>
    <w:p w:rsidR="00000000" w:rsidDel="00000000" w:rsidP="00000000" w:rsidRDefault="00000000" w:rsidRPr="00000000" w14:paraId="00000622">
      <w:pPr>
        <w:contextualSpacing w:val="0"/>
        <w:jc w:val="both"/>
        <w:rPr>
          <w:sz w:val="24"/>
          <w:szCs w:val="24"/>
        </w:rPr>
      </w:pPr>
      <w:r w:rsidDel="00000000" w:rsidR="00000000" w:rsidRPr="00000000">
        <w:rPr>
          <w:rtl w:val="0"/>
        </w:rPr>
      </w:r>
    </w:p>
    <w:p w:rsidR="00000000" w:rsidDel="00000000" w:rsidP="00000000" w:rsidRDefault="00000000" w:rsidRPr="00000000" w14:paraId="00000623">
      <w:pPr>
        <w:contextualSpacing w:val="0"/>
        <w:jc w:val="both"/>
        <w:rPr>
          <w:sz w:val="24"/>
          <w:szCs w:val="24"/>
        </w:rPr>
      </w:pPr>
      <w:r w:rsidDel="00000000" w:rsidR="00000000" w:rsidRPr="00000000">
        <w:rPr>
          <w:sz w:val="24"/>
          <w:szCs w:val="24"/>
          <w:rtl w:val="0"/>
        </w:rPr>
        <w:t xml:space="preserve">6. The discussion proceeds until the seminar leader calls time. At that time, the group debriefs their process; if using a fishbowl (see below), the outer circle members give their feedback sheets to the inner group participants. </w:t>
      </w:r>
    </w:p>
    <w:p w:rsidR="00000000" w:rsidDel="00000000" w:rsidP="00000000" w:rsidRDefault="00000000" w:rsidRPr="00000000" w14:paraId="00000624">
      <w:pPr>
        <w:contextualSpacing w:val="0"/>
        <w:jc w:val="both"/>
        <w:rPr>
          <w:sz w:val="24"/>
          <w:szCs w:val="24"/>
        </w:rPr>
      </w:pPr>
      <w:r w:rsidDel="00000000" w:rsidR="00000000" w:rsidRPr="00000000">
        <w:rPr>
          <w:rtl w:val="0"/>
        </w:rPr>
      </w:r>
    </w:p>
    <w:p w:rsidR="00000000" w:rsidDel="00000000" w:rsidP="00000000" w:rsidRDefault="00000000" w:rsidRPr="00000000" w14:paraId="00000625">
      <w:pPr>
        <w:contextualSpacing w:val="0"/>
        <w:jc w:val="both"/>
        <w:rPr>
          <w:sz w:val="24"/>
          <w:szCs w:val="24"/>
        </w:rPr>
      </w:pPr>
      <w:r w:rsidDel="00000000" w:rsidR="00000000" w:rsidRPr="00000000">
        <w:rPr>
          <w:sz w:val="24"/>
          <w:szCs w:val="24"/>
          <w:rtl w:val="0"/>
        </w:rPr>
        <w:t xml:space="preserve">7. If using a fishbowl, the seminar leader may allow participants in the outer circle to add comments or questions they thought of while the discussion was in progress. </w:t>
      </w:r>
    </w:p>
    <w:p w:rsidR="00000000" w:rsidDel="00000000" w:rsidP="00000000" w:rsidRDefault="00000000" w:rsidRPr="00000000" w14:paraId="00000626">
      <w:pPr>
        <w:contextualSpacing w:val="0"/>
        <w:jc w:val="both"/>
        <w:rPr>
          <w:sz w:val="24"/>
          <w:szCs w:val="24"/>
        </w:rPr>
      </w:pPr>
      <w:r w:rsidDel="00000000" w:rsidR="00000000" w:rsidRPr="00000000">
        <w:rPr>
          <w:rtl w:val="0"/>
        </w:rPr>
      </w:r>
    </w:p>
    <w:p w:rsidR="00000000" w:rsidDel="00000000" w:rsidP="00000000" w:rsidRDefault="00000000" w:rsidRPr="00000000" w14:paraId="00000627">
      <w:pPr>
        <w:contextualSpacing w:val="0"/>
        <w:jc w:val="both"/>
        <w:rPr>
          <w:sz w:val="24"/>
          <w:szCs w:val="24"/>
        </w:rPr>
      </w:pPr>
      <w:r w:rsidDel="00000000" w:rsidR="00000000" w:rsidRPr="00000000">
        <w:rPr>
          <w:b w:val="1"/>
          <w:sz w:val="24"/>
          <w:szCs w:val="24"/>
          <w:rtl w:val="0"/>
        </w:rPr>
        <w:t xml:space="preserve">Criteria</w:t>
      </w:r>
      <w:r w:rsidDel="00000000" w:rsidR="00000000" w:rsidRPr="00000000">
        <w:rPr>
          <w:sz w:val="24"/>
          <w:szCs w:val="24"/>
          <w:rtl w:val="0"/>
        </w:rPr>
        <w:t xml:space="preserve"> </w:t>
      </w:r>
    </w:p>
    <w:p w:rsidR="00000000" w:rsidDel="00000000" w:rsidP="00000000" w:rsidRDefault="00000000" w:rsidRPr="00000000" w14:paraId="00000628">
      <w:pPr>
        <w:contextualSpacing w:val="0"/>
        <w:jc w:val="both"/>
        <w:rPr>
          <w:sz w:val="24"/>
          <w:szCs w:val="24"/>
        </w:rPr>
      </w:pPr>
      <w:r w:rsidDel="00000000" w:rsidR="00000000" w:rsidRPr="00000000">
        <w:rPr>
          <w:sz w:val="24"/>
          <w:szCs w:val="24"/>
          <w:rtl w:val="0"/>
        </w:rPr>
        <w:t xml:space="preserve">Participants…</w:t>
      </w:r>
    </w:p>
    <w:p w:rsidR="00000000" w:rsidDel="00000000" w:rsidP="00000000" w:rsidRDefault="00000000" w:rsidRPr="00000000" w14:paraId="00000629">
      <w:pPr>
        <w:contextualSpacing w:val="0"/>
        <w:jc w:val="both"/>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Respect other participants.</w:t>
      </w:r>
      <w:r w:rsidDel="00000000" w:rsidR="00000000" w:rsidRPr="00000000">
        <w:rPr>
          <w:sz w:val="24"/>
          <w:szCs w:val="24"/>
          <w:rtl w:val="0"/>
        </w:rPr>
        <w:t xml:space="preserve"> Exhibit open-mindedness; value others’ contributions. </w:t>
      </w:r>
    </w:p>
    <w:p w:rsidR="00000000" w:rsidDel="00000000" w:rsidP="00000000" w:rsidRDefault="00000000" w:rsidRPr="00000000" w14:paraId="0000062A">
      <w:pPr>
        <w:contextualSpacing w:val="0"/>
        <w:jc w:val="both"/>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Are active listeners.</w:t>
      </w:r>
      <w:r w:rsidDel="00000000" w:rsidR="00000000" w:rsidRPr="00000000">
        <w:rPr>
          <w:sz w:val="24"/>
          <w:szCs w:val="24"/>
          <w:rtl w:val="0"/>
        </w:rPr>
        <w:t xml:space="preserve"> Build upon one another’s ideas by referring to them when it is your turn to talk. </w:t>
      </w:r>
    </w:p>
    <w:p w:rsidR="00000000" w:rsidDel="00000000" w:rsidP="00000000" w:rsidRDefault="00000000" w:rsidRPr="00000000" w14:paraId="0000062B">
      <w:pPr>
        <w:contextualSpacing w:val="0"/>
        <w:jc w:val="both"/>
        <w:rPr>
          <w:sz w:val="24"/>
          <w:szCs w:val="24"/>
        </w:rPr>
      </w:pPr>
      <w:r w:rsidDel="00000000" w:rsidR="00000000" w:rsidRPr="00000000">
        <w:rPr>
          <w:sz w:val="24"/>
          <w:szCs w:val="24"/>
          <w:rtl w:val="0"/>
        </w:rPr>
        <w:t xml:space="preserve">• Stay focused on the topic. </w:t>
      </w:r>
    </w:p>
    <w:p w:rsidR="00000000" w:rsidDel="00000000" w:rsidP="00000000" w:rsidRDefault="00000000" w:rsidRPr="00000000" w14:paraId="0000062C">
      <w:pPr>
        <w:contextualSpacing w:val="0"/>
        <w:jc w:val="both"/>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Make specific references to the text.</w:t>
      </w:r>
      <w:r w:rsidDel="00000000" w:rsidR="00000000" w:rsidRPr="00000000">
        <w:rPr>
          <w:sz w:val="24"/>
          <w:szCs w:val="24"/>
          <w:rtl w:val="0"/>
        </w:rPr>
        <w:t xml:space="preserve"> Use examples from the text to explain your point. </w:t>
      </w:r>
    </w:p>
    <w:p w:rsidR="00000000" w:rsidDel="00000000" w:rsidP="00000000" w:rsidRDefault="00000000" w:rsidRPr="00000000" w14:paraId="0000062D">
      <w:pPr>
        <w:contextualSpacing w:val="0"/>
        <w:jc w:val="both"/>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Give their input.</w:t>
      </w:r>
      <w:r w:rsidDel="00000000" w:rsidR="00000000" w:rsidRPr="00000000">
        <w:rPr>
          <w:sz w:val="24"/>
          <w:szCs w:val="24"/>
          <w:rtl w:val="0"/>
        </w:rPr>
        <w:t xml:space="preserve"> Ensure that you participate.</w:t>
      </w:r>
    </w:p>
    <w:p w:rsidR="00000000" w:rsidDel="00000000" w:rsidP="00000000" w:rsidRDefault="00000000" w:rsidRPr="00000000" w14:paraId="0000062E">
      <w:pPr>
        <w:contextualSpacing w:val="0"/>
        <w:jc w:val="both"/>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Ask questions.</w:t>
      </w:r>
      <w:r w:rsidDel="00000000" w:rsidR="00000000" w:rsidRPr="00000000">
        <w:rPr>
          <w:sz w:val="24"/>
          <w:szCs w:val="24"/>
          <w:rtl w:val="0"/>
        </w:rPr>
        <w:t xml:space="preserve"> As needed, ask clarifying questions to ensure that you understand the points others are trying to make, and ask probing questions which push the conversation further and deeper when appropriate. </w:t>
      </w:r>
    </w:p>
    <w:p w:rsidR="00000000" w:rsidDel="00000000" w:rsidP="00000000" w:rsidRDefault="00000000" w:rsidRPr="00000000" w14:paraId="0000062F">
      <w:pPr>
        <w:contextualSpacing w:val="0"/>
        <w:jc w:val="both"/>
        <w:rPr>
          <w:sz w:val="24"/>
          <w:szCs w:val="24"/>
        </w:rPr>
      </w:pPr>
      <w:r w:rsidDel="00000000" w:rsidR="00000000" w:rsidRPr="00000000">
        <w:rPr>
          <w:rtl w:val="0"/>
        </w:rPr>
      </w:r>
    </w:p>
    <w:p w:rsidR="00000000" w:rsidDel="00000000" w:rsidP="00000000" w:rsidRDefault="00000000" w:rsidRPr="00000000" w14:paraId="00000630">
      <w:pPr>
        <w:contextualSpacing w:val="0"/>
        <w:jc w:val="both"/>
        <w:rPr>
          <w:b w:val="1"/>
          <w:sz w:val="24"/>
          <w:szCs w:val="24"/>
        </w:rPr>
      </w:pPr>
      <w:r w:rsidDel="00000000" w:rsidR="00000000" w:rsidRPr="00000000">
        <w:rPr>
          <w:b w:val="1"/>
          <w:sz w:val="24"/>
          <w:szCs w:val="24"/>
          <w:rtl w:val="0"/>
        </w:rPr>
        <w:t xml:space="preserve">Sample Checklist of Specific Look-Fors</w:t>
      </w:r>
    </w:p>
    <w:p w:rsidR="00000000" w:rsidDel="00000000" w:rsidP="00000000" w:rsidRDefault="00000000" w:rsidRPr="00000000" w14:paraId="00000631">
      <w:pPr>
        <w:contextualSpacing w:val="0"/>
        <w:jc w:val="both"/>
        <w:rPr>
          <w:sz w:val="24"/>
          <w:szCs w:val="24"/>
        </w:rPr>
      </w:pPr>
      <w:r w:rsidDel="00000000" w:rsidR="00000000" w:rsidRPr="00000000">
        <w:rPr>
          <w:rtl w:val="0"/>
        </w:rPr>
      </w:r>
    </w:p>
    <w:tbl>
      <w:tblPr>
        <w:tblStyle w:val="Table10"/>
        <w:tblW w:w="144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80"/>
        <w:gridCol w:w="2880"/>
        <w:gridCol w:w="2880"/>
        <w:gridCol w:w="2880"/>
        <w:gridCol w:w="2880"/>
        <w:tblGridChange w:id="0">
          <w:tblGrid>
            <w:gridCol w:w="2880"/>
            <w:gridCol w:w="2880"/>
            <w:gridCol w:w="2880"/>
            <w:gridCol w:w="2880"/>
            <w:gridCol w:w="28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632">
            <w:pPr>
              <w:widowControl w:val="0"/>
              <w:spacing w:line="240" w:lineRule="auto"/>
              <w:contextualSpacing w:val="0"/>
              <w:jc w:val="both"/>
              <w:rPr>
                <w:sz w:val="24"/>
                <w:szCs w:val="24"/>
              </w:rPr>
            </w:pPr>
            <w:r w:rsidDel="00000000" w:rsidR="00000000" w:rsidRPr="00000000">
              <w:rPr>
                <w:sz w:val="24"/>
                <w:szCs w:val="24"/>
                <w:rtl w:val="0"/>
              </w:rPr>
              <w:t xml:space="preserve">Did the Participant…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633">
            <w:pPr>
              <w:widowControl w:val="0"/>
              <w:spacing w:line="240" w:lineRule="auto"/>
              <w:contextualSpacing w:val="0"/>
              <w:jc w:val="both"/>
              <w:rPr>
                <w:sz w:val="24"/>
                <w:szCs w:val="24"/>
              </w:rPr>
            </w:pPr>
            <w:r w:rsidDel="00000000" w:rsidR="00000000" w:rsidRPr="00000000">
              <w:rPr>
                <w:sz w:val="24"/>
                <w:szCs w:val="24"/>
                <w:rtl w:val="0"/>
              </w:rPr>
              <w:t xml:space="preserve">Consistently</w:t>
            </w:r>
          </w:p>
        </w:tc>
        <w:tc>
          <w:tcPr>
            <w:shd w:fill="auto" w:val="clear"/>
            <w:tcMar>
              <w:top w:w="100.0" w:type="dxa"/>
              <w:left w:w="100.0" w:type="dxa"/>
              <w:bottom w:w="100.0" w:type="dxa"/>
              <w:right w:w="100.0" w:type="dxa"/>
            </w:tcMar>
            <w:vAlign w:val="top"/>
          </w:tcPr>
          <w:p w:rsidR="00000000" w:rsidDel="00000000" w:rsidP="00000000" w:rsidRDefault="00000000" w:rsidRPr="00000000" w14:paraId="00000634">
            <w:pPr>
              <w:widowControl w:val="0"/>
              <w:spacing w:line="240" w:lineRule="auto"/>
              <w:contextualSpacing w:val="0"/>
              <w:jc w:val="both"/>
              <w:rPr>
                <w:sz w:val="24"/>
                <w:szCs w:val="24"/>
              </w:rPr>
            </w:pPr>
            <w:r w:rsidDel="00000000" w:rsidR="00000000" w:rsidRPr="00000000">
              <w:rPr>
                <w:sz w:val="24"/>
                <w:szCs w:val="24"/>
                <w:rtl w:val="0"/>
              </w:rPr>
              <w:t xml:space="preserve">Occasionally</w:t>
            </w:r>
          </w:p>
        </w:tc>
        <w:tc>
          <w:tcPr>
            <w:shd w:fill="auto" w:val="clear"/>
            <w:tcMar>
              <w:top w:w="100.0" w:type="dxa"/>
              <w:left w:w="100.0" w:type="dxa"/>
              <w:bottom w:w="100.0" w:type="dxa"/>
              <w:right w:w="100.0" w:type="dxa"/>
            </w:tcMar>
            <w:vAlign w:val="top"/>
          </w:tcPr>
          <w:p w:rsidR="00000000" w:rsidDel="00000000" w:rsidP="00000000" w:rsidRDefault="00000000" w:rsidRPr="00000000" w14:paraId="00000635">
            <w:pPr>
              <w:widowControl w:val="0"/>
              <w:spacing w:line="240" w:lineRule="auto"/>
              <w:contextualSpacing w:val="0"/>
              <w:jc w:val="both"/>
              <w:rPr>
                <w:sz w:val="24"/>
                <w:szCs w:val="24"/>
              </w:rPr>
            </w:pPr>
            <w:r w:rsidDel="00000000" w:rsidR="00000000" w:rsidRPr="00000000">
              <w:rPr>
                <w:sz w:val="24"/>
                <w:szCs w:val="24"/>
                <w:rtl w:val="0"/>
              </w:rPr>
              <w:t xml:space="preserve">No </w:t>
            </w:r>
          </w:p>
        </w:tc>
        <w:tc>
          <w:tcPr>
            <w:shd w:fill="auto" w:val="clear"/>
            <w:tcMar>
              <w:top w:w="100.0" w:type="dxa"/>
              <w:left w:w="100.0" w:type="dxa"/>
              <w:bottom w:w="100.0" w:type="dxa"/>
              <w:right w:w="100.0" w:type="dxa"/>
            </w:tcMar>
            <w:vAlign w:val="top"/>
          </w:tcPr>
          <w:p w:rsidR="00000000" w:rsidDel="00000000" w:rsidP="00000000" w:rsidRDefault="00000000" w:rsidRPr="00000000" w14:paraId="00000636">
            <w:pPr>
              <w:widowControl w:val="0"/>
              <w:spacing w:line="240" w:lineRule="auto"/>
              <w:contextualSpacing w:val="0"/>
              <w:jc w:val="both"/>
              <w:rPr>
                <w:sz w:val="24"/>
                <w:szCs w:val="24"/>
              </w:rPr>
            </w:pPr>
            <w:r w:rsidDel="00000000" w:rsidR="00000000" w:rsidRPr="00000000">
              <w:rPr>
                <w:sz w:val="24"/>
                <w:szCs w:val="24"/>
                <w:rtl w:val="0"/>
              </w:rPr>
              <w:t xml:space="preserve">Notes/Comments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6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sz w:val="24"/>
                <w:szCs w:val="24"/>
                <w:rtl w:val="0"/>
              </w:rPr>
              <w:t xml:space="preserve">Respond to other participants’ comments in a respectful way? </w:t>
            </w:r>
          </w:p>
        </w:tc>
        <w:tc>
          <w:tcPr>
            <w:shd w:fill="auto" w:val="clear"/>
            <w:tcMar>
              <w:top w:w="100.0" w:type="dxa"/>
              <w:left w:w="100.0" w:type="dxa"/>
              <w:bottom w:w="100.0" w:type="dxa"/>
              <w:right w:w="100.0" w:type="dxa"/>
            </w:tcMar>
            <w:vAlign w:val="top"/>
          </w:tcPr>
          <w:p w:rsidR="00000000" w:rsidDel="00000000" w:rsidP="00000000" w:rsidRDefault="00000000" w:rsidRPr="00000000" w14:paraId="000006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63C">
            <w:pPr>
              <w:widowControl w:val="0"/>
              <w:spacing w:line="240" w:lineRule="auto"/>
              <w:contextualSpacing w:val="0"/>
              <w:jc w:val="both"/>
              <w:rPr>
                <w:sz w:val="24"/>
                <w:szCs w:val="24"/>
              </w:rPr>
            </w:pPr>
            <w:r w:rsidDel="00000000" w:rsidR="00000000" w:rsidRPr="00000000">
              <w:rPr>
                <w:sz w:val="24"/>
                <w:szCs w:val="24"/>
                <w:rtl w:val="0"/>
              </w:rPr>
              <w:t xml:space="preserve">Listen attentively without interruption?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6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641">
            <w:pPr>
              <w:widowControl w:val="0"/>
              <w:spacing w:line="240" w:lineRule="auto"/>
              <w:contextualSpacing w:val="0"/>
              <w:jc w:val="both"/>
              <w:rPr>
                <w:sz w:val="24"/>
                <w:szCs w:val="24"/>
              </w:rPr>
            </w:pPr>
            <w:r w:rsidDel="00000000" w:rsidR="00000000" w:rsidRPr="00000000">
              <w:rPr>
                <w:sz w:val="24"/>
                <w:szCs w:val="24"/>
                <w:rtl w:val="0"/>
              </w:rPr>
              <w:t xml:space="preserve">Use eye contact with peers?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6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646">
            <w:pPr>
              <w:widowControl w:val="0"/>
              <w:spacing w:line="240" w:lineRule="auto"/>
              <w:contextualSpacing w:val="0"/>
              <w:jc w:val="both"/>
              <w:rPr>
                <w:sz w:val="24"/>
                <w:szCs w:val="24"/>
              </w:rPr>
            </w:pPr>
            <w:r w:rsidDel="00000000" w:rsidR="00000000" w:rsidRPr="00000000">
              <w:rPr>
                <w:sz w:val="24"/>
                <w:szCs w:val="24"/>
                <w:rtl w:val="0"/>
              </w:rPr>
              <w:t xml:space="preserve">Exhibit preparation for the seminar? </w:t>
            </w:r>
          </w:p>
        </w:tc>
        <w:tc>
          <w:tcPr>
            <w:shd w:fill="auto" w:val="clear"/>
            <w:tcMar>
              <w:top w:w="100.0" w:type="dxa"/>
              <w:left w:w="100.0" w:type="dxa"/>
              <w:bottom w:w="100.0" w:type="dxa"/>
              <w:right w:w="100.0" w:type="dxa"/>
            </w:tcMar>
            <w:vAlign w:val="top"/>
          </w:tcPr>
          <w:p w:rsidR="00000000" w:rsidDel="00000000" w:rsidP="00000000" w:rsidRDefault="00000000" w:rsidRPr="00000000" w14:paraId="000006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64B">
            <w:pPr>
              <w:widowControl w:val="0"/>
              <w:spacing w:line="240" w:lineRule="auto"/>
              <w:contextualSpacing w:val="0"/>
              <w:jc w:val="both"/>
              <w:rPr>
                <w:sz w:val="24"/>
                <w:szCs w:val="24"/>
              </w:rPr>
            </w:pPr>
            <w:r w:rsidDel="00000000" w:rsidR="00000000" w:rsidRPr="00000000">
              <w:rPr>
                <w:sz w:val="24"/>
                <w:szCs w:val="24"/>
                <w:rtl w:val="0"/>
              </w:rPr>
              <w:t xml:space="preserve">Reference the text to support response? </w:t>
            </w:r>
          </w:p>
        </w:tc>
        <w:tc>
          <w:tcPr>
            <w:shd w:fill="auto" w:val="clear"/>
            <w:tcMar>
              <w:top w:w="100.0" w:type="dxa"/>
              <w:left w:w="100.0" w:type="dxa"/>
              <w:bottom w:w="100.0" w:type="dxa"/>
              <w:right w:w="100.0" w:type="dxa"/>
            </w:tcMar>
            <w:vAlign w:val="top"/>
          </w:tcPr>
          <w:p w:rsidR="00000000" w:rsidDel="00000000" w:rsidP="00000000" w:rsidRDefault="00000000" w:rsidRPr="00000000" w14:paraId="000006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650">
            <w:pPr>
              <w:widowControl w:val="0"/>
              <w:spacing w:line="240" w:lineRule="auto"/>
              <w:contextualSpacing w:val="0"/>
              <w:jc w:val="both"/>
              <w:rPr>
                <w:sz w:val="24"/>
                <w:szCs w:val="24"/>
              </w:rPr>
            </w:pPr>
            <w:r w:rsidDel="00000000" w:rsidR="00000000" w:rsidRPr="00000000">
              <w:rPr>
                <w:sz w:val="24"/>
                <w:szCs w:val="24"/>
                <w:rtl w:val="0"/>
              </w:rPr>
              <w:t xml:space="preserve">Participate in the discussion?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6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655">
            <w:pPr>
              <w:widowControl w:val="0"/>
              <w:spacing w:line="240" w:lineRule="auto"/>
              <w:contextualSpacing w:val="0"/>
              <w:jc w:val="both"/>
              <w:rPr>
                <w:sz w:val="24"/>
                <w:szCs w:val="24"/>
              </w:rPr>
            </w:pPr>
            <w:r w:rsidDel="00000000" w:rsidR="00000000" w:rsidRPr="00000000">
              <w:rPr>
                <w:sz w:val="24"/>
                <w:szCs w:val="24"/>
                <w:rtl w:val="0"/>
              </w:rPr>
              <w:t xml:space="preserve">Ask clarifying and/or probing questions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6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rtl w:val="0"/>
              </w:rPr>
            </w:r>
          </w:p>
        </w:tc>
      </w:tr>
    </w:tbl>
    <w:p w:rsidR="00000000" w:rsidDel="00000000" w:rsidP="00000000" w:rsidRDefault="00000000" w:rsidRPr="00000000" w14:paraId="0000065A">
      <w:pPr>
        <w:contextualSpacing w:val="0"/>
        <w:jc w:val="both"/>
        <w:rPr>
          <w:sz w:val="24"/>
          <w:szCs w:val="24"/>
        </w:rPr>
      </w:pPr>
      <w:r w:rsidDel="00000000" w:rsidR="00000000" w:rsidRPr="00000000">
        <w:rPr>
          <w:rtl w:val="0"/>
        </w:rPr>
      </w:r>
    </w:p>
    <w:p w:rsidR="00000000" w:rsidDel="00000000" w:rsidP="00000000" w:rsidRDefault="00000000" w:rsidRPr="00000000" w14:paraId="0000065B">
      <w:pPr>
        <w:contextualSpacing w:val="0"/>
        <w:jc w:val="both"/>
        <w:rPr>
          <w:sz w:val="24"/>
          <w:szCs w:val="24"/>
        </w:rPr>
      </w:pPr>
      <w:r w:rsidDel="00000000" w:rsidR="00000000" w:rsidRPr="00000000">
        <w:rPr>
          <w:rtl w:val="0"/>
        </w:rPr>
      </w:r>
    </w:p>
    <w:p w:rsidR="00000000" w:rsidDel="00000000" w:rsidP="00000000" w:rsidRDefault="00000000" w:rsidRPr="00000000" w14:paraId="0000065C">
      <w:pPr>
        <w:contextualSpacing w:val="0"/>
        <w:jc w:val="both"/>
        <w:rPr>
          <w:b w:val="1"/>
          <w:sz w:val="24"/>
          <w:szCs w:val="24"/>
        </w:rPr>
      </w:pPr>
      <w:r w:rsidDel="00000000" w:rsidR="00000000" w:rsidRPr="00000000">
        <w:rPr>
          <w:b w:val="1"/>
          <w:sz w:val="24"/>
          <w:szCs w:val="24"/>
          <w:rtl w:val="0"/>
        </w:rPr>
        <w:t xml:space="preserve">Option: Using a Fishbowl </w:t>
        <w:br w:type="textWrapping"/>
      </w:r>
    </w:p>
    <w:p w:rsidR="00000000" w:rsidDel="00000000" w:rsidP="00000000" w:rsidRDefault="00000000" w:rsidRPr="00000000" w14:paraId="0000065D">
      <w:pPr>
        <w:contextualSpacing w:val="0"/>
        <w:jc w:val="both"/>
        <w:rPr>
          <w:sz w:val="24"/>
          <w:szCs w:val="24"/>
        </w:rPr>
      </w:pPr>
      <w:r w:rsidDel="00000000" w:rsidR="00000000" w:rsidRPr="00000000">
        <w:rPr>
          <w:sz w:val="24"/>
          <w:szCs w:val="24"/>
          <w:rtl w:val="0"/>
        </w:rPr>
        <w:t xml:space="preserve">When it is time for the seminar, participants are divided into two groups if there are enough people to warrant using a fishbowl approach. One group forms the inner circle (the “fish”) that will be discussing the text. The other group forms the outer circle that will give feedback on content, contributions, and/or group skills. (Note: “Fishbowls” may be used with other instructional practices such as peer critiques, literature circles, or group work. If the number of participants in the seminar is small, a fishbowl does not need to be used.) Each person in the outer circle is asked to observe one of the participants in the inner circle. Criteria or a rubric for the observations should be developed by/shared with participants in advance. </w:t>
      </w:r>
    </w:p>
    <w:p w:rsidR="00000000" w:rsidDel="00000000" w:rsidP="00000000" w:rsidRDefault="00000000" w:rsidRPr="00000000" w14:paraId="0000065E">
      <w:pPr>
        <w:contextualSpacing w:val="0"/>
        <w:jc w:val="both"/>
        <w:rPr>
          <w:sz w:val="24"/>
          <w:szCs w:val="24"/>
        </w:rPr>
      </w:pPr>
      <w:r w:rsidDel="00000000" w:rsidR="00000000" w:rsidRPr="00000000">
        <w:rPr>
          <w:rtl w:val="0"/>
        </w:rPr>
      </w:r>
    </w:p>
    <w:p w:rsidR="00000000" w:rsidDel="00000000" w:rsidP="00000000" w:rsidRDefault="00000000" w:rsidRPr="00000000" w14:paraId="0000065F">
      <w:pPr>
        <w:contextualSpacing w:val="0"/>
        <w:jc w:val="both"/>
        <w:rPr>
          <w:sz w:val="24"/>
          <w:szCs w:val="24"/>
        </w:rPr>
      </w:pPr>
      <w:r w:rsidDel="00000000" w:rsidR="00000000" w:rsidRPr="00000000">
        <w:rPr>
          <w:rtl w:val="0"/>
        </w:rPr>
      </w:r>
    </w:p>
    <w:p w:rsidR="00000000" w:rsidDel="00000000" w:rsidP="00000000" w:rsidRDefault="00000000" w:rsidRPr="00000000" w14:paraId="00000660">
      <w:pPr>
        <w:contextualSpacing w:val="0"/>
        <w:jc w:val="both"/>
        <w:rPr>
          <w:sz w:val="24"/>
          <w:szCs w:val="24"/>
        </w:rPr>
      </w:pPr>
      <w:r w:rsidDel="00000000" w:rsidR="00000000" w:rsidRPr="00000000">
        <w:rPr>
          <w:rtl w:val="0"/>
        </w:rPr>
      </w:r>
    </w:p>
    <w:p w:rsidR="00000000" w:rsidDel="00000000" w:rsidP="00000000" w:rsidRDefault="00000000" w:rsidRPr="00000000" w14:paraId="00000661">
      <w:pPr>
        <w:contextualSpacing w:val="0"/>
        <w:jc w:val="both"/>
        <w:rPr>
          <w:sz w:val="24"/>
          <w:szCs w:val="24"/>
        </w:rPr>
      </w:pPr>
      <w:r w:rsidDel="00000000" w:rsidR="00000000" w:rsidRPr="00000000">
        <w:rPr>
          <w:rtl w:val="0"/>
        </w:rPr>
      </w:r>
    </w:p>
    <w:p w:rsidR="00000000" w:rsidDel="00000000" w:rsidP="00000000" w:rsidRDefault="00000000" w:rsidRPr="00000000" w14:paraId="00000662">
      <w:pPr>
        <w:contextualSpacing w:val="0"/>
        <w:jc w:val="both"/>
        <w:rPr>
          <w:b w:val="1"/>
          <w:sz w:val="24"/>
          <w:szCs w:val="24"/>
        </w:rPr>
      </w:pPr>
      <w:r w:rsidDel="00000000" w:rsidR="00000000" w:rsidRPr="00000000">
        <w:rPr>
          <w:rtl w:val="0"/>
        </w:rPr>
      </w:r>
    </w:p>
    <w:p w:rsidR="00000000" w:rsidDel="00000000" w:rsidP="00000000" w:rsidRDefault="00000000" w:rsidRPr="00000000" w14:paraId="00000663">
      <w:pPr>
        <w:contextualSpacing w:val="0"/>
        <w:jc w:val="both"/>
        <w:rPr>
          <w:b w:val="1"/>
          <w:sz w:val="24"/>
          <w:szCs w:val="24"/>
        </w:rPr>
      </w:pPr>
      <w:r w:rsidDel="00000000" w:rsidR="00000000" w:rsidRPr="00000000">
        <w:rPr>
          <w:rtl w:val="0"/>
        </w:rPr>
      </w:r>
    </w:p>
    <w:p w:rsidR="00000000" w:rsidDel="00000000" w:rsidP="00000000" w:rsidRDefault="00000000" w:rsidRPr="00000000" w14:paraId="00000664">
      <w:pPr>
        <w:contextualSpacing w:val="0"/>
        <w:jc w:val="both"/>
        <w:rPr>
          <w:b w:val="1"/>
          <w:sz w:val="24"/>
          <w:szCs w:val="24"/>
        </w:rPr>
      </w:pPr>
      <w:r w:rsidDel="00000000" w:rsidR="00000000" w:rsidRPr="00000000">
        <w:rPr>
          <w:rtl w:val="0"/>
        </w:rPr>
      </w:r>
    </w:p>
    <w:p w:rsidR="00000000" w:rsidDel="00000000" w:rsidP="00000000" w:rsidRDefault="00000000" w:rsidRPr="00000000" w14:paraId="00000665">
      <w:pPr>
        <w:contextualSpacing w:val="0"/>
        <w:jc w:val="both"/>
        <w:rPr>
          <w:b w:val="1"/>
          <w:sz w:val="24"/>
          <w:szCs w:val="24"/>
        </w:rPr>
      </w:pPr>
      <w:r w:rsidDel="00000000" w:rsidR="00000000" w:rsidRPr="00000000">
        <w:rPr>
          <w:rtl w:val="0"/>
        </w:rPr>
      </w:r>
    </w:p>
    <w:p w:rsidR="00000000" w:rsidDel="00000000" w:rsidP="00000000" w:rsidRDefault="00000000" w:rsidRPr="00000000" w14:paraId="00000666">
      <w:pPr>
        <w:contextualSpacing w:val="0"/>
        <w:jc w:val="both"/>
        <w:rPr>
          <w:b w:val="1"/>
          <w:sz w:val="24"/>
          <w:szCs w:val="24"/>
          <w:u w:val="single"/>
        </w:rPr>
      </w:pPr>
      <w:r w:rsidDel="00000000" w:rsidR="00000000" w:rsidRPr="00000000">
        <w:rPr>
          <w:rtl w:val="0"/>
        </w:rPr>
      </w:r>
    </w:p>
    <w:p w:rsidR="00000000" w:rsidDel="00000000" w:rsidP="00000000" w:rsidRDefault="00000000" w:rsidRPr="00000000" w14:paraId="00000667">
      <w:pPr>
        <w:contextualSpacing w:val="0"/>
        <w:jc w:val="both"/>
        <w:rPr>
          <w:b w:val="1"/>
          <w:sz w:val="24"/>
          <w:szCs w:val="24"/>
        </w:rPr>
      </w:pPr>
      <w:r w:rsidDel="00000000" w:rsidR="00000000" w:rsidRPr="00000000">
        <w:rPr>
          <w:rtl w:val="0"/>
        </w:rPr>
      </w:r>
    </w:p>
    <w:p w:rsidR="00000000" w:rsidDel="00000000" w:rsidP="00000000" w:rsidRDefault="00000000" w:rsidRPr="00000000" w14:paraId="00000668">
      <w:pPr>
        <w:contextualSpacing w:val="0"/>
        <w:jc w:val="both"/>
        <w:rPr>
          <w:b w:val="1"/>
          <w:sz w:val="24"/>
          <w:szCs w:val="24"/>
        </w:rPr>
      </w:pPr>
      <w:r w:rsidDel="00000000" w:rsidR="00000000" w:rsidRPr="00000000">
        <w:rPr>
          <w:rtl w:val="0"/>
        </w:rPr>
      </w:r>
    </w:p>
    <w:p w:rsidR="00000000" w:rsidDel="00000000" w:rsidP="00000000" w:rsidRDefault="00000000" w:rsidRPr="00000000" w14:paraId="00000669">
      <w:pPr>
        <w:contextualSpacing w:val="0"/>
        <w:jc w:val="both"/>
        <w:rPr>
          <w:b w:val="1"/>
          <w:sz w:val="24"/>
          <w:szCs w:val="24"/>
        </w:rPr>
      </w:pPr>
      <w:r w:rsidDel="00000000" w:rsidR="00000000" w:rsidRPr="00000000">
        <w:rPr>
          <w:rtl w:val="0"/>
        </w:rPr>
      </w:r>
    </w:p>
    <w:p w:rsidR="00000000" w:rsidDel="00000000" w:rsidP="00000000" w:rsidRDefault="00000000" w:rsidRPr="00000000" w14:paraId="0000066A">
      <w:pPr>
        <w:contextualSpacing w:val="0"/>
        <w:jc w:val="both"/>
        <w:rPr>
          <w:b w:val="1"/>
          <w:sz w:val="24"/>
          <w:szCs w:val="24"/>
        </w:rPr>
      </w:pPr>
      <w:r w:rsidDel="00000000" w:rsidR="00000000" w:rsidRPr="00000000">
        <w:rPr>
          <w:rtl w:val="0"/>
        </w:rPr>
      </w:r>
    </w:p>
    <w:p w:rsidR="00000000" w:rsidDel="00000000" w:rsidP="00000000" w:rsidRDefault="00000000" w:rsidRPr="00000000" w14:paraId="0000066B">
      <w:pPr>
        <w:pStyle w:val="Heading1"/>
        <w:contextualSpacing w:val="0"/>
        <w:jc w:val="both"/>
        <w:rPr>
          <w:b w:val="1"/>
          <w:sz w:val="24"/>
          <w:szCs w:val="24"/>
          <w:u w:val="single"/>
        </w:rPr>
      </w:pPr>
      <w:bookmarkStart w:colFirst="0" w:colLast="0" w:name="_4e3juepeavkx" w:id="66"/>
      <w:bookmarkEnd w:id="66"/>
      <w:r w:rsidDel="00000000" w:rsidR="00000000" w:rsidRPr="00000000">
        <w:rPr>
          <w:b w:val="1"/>
          <w:sz w:val="24"/>
          <w:szCs w:val="24"/>
          <w:u w:val="single"/>
          <w:rtl w:val="0"/>
        </w:rPr>
        <w:t xml:space="preserve">Take a Stand </w:t>
      </w:r>
    </w:p>
    <w:p w:rsidR="00000000" w:rsidDel="00000000" w:rsidP="00000000" w:rsidRDefault="00000000" w:rsidRPr="00000000" w14:paraId="0000066C">
      <w:pPr>
        <w:contextualSpacing w:val="0"/>
        <w:jc w:val="both"/>
        <w:rPr>
          <w:b w:val="1"/>
          <w:sz w:val="24"/>
          <w:szCs w:val="24"/>
        </w:rPr>
      </w:pPr>
      <w:r w:rsidDel="00000000" w:rsidR="00000000" w:rsidRPr="00000000">
        <w:rPr>
          <w:rtl w:val="0"/>
        </w:rPr>
      </w:r>
    </w:p>
    <w:p w:rsidR="00000000" w:rsidDel="00000000" w:rsidP="00000000" w:rsidRDefault="00000000" w:rsidRPr="00000000" w14:paraId="0000066D">
      <w:pPr>
        <w:contextualSpacing w:val="0"/>
        <w:jc w:val="both"/>
        <w:rPr>
          <w:b w:val="1"/>
          <w:sz w:val="24"/>
          <w:szCs w:val="24"/>
        </w:rPr>
      </w:pPr>
      <w:r w:rsidDel="00000000" w:rsidR="00000000" w:rsidRPr="00000000">
        <w:rPr>
          <w:rtl w:val="0"/>
        </w:rPr>
      </w:r>
    </w:p>
    <w:p w:rsidR="00000000" w:rsidDel="00000000" w:rsidP="00000000" w:rsidRDefault="00000000" w:rsidRPr="00000000" w14:paraId="0000066E">
      <w:pPr>
        <w:contextualSpacing w:val="0"/>
        <w:jc w:val="both"/>
        <w:rPr>
          <w:sz w:val="24"/>
          <w:szCs w:val="24"/>
        </w:rPr>
      </w:pPr>
      <w:r w:rsidDel="00000000" w:rsidR="00000000" w:rsidRPr="00000000">
        <w:rPr>
          <w:b w:val="1"/>
          <w:sz w:val="24"/>
          <w:szCs w:val="24"/>
          <w:rtl w:val="0"/>
        </w:rPr>
        <w:t xml:space="preserve">Purpose</w:t>
      </w:r>
      <w:r w:rsidDel="00000000" w:rsidR="00000000" w:rsidRPr="00000000">
        <w:rPr>
          <w:sz w:val="24"/>
          <w:szCs w:val="24"/>
          <w:rtl w:val="0"/>
        </w:rPr>
        <w:t xml:space="preserve"> Participants articulate and reflect on their opinions about controversial questions. </w:t>
      </w:r>
    </w:p>
    <w:p w:rsidR="00000000" w:rsidDel="00000000" w:rsidP="00000000" w:rsidRDefault="00000000" w:rsidRPr="00000000" w14:paraId="0000066F">
      <w:pPr>
        <w:contextualSpacing w:val="0"/>
        <w:jc w:val="both"/>
        <w:rPr>
          <w:sz w:val="24"/>
          <w:szCs w:val="24"/>
        </w:rPr>
      </w:pPr>
      <w:r w:rsidDel="00000000" w:rsidR="00000000" w:rsidRPr="00000000">
        <w:rPr>
          <w:rtl w:val="0"/>
        </w:rPr>
      </w:r>
    </w:p>
    <w:p w:rsidR="00000000" w:rsidDel="00000000" w:rsidP="00000000" w:rsidRDefault="00000000" w:rsidRPr="00000000" w14:paraId="00000670">
      <w:pPr>
        <w:contextualSpacing w:val="0"/>
        <w:jc w:val="both"/>
        <w:rPr>
          <w:sz w:val="24"/>
          <w:szCs w:val="24"/>
        </w:rPr>
      </w:pPr>
      <w:r w:rsidDel="00000000" w:rsidR="00000000" w:rsidRPr="00000000">
        <w:rPr>
          <w:b w:val="1"/>
          <w:sz w:val="24"/>
          <w:szCs w:val="24"/>
          <w:rtl w:val="0"/>
        </w:rPr>
        <w:t xml:space="preserve">Procedure</w:t>
      </w:r>
      <w:r w:rsidDel="00000000" w:rsidR="00000000" w:rsidRPr="00000000">
        <w:rPr>
          <w:sz w:val="24"/>
          <w:szCs w:val="24"/>
          <w:rtl w:val="0"/>
        </w:rPr>
        <w:t xml:space="preserve"> </w:t>
      </w:r>
    </w:p>
    <w:p w:rsidR="00000000" w:rsidDel="00000000" w:rsidP="00000000" w:rsidRDefault="00000000" w:rsidRPr="00000000" w14:paraId="00000671">
      <w:pPr>
        <w:contextualSpacing w:val="0"/>
        <w:jc w:val="both"/>
        <w:rPr>
          <w:sz w:val="24"/>
          <w:szCs w:val="24"/>
        </w:rPr>
      </w:pPr>
      <w:r w:rsidDel="00000000" w:rsidR="00000000" w:rsidRPr="00000000">
        <w:rPr>
          <w:rtl w:val="0"/>
        </w:rPr>
      </w:r>
    </w:p>
    <w:p w:rsidR="00000000" w:rsidDel="00000000" w:rsidP="00000000" w:rsidRDefault="00000000" w:rsidRPr="00000000" w14:paraId="00000672">
      <w:pPr>
        <w:contextualSpacing w:val="0"/>
        <w:jc w:val="both"/>
        <w:rPr>
          <w:sz w:val="24"/>
          <w:szCs w:val="24"/>
        </w:rPr>
      </w:pPr>
      <w:r w:rsidDel="00000000" w:rsidR="00000000" w:rsidRPr="00000000">
        <w:rPr>
          <w:sz w:val="24"/>
          <w:szCs w:val="24"/>
          <w:rtl w:val="0"/>
        </w:rPr>
        <w:t xml:space="preserve">1. Post two signs at either end of an imaginary line that goes across the classroom. At one end of the line, post “Strongly Agree.” At the </w:t>
      </w:r>
    </w:p>
    <w:p w:rsidR="00000000" w:rsidDel="00000000" w:rsidP="00000000" w:rsidRDefault="00000000" w:rsidRPr="00000000" w14:paraId="00000673">
      <w:pPr>
        <w:contextualSpacing w:val="0"/>
        <w:jc w:val="both"/>
        <w:rPr>
          <w:sz w:val="24"/>
          <w:szCs w:val="24"/>
        </w:rPr>
      </w:pPr>
      <w:r w:rsidDel="00000000" w:rsidR="00000000" w:rsidRPr="00000000">
        <w:rPr>
          <w:sz w:val="24"/>
          <w:szCs w:val="24"/>
          <w:rtl w:val="0"/>
        </w:rPr>
        <w:t xml:space="preserve">     other end, post “Strongly Disagree.” </w:t>
      </w:r>
    </w:p>
    <w:p w:rsidR="00000000" w:rsidDel="00000000" w:rsidP="00000000" w:rsidRDefault="00000000" w:rsidRPr="00000000" w14:paraId="00000674">
      <w:pPr>
        <w:contextualSpacing w:val="0"/>
        <w:jc w:val="both"/>
        <w:rPr>
          <w:sz w:val="24"/>
          <w:szCs w:val="24"/>
        </w:rPr>
      </w:pPr>
      <w:r w:rsidDel="00000000" w:rsidR="00000000" w:rsidRPr="00000000">
        <w:rPr>
          <w:rtl w:val="0"/>
        </w:rPr>
      </w:r>
    </w:p>
    <w:p w:rsidR="00000000" w:rsidDel="00000000" w:rsidP="00000000" w:rsidRDefault="00000000" w:rsidRPr="00000000" w14:paraId="00000675">
      <w:pPr>
        <w:contextualSpacing w:val="0"/>
        <w:jc w:val="both"/>
        <w:rPr>
          <w:sz w:val="24"/>
          <w:szCs w:val="24"/>
        </w:rPr>
      </w:pPr>
      <w:r w:rsidDel="00000000" w:rsidR="00000000" w:rsidRPr="00000000">
        <w:rPr>
          <w:sz w:val="24"/>
          <w:szCs w:val="24"/>
          <w:rtl w:val="0"/>
        </w:rPr>
        <w:t xml:space="preserve">2. Tell participants that today they will be using the Take a Stand protocol, which will allow them to share and explain their opinions. </w:t>
      </w:r>
    </w:p>
    <w:p w:rsidR="00000000" w:rsidDel="00000000" w:rsidP="00000000" w:rsidRDefault="00000000" w:rsidRPr="00000000" w14:paraId="00000676">
      <w:pPr>
        <w:contextualSpacing w:val="0"/>
        <w:jc w:val="both"/>
        <w:rPr>
          <w:sz w:val="24"/>
          <w:szCs w:val="24"/>
        </w:rPr>
      </w:pPr>
      <w:r w:rsidDel="00000000" w:rsidR="00000000" w:rsidRPr="00000000">
        <w:rPr>
          <w:sz w:val="24"/>
          <w:szCs w:val="24"/>
          <w:rtl w:val="0"/>
        </w:rPr>
        <w:t xml:space="preserve">    After they hear a statement, they will move to a place on an imaginary line that best reflects their beliefs. </w:t>
      </w:r>
    </w:p>
    <w:p w:rsidR="00000000" w:rsidDel="00000000" w:rsidP="00000000" w:rsidRDefault="00000000" w:rsidRPr="00000000" w14:paraId="00000677">
      <w:pPr>
        <w:contextualSpacing w:val="0"/>
        <w:jc w:val="both"/>
        <w:rPr>
          <w:sz w:val="24"/>
          <w:szCs w:val="24"/>
        </w:rPr>
      </w:pPr>
      <w:r w:rsidDel="00000000" w:rsidR="00000000" w:rsidRPr="00000000">
        <w:rPr>
          <w:rtl w:val="0"/>
        </w:rPr>
      </w:r>
    </w:p>
    <w:p w:rsidR="00000000" w:rsidDel="00000000" w:rsidP="00000000" w:rsidRDefault="00000000" w:rsidRPr="00000000" w14:paraId="00000678">
      <w:pPr>
        <w:contextualSpacing w:val="0"/>
        <w:jc w:val="both"/>
        <w:rPr>
          <w:sz w:val="24"/>
          <w:szCs w:val="24"/>
        </w:rPr>
      </w:pPr>
      <w:r w:rsidDel="00000000" w:rsidR="00000000" w:rsidRPr="00000000">
        <w:rPr>
          <w:sz w:val="24"/>
          <w:szCs w:val="24"/>
          <w:rtl w:val="0"/>
        </w:rPr>
        <w:t xml:space="preserve">3. Explain the steps of the protocol: </w:t>
      </w:r>
    </w:p>
    <w:p w:rsidR="00000000" w:rsidDel="00000000" w:rsidP="00000000" w:rsidRDefault="00000000" w:rsidRPr="00000000" w14:paraId="00000679">
      <w:pPr>
        <w:ind w:firstLine="720"/>
        <w:contextualSpacing w:val="0"/>
        <w:jc w:val="both"/>
        <w:rPr>
          <w:sz w:val="24"/>
          <w:szCs w:val="24"/>
        </w:rPr>
      </w:pPr>
      <w:r w:rsidDel="00000000" w:rsidR="00000000" w:rsidRPr="00000000">
        <w:rPr>
          <w:sz w:val="24"/>
          <w:szCs w:val="24"/>
          <w:rtl w:val="0"/>
        </w:rPr>
        <w:t xml:space="preserve">A. The facilitator will make a statement and then participants will move, depending on whether they agree or disagree with that </w:t>
      </w:r>
    </w:p>
    <w:p w:rsidR="00000000" w:rsidDel="00000000" w:rsidP="00000000" w:rsidRDefault="00000000" w:rsidRPr="00000000" w14:paraId="0000067A">
      <w:pPr>
        <w:ind w:firstLine="720"/>
        <w:contextualSpacing w:val="0"/>
        <w:jc w:val="both"/>
        <w:rPr>
          <w:sz w:val="24"/>
          <w:szCs w:val="24"/>
        </w:rPr>
      </w:pPr>
      <w:r w:rsidDel="00000000" w:rsidR="00000000" w:rsidRPr="00000000">
        <w:rPr>
          <w:sz w:val="24"/>
          <w:szCs w:val="24"/>
          <w:rtl w:val="0"/>
        </w:rPr>
        <w:t xml:space="preserve">    statement, to a place on the imaginary line that goes across the room. Point out that one side of the room is labeled “Strongly </w:t>
      </w:r>
    </w:p>
    <w:p w:rsidR="00000000" w:rsidDel="00000000" w:rsidP="00000000" w:rsidRDefault="00000000" w:rsidRPr="00000000" w14:paraId="0000067B">
      <w:pPr>
        <w:ind w:firstLine="720"/>
        <w:contextualSpacing w:val="0"/>
        <w:jc w:val="both"/>
        <w:rPr>
          <w:sz w:val="24"/>
          <w:szCs w:val="24"/>
        </w:rPr>
      </w:pPr>
      <w:r w:rsidDel="00000000" w:rsidR="00000000" w:rsidRPr="00000000">
        <w:rPr>
          <w:sz w:val="24"/>
          <w:szCs w:val="24"/>
          <w:rtl w:val="0"/>
        </w:rPr>
        <w:t xml:space="preserve">    Disagree” and the other side labeled “Strongly Agree,” and this means that the middle of the line is undecided. </w:t>
      </w:r>
    </w:p>
    <w:p w:rsidR="00000000" w:rsidDel="00000000" w:rsidP="00000000" w:rsidRDefault="00000000" w:rsidRPr="00000000" w14:paraId="0000067C">
      <w:pPr>
        <w:ind w:firstLine="720"/>
        <w:contextualSpacing w:val="0"/>
        <w:jc w:val="both"/>
        <w:rPr>
          <w:sz w:val="24"/>
          <w:szCs w:val="24"/>
        </w:rPr>
      </w:pPr>
      <w:r w:rsidDel="00000000" w:rsidR="00000000" w:rsidRPr="00000000">
        <w:rPr>
          <w:sz w:val="24"/>
          <w:szCs w:val="24"/>
          <w:rtl w:val="0"/>
        </w:rPr>
        <w:t xml:space="preserve">B. After the facilitator makes a statement, she will pause for participants to think and then ask all participants to move to the </w:t>
      </w:r>
    </w:p>
    <w:p w:rsidR="00000000" w:rsidDel="00000000" w:rsidP="00000000" w:rsidRDefault="00000000" w:rsidRPr="00000000" w14:paraId="0000067D">
      <w:pPr>
        <w:ind w:firstLine="720"/>
        <w:contextualSpacing w:val="0"/>
        <w:jc w:val="both"/>
        <w:rPr>
          <w:sz w:val="24"/>
          <w:szCs w:val="24"/>
        </w:rPr>
      </w:pPr>
      <w:r w:rsidDel="00000000" w:rsidR="00000000" w:rsidRPr="00000000">
        <w:rPr>
          <w:sz w:val="24"/>
          <w:szCs w:val="24"/>
          <w:rtl w:val="0"/>
        </w:rPr>
        <w:t xml:space="preserve">     place on the imaginary line that best reflects their opinions. </w:t>
      </w:r>
    </w:p>
    <w:p w:rsidR="00000000" w:rsidDel="00000000" w:rsidP="00000000" w:rsidRDefault="00000000" w:rsidRPr="00000000" w14:paraId="0000067E">
      <w:pPr>
        <w:ind w:firstLine="720"/>
        <w:contextualSpacing w:val="0"/>
        <w:jc w:val="both"/>
        <w:rPr>
          <w:sz w:val="24"/>
          <w:szCs w:val="24"/>
        </w:rPr>
      </w:pPr>
      <w:r w:rsidDel="00000000" w:rsidR="00000000" w:rsidRPr="00000000">
        <w:rPr>
          <w:sz w:val="24"/>
          <w:szCs w:val="24"/>
          <w:rtl w:val="0"/>
        </w:rPr>
        <w:t xml:space="preserve">C. The facilitator will ask participants to share and justify their opinions, making sure to hear from people on different parts of the </w:t>
      </w:r>
    </w:p>
    <w:p w:rsidR="00000000" w:rsidDel="00000000" w:rsidP="00000000" w:rsidRDefault="00000000" w:rsidRPr="00000000" w14:paraId="0000067F">
      <w:pPr>
        <w:ind w:firstLine="720"/>
        <w:contextualSpacing w:val="0"/>
        <w:jc w:val="both"/>
        <w:rPr>
          <w:sz w:val="24"/>
          <w:szCs w:val="24"/>
        </w:rPr>
      </w:pPr>
      <w:r w:rsidDel="00000000" w:rsidR="00000000" w:rsidRPr="00000000">
        <w:rPr>
          <w:sz w:val="24"/>
          <w:szCs w:val="24"/>
          <w:rtl w:val="0"/>
        </w:rPr>
        <w:t xml:space="preserve">      line. </w:t>
      </w:r>
    </w:p>
    <w:p w:rsidR="00000000" w:rsidDel="00000000" w:rsidP="00000000" w:rsidRDefault="00000000" w:rsidRPr="00000000" w14:paraId="00000680">
      <w:pPr>
        <w:ind w:firstLine="720"/>
        <w:contextualSpacing w:val="0"/>
        <w:jc w:val="both"/>
        <w:rPr>
          <w:sz w:val="24"/>
          <w:szCs w:val="24"/>
        </w:rPr>
      </w:pPr>
      <w:r w:rsidDel="00000000" w:rsidR="00000000" w:rsidRPr="00000000">
        <w:rPr>
          <w:sz w:val="24"/>
          <w:szCs w:val="24"/>
          <w:rtl w:val="0"/>
        </w:rPr>
        <w:t xml:space="preserve">D. If a participant hears an opinion that changes his mind, he can move quietly to a different part of the line. </w:t>
      </w:r>
    </w:p>
    <w:p w:rsidR="00000000" w:rsidDel="00000000" w:rsidP="00000000" w:rsidRDefault="00000000" w:rsidRPr="00000000" w14:paraId="00000681">
      <w:pPr>
        <w:ind w:firstLine="720"/>
        <w:contextualSpacing w:val="0"/>
        <w:jc w:val="both"/>
        <w:rPr>
          <w:sz w:val="24"/>
          <w:szCs w:val="24"/>
        </w:rPr>
      </w:pPr>
      <w:r w:rsidDel="00000000" w:rsidR="00000000" w:rsidRPr="00000000">
        <w:rPr>
          <w:rtl w:val="0"/>
        </w:rPr>
      </w:r>
    </w:p>
    <w:p w:rsidR="00000000" w:rsidDel="00000000" w:rsidP="00000000" w:rsidRDefault="00000000" w:rsidRPr="00000000" w14:paraId="00000682">
      <w:pPr>
        <w:ind w:firstLine="0"/>
        <w:contextualSpacing w:val="0"/>
        <w:jc w:val="both"/>
        <w:rPr>
          <w:sz w:val="24"/>
          <w:szCs w:val="24"/>
        </w:rPr>
      </w:pPr>
      <w:r w:rsidDel="00000000" w:rsidR="00000000" w:rsidRPr="00000000">
        <w:rPr>
          <w:sz w:val="24"/>
          <w:szCs w:val="24"/>
          <w:rtl w:val="0"/>
        </w:rPr>
        <w:t xml:space="preserve">4. Model how the protocol will work. Make a statement (such as, “Chocolate ice cream is delicious) and show students how you would move to reflect your opinion. The modeling helps participants internalize how to use the invisible line. </w:t>
      </w:r>
    </w:p>
    <w:p w:rsidR="00000000" w:rsidDel="00000000" w:rsidP="00000000" w:rsidRDefault="00000000" w:rsidRPr="00000000" w14:paraId="00000683">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684">
      <w:pPr>
        <w:ind w:firstLine="0"/>
        <w:contextualSpacing w:val="0"/>
        <w:jc w:val="both"/>
        <w:rPr>
          <w:sz w:val="24"/>
          <w:szCs w:val="24"/>
        </w:rPr>
      </w:pPr>
      <w:r w:rsidDel="00000000" w:rsidR="00000000" w:rsidRPr="00000000">
        <w:rPr>
          <w:sz w:val="24"/>
          <w:szCs w:val="24"/>
          <w:rtl w:val="0"/>
        </w:rPr>
        <w:t xml:space="preserve">5. As you use the protocol, repeat each statement twice. Note that you can have participants stand up or sit down in their places.  </w:t>
      </w:r>
    </w:p>
    <w:p w:rsidR="00000000" w:rsidDel="00000000" w:rsidP="00000000" w:rsidRDefault="00000000" w:rsidRPr="00000000" w14:paraId="00000685">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686">
      <w:pPr>
        <w:pStyle w:val="Heading1"/>
        <w:contextualSpacing w:val="0"/>
        <w:jc w:val="both"/>
        <w:rPr/>
      </w:pPr>
      <w:bookmarkStart w:colFirst="0" w:colLast="0" w:name="_qf4s9v7bmti" w:id="67"/>
      <w:bookmarkEnd w:id="67"/>
      <w:r w:rsidDel="00000000" w:rsidR="00000000" w:rsidRPr="00000000">
        <w:rPr>
          <w:b w:val="1"/>
          <w:sz w:val="24"/>
          <w:szCs w:val="24"/>
          <w:u w:val="single"/>
          <w:rtl w:val="0"/>
        </w:rPr>
        <w:t xml:space="preserve">Tea Party</w:t>
      </w:r>
      <w:r w:rsidDel="00000000" w:rsidR="00000000" w:rsidRPr="00000000">
        <w:rPr>
          <w:rtl w:val="0"/>
        </w:rPr>
        <w:t xml:space="preserve"> </w:t>
      </w:r>
    </w:p>
    <w:p w:rsidR="00000000" w:rsidDel="00000000" w:rsidP="00000000" w:rsidRDefault="00000000" w:rsidRPr="00000000" w14:paraId="00000687">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688">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689">
      <w:pPr>
        <w:ind w:firstLine="0"/>
        <w:contextualSpacing w:val="0"/>
        <w:jc w:val="both"/>
        <w:rPr>
          <w:sz w:val="24"/>
          <w:szCs w:val="24"/>
        </w:rPr>
      </w:pPr>
      <w:r w:rsidDel="00000000" w:rsidR="00000000" w:rsidRPr="00000000">
        <w:rPr>
          <w:b w:val="1"/>
          <w:sz w:val="24"/>
          <w:szCs w:val="24"/>
          <w:rtl w:val="0"/>
        </w:rPr>
        <w:t xml:space="preserve">Purpose</w:t>
      </w:r>
      <w:r w:rsidDel="00000000" w:rsidR="00000000" w:rsidRPr="00000000">
        <w:rPr>
          <w:sz w:val="24"/>
          <w:szCs w:val="24"/>
          <w:rtl w:val="0"/>
        </w:rPr>
        <w:t xml:space="preserve"> This protocol offers participants a chance to consider parts of the text before they actually read it. It encourages active participation and attentive listening with a chance to get up and move around the classroom. It allows participants to predict what they think will happen in the text as they make inferences, see causal relationships, compare and contrast, practice sequencing, and draw on prior knowledge. </w:t>
      </w:r>
    </w:p>
    <w:p w:rsidR="00000000" w:rsidDel="00000000" w:rsidP="00000000" w:rsidRDefault="00000000" w:rsidRPr="00000000" w14:paraId="0000068A">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68B">
      <w:pPr>
        <w:ind w:firstLine="0"/>
        <w:contextualSpacing w:val="0"/>
        <w:jc w:val="both"/>
        <w:rPr>
          <w:sz w:val="24"/>
          <w:szCs w:val="24"/>
        </w:rPr>
      </w:pPr>
      <w:r w:rsidDel="00000000" w:rsidR="00000000" w:rsidRPr="00000000">
        <w:rPr>
          <w:b w:val="1"/>
          <w:sz w:val="24"/>
          <w:szCs w:val="24"/>
          <w:rtl w:val="0"/>
        </w:rPr>
        <w:t xml:space="preserve">Procedure</w:t>
      </w:r>
      <w:r w:rsidDel="00000000" w:rsidR="00000000" w:rsidRPr="00000000">
        <w:rPr>
          <w:sz w:val="24"/>
          <w:szCs w:val="24"/>
          <w:rtl w:val="0"/>
        </w:rPr>
        <w:t xml:space="preserve"> </w:t>
      </w:r>
    </w:p>
    <w:p w:rsidR="00000000" w:rsidDel="00000000" w:rsidP="00000000" w:rsidRDefault="00000000" w:rsidRPr="00000000" w14:paraId="0000068C">
      <w:pPr>
        <w:ind w:firstLine="0"/>
        <w:contextualSpacing w:val="0"/>
        <w:jc w:val="both"/>
        <w:rPr>
          <w:sz w:val="24"/>
          <w:szCs w:val="24"/>
        </w:rPr>
      </w:pPr>
      <w:r w:rsidDel="00000000" w:rsidR="00000000" w:rsidRPr="00000000">
        <w:rPr>
          <w:sz w:val="24"/>
          <w:szCs w:val="24"/>
          <w:rtl w:val="0"/>
        </w:rPr>
        <w:t xml:space="preserve">1. Decide on phrases, sentences or words directly from the text to copy onto strips or index cards. </w:t>
      </w:r>
    </w:p>
    <w:p w:rsidR="00000000" w:rsidDel="00000000" w:rsidP="00000000" w:rsidRDefault="00000000" w:rsidRPr="00000000" w14:paraId="0000068D">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68E">
      <w:pPr>
        <w:ind w:firstLine="0"/>
        <w:contextualSpacing w:val="0"/>
        <w:jc w:val="both"/>
        <w:rPr>
          <w:sz w:val="24"/>
          <w:szCs w:val="24"/>
        </w:rPr>
      </w:pPr>
      <w:r w:rsidDel="00000000" w:rsidR="00000000" w:rsidRPr="00000000">
        <w:rPr>
          <w:sz w:val="24"/>
          <w:szCs w:val="24"/>
          <w:rtl w:val="0"/>
        </w:rPr>
        <w:t xml:space="preserve">2. Don’t paraphrase the text. You may omit words to shorten a sentence, but don’t change the words. </w:t>
      </w:r>
    </w:p>
    <w:p w:rsidR="00000000" w:rsidDel="00000000" w:rsidP="00000000" w:rsidRDefault="00000000" w:rsidRPr="00000000" w14:paraId="0000068F">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690">
      <w:pPr>
        <w:ind w:firstLine="0"/>
        <w:contextualSpacing w:val="0"/>
        <w:jc w:val="both"/>
        <w:rPr>
          <w:sz w:val="24"/>
          <w:szCs w:val="24"/>
        </w:rPr>
      </w:pPr>
      <w:r w:rsidDel="00000000" w:rsidR="00000000" w:rsidRPr="00000000">
        <w:rPr>
          <w:sz w:val="24"/>
          <w:szCs w:val="24"/>
          <w:rtl w:val="0"/>
        </w:rPr>
        <w:t xml:space="preserve">3. Have students organized into groups of four or five. </w:t>
      </w:r>
    </w:p>
    <w:p w:rsidR="00000000" w:rsidDel="00000000" w:rsidP="00000000" w:rsidRDefault="00000000" w:rsidRPr="00000000" w14:paraId="00000691">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692">
      <w:pPr>
        <w:ind w:firstLine="0"/>
        <w:contextualSpacing w:val="0"/>
        <w:jc w:val="both"/>
        <w:rPr>
          <w:sz w:val="24"/>
          <w:szCs w:val="24"/>
        </w:rPr>
      </w:pPr>
      <w:r w:rsidDel="00000000" w:rsidR="00000000" w:rsidRPr="00000000">
        <w:rPr>
          <w:sz w:val="24"/>
          <w:szCs w:val="24"/>
          <w:rtl w:val="0"/>
        </w:rPr>
        <w:t xml:space="preserve">4. Hand out strips or cards with phrases from the text; two (or more) students will have the same phrases. </w:t>
      </w:r>
    </w:p>
    <w:p w:rsidR="00000000" w:rsidDel="00000000" w:rsidP="00000000" w:rsidRDefault="00000000" w:rsidRPr="00000000" w14:paraId="00000693">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694">
      <w:pPr>
        <w:ind w:firstLine="0"/>
        <w:contextualSpacing w:val="0"/>
        <w:jc w:val="both"/>
        <w:rPr>
          <w:sz w:val="24"/>
          <w:szCs w:val="24"/>
        </w:rPr>
      </w:pPr>
      <w:r w:rsidDel="00000000" w:rsidR="00000000" w:rsidRPr="00000000">
        <w:rPr>
          <w:sz w:val="24"/>
          <w:szCs w:val="24"/>
          <w:rtl w:val="0"/>
        </w:rPr>
        <w:t xml:space="preserve">5. Each student independently reads their phrase and makes a prediction about what this article could be about. Then, write a quick statement on prediction graphic. </w:t>
      </w:r>
    </w:p>
    <w:p w:rsidR="00000000" w:rsidDel="00000000" w:rsidP="00000000" w:rsidRDefault="00000000" w:rsidRPr="00000000" w14:paraId="00000695">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696">
      <w:pPr>
        <w:ind w:firstLine="0"/>
        <w:contextualSpacing w:val="0"/>
        <w:jc w:val="both"/>
        <w:rPr>
          <w:sz w:val="24"/>
          <w:szCs w:val="24"/>
        </w:rPr>
      </w:pPr>
      <w:r w:rsidDel="00000000" w:rsidR="00000000" w:rsidRPr="00000000">
        <w:rPr>
          <w:sz w:val="24"/>
          <w:szCs w:val="24"/>
          <w:rtl w:val="0"/>
        </w:rPr>
        <w:t xml:space="preserve">6. Next students mingle around the room, reading to each other and discussing possible predictions. </w:t>
      </w:r>
    </w:p>
    <w:p w:rsidR="00000000" w:rsidDel="00000000" w:rsidP="00000000" w:rsidRDefault="00000000" w:rsidRPr="00000000" w14:paraId="00000697">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698">
      <w:pPr>
        <w:ind w:firstLine="0"/>
        <w:contextualSpacing w:val="0"/>
        <w:jc w:val="both"/>
        <w:rPr>
          <w:sz w:val="24"/>
          <w:szCs w:val="24"/>
        </w:rPr>
      </w:pPr>
      <w:r w:rsidDel="00000000" w:rsidR="00000000" w:rsidRPr="00000000">
        <w:rPr>
          <w:sz w:val="24"/>
          <w:szCs w:val="24"/>
          <w:rtl w:val="0"/>
        </w:rPr>
        <w:t xml:space="preserve">7. Return to the small groups and, as groups, write a prediction starting with “We think this article will be about…, because….” Also, list questions they have. </w:t>
      </w:r>
    </w:p>
    <w:p w:rsidR="00000000" w:rsidDel="00000000" w:rsidP="00000000" w:rsidRDefault="00000000" w:rsidRPr="00000000" w14:paraId="00000699">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69A">
      <w:pPr>
        <w:ind w:firstLine="0"/>
        <w:contextualSpacing w:val="0"/>
        <w:jc w:val="both"/>
        <w:rPr>
          <w:sz w:val="24"/>
          <w:szCs w:val="24"/>
        </w:rPr>
      </w:pPr>
      <w:r w:rsidDel="00000000" w:rsidR="00000000" w:rsidRPr="00000000">
        <w:rPr>
          <w:sz w:val="24"/>
          <w:szCs w:val="24"/>
          <w:rtl w:val="0"/>
        </w:rPr>
        <w:t xml:space="preserve">8. Now, read the selection. Students read independently or as a group, highlighting information that confirms or changes their predictions. </w:t>
      </w:r>
    </w:p>
    <w:p w:rsidR="00000000" w:rsidDel="00000000" w:rsidP="00000000" w:rsidRDefault="00000000" w:rsidRPr="00000000" w14:paraId="0000069B">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69C">
      <w:pPr>
        <w:ind w:firstLine="0"/>
        <w:contextualSpacing w:val="0"/>
        <w:jc w:val="both"/>
        <w:rPr>
          <w:sz w:val="24"/>
          <w:szCs w:val="24"/>
        </w:rPr>
      </w:pPr>
      <w:r w:rsidDel="00000000" w:rsidR="00000000" w:rsidRPr="00000000">
        <w:rPr>
          <w:sz w:val="24"/>
          <w:szCs w:val="24"/>
          <w:rtl w:val="0"/>
        </w:rPr>
        <w:t xml:space="preserve">9. Write a statement on the second part of the recording form about revised predictions. Also continue to list lingering questions. </w:t>
      </w:r>
    </w:p>
    <w:p w:rsidR="00000000" w:rsidDel="00000000" w:rsidP="00000000" w:rsidRDefault="00000000" w:rsidRPr="00000000" w14:paraId="0000069D">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69E">
      <w:pPr>
        <w:ind w:firstLine="0"/>
        <w:contextualSpacing w:val="0"/>
        <w:jc w:val="both"/>
        <w:rPr>
          <w:sz w:val="24"/>
          <w:szCs w:val="24"/>
        </w:rPr>
      </w:pPr>
      <w:r w:rsidDel="00000000" w:rsidR="00000000" w:rsidRPr="00000000">
        <w:rPr>
          <w:sz w:val="24"/>
          <w:szCs w:val="24"/>
          <w:rtl w:val="0"/>
        </w:rPr>
        <w:t xml:space="preserve">10.Debrief: Share-out thoughts from groups. How did their predictions differ from the text? What lingering questions do they have? What was it like to engage in reading in this way? </w:t>
      </w:r>
    </w:p>
    <w:p w:rsidR="00000000" w:rsidDel="00000000" w:rsidP="00000000" w:rsidRDefault="00000000" w:rsidRPr="00000000" w14:paraId="0000069F">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6A0">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6A1">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6A2">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6A3">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6A4">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6A5">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6A6">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6A7">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6A8">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6A9">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6AA">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6AB">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6AC">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6AD">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6AE">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6AF">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6B0">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6B1">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6B2">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6B3">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6B4">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6B5">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6B6">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6B7">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6B8">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6B9">
      <w:pPr>
        <w:pStyle w:val="Heading1"/>
        <w:contextualSpacing w:val="0"/>
        <w:jc w:val="both"/>
        <w:rPr>
          <w:b w:val="1"/>
          <w:sz w:val="24"/>
          <w:szCs w:val="24"/>
        </w:rPr>
      </w:pPr>
      <w:bookmarkStart w:colFirst="0" w:colLast="0" w:name="_o9te3wth97tz" w:id="68"/>
      <w:bookmarkEnd w:id="68"/>
      <w:r w:rsidDel="00000000" w:rsidR="00000000" w:rsidRPr="00000000">
        <w:rPr>
          <w:b w:val="1"/>
          <w:sz w:val="24"/>
          <w:szCs w:val="24"/>
          <w:u w:val="single"/>
          <w:rtl w:val="0"/>
        </w:rPr>
        <w:t xml:space="preserve">Think-Pair-Share (Ink-Pair-Share; Write-Pair-Share)</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6BA">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6BB">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6BC">
      <w:pPr>
        <w:ind w:firstLine="0"/>
        <w:contextualSpacing w:val="0"/>
        <w:jc w:val="both"/>
        <w:rPr>
          <w:sz w:val="24"/>
          <w:szCs w:val="24"/>
        </w:rPr>
      </w:pPr>
      <w:r w:rsidDel="00000000" w:rsidR="00000000" w:rsidRPr="00000000">
        <w:rPr>
          <w:b w:val="1"/>
          <w:sz w:val="24"/>
          <w:szCs w:val="24"/>
          <w:rtl w:val="0"/>
        </w:rPr>
        <w:t xml:space="preserve">Purpose</w:t>
      </w:r>
      <w:r w:rsidDel="00000000" w:rsidR="00000000" w:rsidRPr="00000000">
        <w:rPr>
          <w:sz w:val="24"/>
          <w:szCs w:val="24"/>
          <w:rtl w:val="0"/>
        </w:rPr>
        <w:t xml:space="preserve"> This protocol ensures that all participants simultaneously engage with a text or topic. It allows participants to recognize, (commit to paper), and speak their own ideas before considering the ideas of others. </w:t>
      </w:r>
    </w:p>
    <w:p w:rsidR="00000000" w:rsidDel="00000000" w:rsidP="00000000" w:rsidRDefault="00000000" w:rsidRPr="00000000" w14:paraId="000006BD">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6BE">
      <w:pPr>
        <w:ind w:firstLine="0"/>
        <w:contextualSpacing w:val="0"/>
        <w:jc w:val="both"/>
        <w:rPr>
          <w:sz w:val="24"/>
          <w:szCs w:val="24"/>
        </w:rPr>
      </w:pPr>
      <w:r w:rsidDel="00000000" w:rsidR="00000000" w:rsidRPr="00000000">
        <w:rPr>
          <w:b w:val="1"/>
          <w:sz w:val="24"/>
          <w:szCs w:val="24"/>
          <w:rtl w:val="0"/>
        </w:rPr>
        <w:t xml:space="preserve">Procedure</w:t>
      </w:r>
      <w:r w:rsidDel="00000000" w:rsidR="00000000" w:rsidRPr="00000000">
        <w:rPr>
          <w:sz w:val="24"/>
          <w:szCs w:val="24"/>
          <w:rtl w:val="0"/>
        </w:rPr>
        <w:t xml:space="preserve"> </w:t>
      </w:r>
    </w:p>
    <w:p w:rsidR="00000000" w:rsidDel="00000000" w:rsidP="00000000" w:rsidRDefault="00000000" w:rsidRPr="00000000" w14:paraId="000006BF">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6C0">
      <w:pPr>
        <w:ind w:firstLine="0"/>
        <w:contextualSpacing w:val="0"/>
        <w:jc w:val="both"/>
        <w:rPr>
          <w:sz w:val="24"/>
          <w:szCs w:val="24"/>
        </w:rPr>
      </w:pPr>
      <w:r w:rsidDel="00000000" w:rsidR="00000000" w:rsidRPr="00000000">
        <w:rPr>
          <w:sz w:val="24"/>
          <w:szCs w:val="24"/>
          <w:rtl w:val="0"/>
        </w:rPr>
        <w:t xml:space="preserve">1. Participants are given a short and specific timeframe (1-2 minutes) to</w:t>
      </w:r>
      <w:r w:rsidDel="00000000" w:rsidR="00000000" w:rsidRPr="00000000">
        <w:rPr>
          <w:b w:val="1"/>
          <w:sz w:val="24"/>
          <w:szCs w:val="24"/>
          <w:rtl w:val="0"/>
        </w:rPr>
        <w:t xml:space="preserve"> think or ink</w:t>
      </w:r>
      <w:r w:rsidDel="00000000" w:rsidR="00000000" w:rsidRPr="00000000">
        <w:rPr>
          <w:sz w:val="24"/>
          <w:szCs w:val="24"/>
          <w:rtl w:val="0"/>
        </w:rPr>
        <w:t xml:space="preserve"> (write) freely to briefly process their understanding/opinion of a text selection, discussion question, or topic. </w:t>
      </w:r>
    </w:p>
    <w:p w:rsidR="00000000" w:rsidDel="00000000" w:rsidP="00000000" w:rsidRDefault="00000000" w:rsidRPr="00000000" w14:paraId="000006C1">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6C2">
      <w:pPr>
        <w:ind w:firstLine="0"/>
        <w:contextualSpacing w:val="0"/>
        <w:jc w:val="both"/>
        <w:rPr>
          <w:sz w:val="24"/>
          <w:szCs w:val="24"/>
        </w:rPr>
      </w:pPr>
      <w:r w:rsidDel="00000000" w:rsidR="00000000" w:rsidRPr="00000000">
        <w:rPr>
          <w:sz w:val="24"/>
          <w:szCs w:val="24"/>
          <w:rtl w:val="0"/>
        </w:rPr>
        <w:t xml:space="preserve">2. Participants then share their thinking or writing with a peer for another short and specific timeframe (e.g. 1 minute each). </w:t>
      </w:r>
    </w:p>
    <w:p w:rsidR="00000000" w:rsidDel="00000000" w:rsidP="00000000" w:rsidRDefault="00000000" w:rsidRPr="00000000" w14:paraId="000006C3">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6C4">
      <w:pPr>
        <w:ind w:firstLine="0"/>
        <w:contextualSpacing w:val="0"/>
        <w:jc w:val="both"/>
        <w:rPr>
          <w:sz w:val="24"/>
          <w:szCs w:val="24"/>
        </w:rPr>
      </w:pPr>
      <w:r w:rsidDel="00000000" w:rsidR="00000000" w:rsidRPr="00000000">
        <w:rPr>
          <w:sz w:val="24"/>
          <w:szCs w:val="24"/>
          <w:rtl w:val="0"/>
        </w:rPr>
        <w:t xml:space="preserve">3. Finally, the facilitator leads a whole-class sharing of thoughts, often charting the diverse thinking and patterns in participant ideas. This helps both participants and the facilitator assess understanding and clarify ideas. </w:t>
      </w:r>
    </w:p>
    <w:p w:rsidR="00000000" w:rsidDel="00000000" w:rsidP="00000000" w:rsidRDefault="00000000" w:rsidRPr="00000000" w14:paraId="000006C5">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6C6">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6C7">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6C8">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6C9">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6CA">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6CB">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6CC">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6CD">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6CE">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6CF">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6D0">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6D1">
      <w:pPr>
        <w:pStyle w:val="Heading1"/>
        <w:contextualSpacing w:val="0"/>
        <w:jc w:val="both"/>
        <w:rPr>
          <w:b w:val="1"/>
          <w:sz w:val="24"/>
          <w:szCs w:val="24"/>
          <w:u w:val="single"/>
        </w:rPr>
      </w:pPr>
      <w:bookmarkStart w:colFirst="0" w:colLast="0" w:name="_7eoud2bbh2zk" w:id="69"/>
      <w:bookmarkEnd w:id="69"/>
      <w:r w:rsidDel="00000000" w:rsidR="00000000" w:rsidRPr="00000000">
        <w:rPr>
          <w:b w:val="1"/>
          <w:sz w:val="24"/>
          <w:szCs w:val="24"/>
          <w:u w:val="single"/>
          <w:rtl w:val="0"/>
        </w:rPr>
        <w:t xml:space="preserve">World Café </w:t>
      </w:r>
    </w:p>
    <w:p w:rsidR="00000000" w:rsidDel="00000000" w:rsidP="00000000" w:rsidRDefault="00000000" w:rsidRPr="00000000" w14:paraId="000006D2">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6D3">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6D4">
      <w:pPr>
        <w:ind w:firstLine="0"/>
        <w:contextualSpacing w:val="0"/>
        <w:jc w:val="both"/>
        <w:rPr>
          <w:sz w:val="24"/>
          <w:szCs w:val="24"/>
        </w:rPr>
      </w:pPr>
      <w:r w:rsidDel="00000000" w:rsidR="00000000" w:rsidRPr="00000000">
        <w:rPr>
          <w:b w:val="1"/>
          <w:sz w:val="24"/>
          <w:szCs w:val="24"/>
          <w:rtl w:val="0"/>
        </w:rPr>
        <w:t xml:space="preserve">Purpose</w:t>
      </w:r>
      <w:r w:rsidDel="00000000" w:rsidR="00000000" w:rsidRPr="00000000">
        <w:rPr>
          <w:sz w:val="24"/>
          <w:szCs w:val="24"/>
          <w:rtl w:val="0"/>
        </w:rPr>
        <w:t xml:space="preserve"> To discuss a topic or various topics, rotating the role of leadership and mixing up a group of people. </w:t>
      </w:r>
    </w:p>
    <w:p w:rsidR="00000000" w:rsidDel="00000000" w:rsidP="00000000" w:rsidRDefault="00000000" w:rsidRPr="00000000" w14:paraId="000006D5">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6D6">
      <w:pPr>
        <w:ind w:firstLine="0"/>
        <w:contextualSpacing w:val="0"/>
        <w:jc w:val="both"/>
        <w:rPr>
          <w:b w:val="1"/>
          <w:sz w:val="24"/>
          <w:szCs w:val="24"/>
        </w:rPr>
      </w:pPr>
      <w:r w:rsidDel="00000000" w:rsidR="00000000" w:rsidRPr="00000000">
        <w:rPr>
          <w:b w:val="1"/>
          <w:sz w:val="24"/>
          <w:szCs w:val="24"/>
          <w:rtl w:val="0"/>
        </w:rPr>
        <w:t xml:space="preserve">Procedure </w:t>
      </w:r>
    </w:p>
    <w:p w:rsidR="00000000" w:rsidDel="00000000" w:rsidP="00000000" w:rsidRDefault="00000000" w:rsidRPr="00000000" w14:paraId="000006D7">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6D8">
      <w:pPr>
        <w:ind w:firstLine="0"/>
        <w:contextualSpacing w:val="0"/>
        <w:jc w:val="both"/>
        <w:rPr>
          <w:sz w:val="24"/>
          <w:szCs w:val="24"/>
        </w:rPr>
      </w:pPr>
      <w:r w:rsidDel="00000000" w:rsidR="00000000" w:rsidRPr="00000000">
        <w:rPr>
          <w:sz w:val="24"/>
          <w:szCs w:val="24"/>
          <w:rtl w:val="0"/>
        </w:rPr>
        <w:t xml:space="preserve">1. Form three groups of 3 or 4 and sit together at a table. </w:t>
      </w:r>
    </w:p>
    <w:p w:rsidR="00000000" w:rsidDel="00000000" w:rsidP="00000000" w:rsidRDefault="00000000" w:rsidRPr="00000000" w14:paraId="000006D9">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6DA">
      <w:pPr>
        <w:ind w:firstLine="0"/>
        <w:contextualSpacing w:val="0"/>
        <w:jc w:val="both"/>
        <w:rPr>
          <w:sz w:val="24"/>
          <w:szCs w:val="24"/>
        </w:rPr>
      </w:pPr>
      <w:r w:rsidDel="00000000" w:rsidR="00000000" w:rsidRPr="00000000">
        <w:rPr>
          <w:sz w:val="24"/>
          <w:szCs w:val="24"/>
          <w:rtl w:val="0"/>
        </w:rPr>
        <w:t xml:space="preserve">2. Each group selects a “leader.” </w:t>
      </w:r>
    </w:p>
    <w:p w:rsidR="00000000" w:rsidDel="00000000" w:rsidP="00000000" w:rsidRDefault="00000000" w:rsidRPr="00000000" w14:paraId="000006DB">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6DC">
      <w:pPr>
        <w:ind w:firstLine="0"/>
        <w:contextualSpacing w:val="0"/>
        <w:jc w:val="both"/>
        <w:rPr>
          <w:sz w:val="24"/>
          <w:szCs w:val="24"/>
        </w:rPr>
      </w:pPr>
      <w:r w:rsidDel="00000000" w:rsidR="00000000" w:rsidRPr="00000000">
        <w:rPr>
          <w:sz w:val="24"/>
          <w:szCs w:val="24"/>
          <w:rtl w:val="0"/>
        </w:rPr>
        <w:t xml:space="preserve">3. The leader’s role is to record the major points of the conversation that takes place at the table and to then summarize the conversation using the recorded notes…a bit later. </w:t>
      </w:r>
    </w:p>
    <w:p w:rsidR="00000000" w:rsidDel="00000000" w:rsidP="00000000" w:rsidRDefault="00000000" w:rsidRPr="00000000" w14:paraId="000006DD">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6DE">
      <w:pPr>
        <w:ind w:firstLine="0"/>
        <w:contextualSpacing w:val="0"/>
        <w:jc w:val="both"/>
        <w:rPr>
          <w:sz w:val="24"/>
          <w:szCs w:val="24"/>
        </w:rPr>
      </w:pPr>
      <w:r w:rsidDel="00000000" w:rsidR="00000000" w:rsidRPr="00000000">
        <w:rPr>
          <w:sz w:val="24"/>
          <w:szCs w:val="24"/>
          <w:rtl w:val="0"/>
        </w:rPr>
        <w:t xml:space="preserve">4. The group discusses the topic at hand until time is called. Groups can be discussing the same topic or related topics. </w:t>
      </w:r>
    </w:p>
    <w:p w:rsidR="00000000" w:rsidDel="00000000" w:rsidP="00000000" w:rsidRDefault="00000000" w:rsidRPr="00000000" w14:paraId="000006DF">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6E0">
      <w:pPr>
        <w:ind w:firstLine="0"/>
        <w:contextualSpacing w:val="0"/>
        <w:jc w:val="both"/>
        <w:rPr>
          <w:sz w:val="24"/>
          <w:szCs w:val="24"/>
        </w:rPr>
      </w:pPr>
      <w:r w:rsidDel="00000000" w:rsidR="00000000" w:rsidRPr="00000000">
        <w:rPr>
          <w:sz w:val="24"/>
          <w:szCs w:val="24"/>
          <w:rtl w:val="0"/>
        </w:rPr>
        <w:t xml:space="preserve">5. The leader stays put; the rest of the group rotates to the next table. </w:t>
      </w:r>
    </w:p>
    <w:p w:rsidR="00000000" w:rsidDel="00000000" w:rsidP="00000000" w:rsidRDefault="00000000" w:rsidRPr="00000000" w14:paraId="000006E1">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6E2">
      <w:pPr>
        <w:ind w:firstLine="0"/>
        <w:contextualSpacing w:val="0"/>
        <w:jc w:val="both"/>
        <w:rPr>
          <w:sz w:val="24"/>
          <w:szCs w:val="24"/>
        </w:rPr>
      </w:pPr>
      <w:r w:rsidDel="00000000" w:rsidR="00000000" w:rsidRPr="00000000">
        <w:rPr>
          <w:sz w:val="24"/>
          <w:szCs w:val="24"/>
          <w:rtl w:val="0"/>
        </w:rPr>
        <w:t xml:space="preserve">6. The leader (the one who didn’t move) presents a summary of the conversation recorded from the former group to the new group. </w:t>
      </w:r>
    </w:p>
    <w:p w:rsidR="00000000" w:rsidDel="00000000" w:rsidP="00000000" w:rsidRDefault="00000000" w:rsidRPr="00000000" w14:paraId="000006E3">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6E4">
      <w:pPr>
        <w:ind w:firstLine="0"/>
        <w:contextualSpacing w:val="0"/>
        <w:jc w:val="both"/>
        <w:rPr>
          <w:sz w:val="24"/>
          <w:szCs w:val="24"/>
        </w:rPr>
      </w:pPr>
      <w:r w:rsidDel="00000000" w:rsidR="00000000" w:rsidRPr="00000000">
        <w:rPr>
          <w:sz w:val="24"/>
          <w:szCs w:val="24"/>
          <w:rtl w:val="0"/>
        </w:rPr>
        <w:t xml:space="preserve">7. Each table selects a new leader. </w:t>
      </w:r>
    </w:p>
    <w:p w:rsidR="00000000" w:rsidDel="00000000" w:rsidP="00000000" w:rsidRDefault="00000000" w:rsidRPr="00000000" w14:paraId="000006E5">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6E6">
      <w:pPr>
        <w:ind w:firstLine="0"/>
        <w:contextualSpacing w:val="0"/>
        <w:jc w:val="both"/>
        <w:rPr>
          <w:sz w:val="24"/>
          <w:szCs w:val="24"/>
        </w:rPr>
      </w:pPr>
      <w:r w:rsidDel="00000000" w:rsidR="00000000" w:rsidRPr="00000000">
        <w:rPr>
          <w:sz w:val="24"/>
          <w:szCs w:val="24"/>
          <w:rtl w:val="0"/>
        </w:rPr>
        <w:t xml:space="preserve">8. Again, the new leader’s role is to record the major points of the conversation that takes place at the table and to then summarize the conversation using the recorded notes…a bit later. </w:t>
      </w:r>
    </w:p>
    <w:p w:rsidR="00000000" w:rsidDel="00000000" w:rsidP="00000000" w:rsidRDefault="00000000" w:rsidRPr="00000000" w14:paraId="000006E7">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6E8">
      <w:pPr>
        <w:ind w:firstLine="0"/>
        <w:contextualSpacing w:val="0"/>
        <w:jc w:val="both"/>
        <w:rPr>
          <w:sz w:val="24"/>
          <w:szCs w:val="24"/>
        </w:rPr>
      </w:pPr>
      <w:r w:rsidDel="00000000" w:rsidR="00000000" w:rsidRPr="00000000">
        <w:rPr>
          <w:sz w:val="24"/>
          <w:szCs w:val="24"/>
          <w:rtl w:val="0"/>
        </w:rPr>
        <w:t xml:space="preserve">9. The group discusses the topic at hand until time is called. </w:t>
      </w:r>
    </w:p>
    <w:p w:rsidR="00000000" w:rsidDel="00000000" w:rsidP="00000000" w:rsidRDefault="00000000" w:rsidRPr="00000000" w14:paraId="000006E9">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6EA">
      <w:pPr>
        <w:ind w:firstLine="0"/>
        <w:contextualSpacing w:val="0"/>
        <w:jc w:val="both"/>
        <w:rPr>
          <w:sz w:val="24"/>
          <w:szCs w:val="24"/>
        </w:rPr>
      </w:pPr>
      <w:r w:rsidDel="00000000" w:rsidR="00000000" w:rsidRPr="00000000">
        <w:rPr>
          <w:sz w:val="24"/>
          <w:szCs w:val="24"/>
          <w:rtl w:val="0"/>
        </w:rPr>
        <w:t xml:space="preserve">10.Repeat the process, ideally until all participants have had a chance to lead. </w:t>
      </w:r>
    </w:p>
    <w:p w:rsidR="00000000" w:rsidDel="00000000" w:rsidP="00000000" w:rsidRDefault="00000000" w:rsidRPr="00000000" w14:paraId="000006EB">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6EC">
      <w:pPr>
        <w:ind w:firstLine="0"/>
        <w:contextualSpacing w:val="0"/>
        <w:jc w:val="both"/>
        <w:rPr>
          <w:sz w:val="24"/>
          <w:szCs w:val="24"/>
        </w:rPr>
      </w:pPr>
      <w:r w:rsidDel="00000000" w:rsidR="00000000" w:rsidRPr="00000000">
        <w:rPr>
          <w:sz w:val="24"/>
          <w:szCs w:val="24"/>
          <w:rtl w:val="0"/>
        </w:rPr>
        <w:t xml:space="preserve">11.After the final round, the last group of leaders present to the whole group rather than reporting out to a “next rotation.” </w:t>
      </w:r>
    </w:p>
    <w:p w:rsidR="00000000" w:rsidDel="00000000" w:rsidP="00000000" w:rsidRDefault="00000000" w:rsidRPr="00000000" w14:paraId="000006ED">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6EE">
      <w:pPr>
        <w:pStyle w:val="Heading1"/>
        <w:contextualSpacing w:val="0"/>
        <w:jc w:val="both"/>
        <w:rPr>
          <w:b w:val="1"/>
          <w:sz w:val="24"/>
          <w:szCs w:val="24"/>
          <w:u w:val="single"/>
        </w:rPr>
      </w:pPr>
      <w:bookmarkStart w:colFirst="0" w:colLast="0" w:name="_5e4uy3fdjdgz" w:id="70"/>
      <w:bookmarkEnd w:id="70"/>
      <w:r w:rsidDel="00000000" w:rsidR="00000000" w:rsidRPr="00000000">
        <w:rPr>
          <w:rtl w:val="0"/>
        </w:rPr>
      </w:r>
    </w:p>
    <w:p w:rsidR="00000000" w:rsidDel="00000000" w:rsidP="00000000" w:rsidRDefault="00000000" w:rsidRPr="00000000" w14:paraId="000006EF">
      <w:pPr>
        <w:pStyle w:val="Heading1"/>
        <w:contextualSpacing w:val="0"/>
        <w:jc w:val="both"/>
        <w:rPr>
          <w:b w:val="1"/>
          <w:sz w:val="24"/>
          <w:szCs w:val="24"/>
          <w:u w:val="single"/>
        </w:rPr>
      </w:pPr>
      <w:bookmarkStart w:colFirst="0" w:colLast="0" w:name="_9002ln9yr2mq" w:id="71"/>
      <w:bookmarkEnd w:id="71"/>
      <w:r w:rsidDel="00000000" w:rsidR="00000000" w:rsidRPr="00000000">
        <w:rPr>
          <w:rtl w:val="0"/>
        </w:rPr>
      </w:r>
    </w:p>
    <w:p w:rsidR="00000000" w:rsidDel="00000000" w:rsidP="00000000" w:rsidRDefault="00000000" w:rsidRPr="00000000" w14:paraId="000006F0">
      <w:pPr>
        <w:pStyle w:val="Heading1"/>
        <w:contextualSpacing w:val="0"/>
        <w:jc w:val="both"/>
        <w:rPr>
          <w:b w:val="1"/>
          <w:sz w:val="24"/>
          <w:szCs w:val="24"/>
          <w:u w:val="single"/>
        </w:rPr>
      </w:pPr>
      <w:bookmarkStart w:colFirst="0" w:colLast="0" w:name="_5eqi9d9rf3ik" w:id="72"/>
      <w:bookmarkEnd w:id="72"/>
      <w:r w:rsidDel="00000000" w:rsidR="00000000" w:rsidRPr="00000000">
        <w:rPr>
          <w:rtl w:val="0"/>
        </w:rPr>
      </w:r>
    </w:p>
    <w:p w:rsidR="00000000" w:rsidDel="00000000" w:rsidP="00000000" w:rsidRDefault="00000000" w:rsidRPr="00000000" w14:paraId="000006F1">
      <w:pPr>
        <w:pStyle w:val="Heading1"/>
        <w:contextualSpacing w:val="0"/>
        <w:jc w:val="both"/>
        <w:rPr>
          <w:b w:val="1"/>
          <w:sz w:val="24"/>
          <w:szCs w:val="24"/>
          <w:u w:val="single"/>
        </w:rPr>
      </w:pPr>
      <w:bookmarkStart w:colFirst="0" w:colLast="0" w:name="_rz8216562r02" w:id="73"/>
      <w:bookmarkEnd w:id="73"/>
      <w:r w:rsidDel="00000000" w:rsidR="00000000" w:rsidRPr="00000000">
        <w:rPr>
          <w:rtl w:val="0"/>
        </w:rPr>
      </w:r>
    </w:p>
    <w:p w:rsidR="00000000" w:rsidDel="00000000" w:rsidP="00000000" w:rsidRDefault="00000000" w:rsidRPr="00000000" w14:paraId="000006F2">
      <w:pPr>
        <w:pStyle w:val="Heading1"/>
        <w:contextualSpacing w:val="0"/>
        <w:jc w:val="both"/>
        <w:rPr>
          <w:b w:val="1"/>
          <w:sz w:val="24"/>
          <w:szCs w:val="24"/>
          <w:u w:val="single"/>
        </w:rPr>
      </w:pPr>
      <w:bookmarkStart w:colFirst="0" w:colLast="0" w:name="_ang6yowd6xew" w:id="74"/>
      <w:bookmarkEnd w:id="74"/>
      <w:r w:rsidDel="00000000" w:rsidR="00000000" w:rsidRPr="00000000">
        <w:rPr>
          <w:rtl w:val="0"/>
        </w:rPr>
      </w:r>
    </w:p>
    <w:p w:rsidR="00000000" w:rsidDel="00000000" w:rsidP="00000000" w:rsidRDefault="00000000" w:rsidRPr="00000000" w14:paraId="000006F3">
      <w:pPr>
        <w:pStyle w:val="Heading1"/>
        <w:contextualSpacing w:val="0"/>
        <w:jc w:val="both"/>
        <w:rPr>
          <w:b w:val="1"/>
          <w:sz w:val="24"/>
          <w:szCs w:val="24"/>
          <w:u w:val="single"/>
        </w:rPr>
      </w:pPr>
      <w:bookmarkStart w:colFirst="0" w:colLast="0" w:name="_5t46g0ixpeoi" w:id="75"/>
      <w:bookmarkEnd w:id="75"/>
      <w:r w:rsidDel="00000000" w:rsidR="00000000" w:rsidRPr="00000000">
        <w:rPr>
          <w:rtl w:val="0"/>
        </w:rPr>
      </w:r>
    </w:p>
    <w:p w:rsidR="00000000" w:rsidDel="00000000" w:rsidP="00000000" w:rsidRDefault="00000000" w:rsidRPr="00000000" w14:paraId="000006F4">
      <w:pPr>
        <w:pStyle w:val="Heading1"/>
        <w:contextualSpacing w:val="0"/>
        <w:jc w:val="both"/>
        <w:rPr>
          <w:b w:val="1"/>
          <w:sz w:val="24"/>
          <w:szCs w:val="24"/>
          <w:u w:val="single"/>
        </w:rPr>
      </w:pPr>
      <w:bookmarkStart w:colFirst="0" w:colLast="0" w:name="_w46mqlxlr5uk" w:id="76"/>
      <w:bookmarkEnd w:id="76"/>
      <w:r w:rsidDel="00000000" w:rsidR="00000000" w:rsidRPr="00000000">
        <w:rPr>
          <w:rtl w:val="0"/>
        </w:rPr>
      </w:r>
    </w:p>
    <w:p w:rsidR="00000000" w:rsidDel="00000000" w:rsidP="00000000" w:rsidRDefault="00000000" w:rsidRPr="00000000" w14:paraId="000006F5">
      <w:pPr>
        <w:pStyle w:val="Heading1"/>
        <w:contextualSpacing w:val="0"/>
        <w:jc w:val="both"/>
        <w:rPr>
          <w:b w:val="1"/>
          <w:sz w:val="24"/>
          <w:szCs w:val="24"/>
          <w:u w:val="single"/>
        </w:rPr>
      </w:pPr>
      <w:bookmarkStart w:colFirst="0" w:colLast="0" w:name="_g8wfpxmxkotb" w:id="77"/>
      <w:bookmarkEnd w:id="77"/>
      <w:r w:rsidDel="00000000" w:rsidR="00000000" w:rsidRPr="00000000">
        <w:rPr>
          <w:rtl w:val="0"/>
        </w:rPr>
      </w:r>
    </w:p>
    <w:p w:rsidR="00000000" w:rsidDel="00000000" w:rsidP="00000000" w:rsidRDefault="00000000" w:rsidRPr="00000000" w14:paraId="000006F6">
      <w:pPr>
        <w:pStyle w:val="Heading1"/>
        <w:contextualSpacing w:val="0"/>
        <w:jc w:val="both"/>
        <w:rPr>
          <w:b w:val="1"/>
          <w:sz w:val="24"/>
          <w:szCs w:val="24"/>
          <w:u w:val="single"/>
        </w:rPr>
      </w:pPr>
      <w:bookmarkStart w:colFirst="0" w:colLast="0" w:name="_169eu0645mmg" w:id="78"/>
      <w:bookmarkEnd w:id="78"/>
      <w:r w:rsidDel="00000000" w:rsidR="00000000" w:rsidRPr="00000000">
        <w:rPr>
          <w:rtl w:val="0"/>
        </w:rPr>
      </w:r>
    </w:p>
    <w:p w:rsidR="00000000" w:rsidDel="00000000" w:rsidP="00000000" w:rsidRDefault="00000000" w:rsidRPr="00000000" w14:paraId="000006F7">
      <w:pPr>
        <w:pStyle w:val="Heading1"/>
        <w:contextualSpacing w:val="0"/>
        <w:jc w:val="both"/>
        <w:rPr>
          <w:b w:val="1"/>
          <w:sz w:val="24"/>
          <w:szCs w:val="24"/>
          <w:u w:val="single"/>
        </w:rPr>
      </w:pPr>
      <w:bookmarkStart w:colFirst="0" w:colLast="0" w:name="_z9sbix9umo40" w:id="79"/>
      <w:bookmarkEnd w:id="79"/>
      <w:r w:rsidDel="00000000" w:rsidR="00000000" w:rsidRPr="00000000">
        <w:rPr>
          <w:rtl w:val="0"/>
        </w:rPr>
      </w:r>
    </w:p>
    <w:p w:rsidR="00000000" w:rsidDel="00000000" w:rsidP="00000000" w:rsidRDefault="00000000" w:rsidRPr="00000000" w14:paraId="000006F8">
      <w:pPr>
        <w:pStyle w:val="Heading1"/>
        <w:contextualSpacing w:val="0"/>
        <w:jc w:val="both"/>
        <w:rPr>
          <w:b w:val="1"/>
          <w:sz w:val="24"/>
          <w:szCs w:val="24"/>
          <w:u w:val="single"/>
        </w:rPr>
      </w:pPr>
      <w:bookmarkStart w:colFirst="0" w:colLast="0" w:name="_9jr9mv5jdkk2" w:id="80"/>
      <w:bookmarkEnd w:id="80"/>
      <w:r w:rsidDel="00000000" w:rsidR="00000000" w:rsidRPr="00000000">
        <w:rPr>
          <w:rtl w:val="0"/>
        </w:rPr>
      </w:r>
    </w:p>
    <w:p w:rsidR="00000000" w:rsidDel="00000000" w:rsidP="00000000" w:rsidRDefault="00000000" w:rsidRPr="00000000" w14:paraId="000006F9">
      <w:pPr>
        <w:pStyle w:val="Heading1"/>
        <w:contextualSpacing w:val="0"/>
        <w:jc w:val="both"/>
        <w:rPr>
          <w:b w:val="1"/>
          <w:sz w:val="24"/>
          <w:szCs w:val="24"/>
          <w:u w:val="single"/>
        </w:rPr>
      </w:pPr>
      <w:bookmarkStart w:colFirst="0" w:colLast="0" w:name="_bqu5a27knsrj" w:id="81"/>
      <w:bookmarkEnd w:id="81"/>
      <w:r w:rsidDel="00000000" w:rsidR="00000000" w:rsidRPr="00000000">
        <w:rPr>
          <w:rtl w:val="0"/>
        </w:rPr>
      </w:r>
    </w:p>
    <w:p w:rsidR="00000000" w:rsidDel="00000000" w:rsidP="00000000" w:rsidRDefault="00000000" w:rsidRPr="00000000" w14:paraId="000006FA">
      <w:pPr>
        <w:pStyle w:val="Heading1"/>
        <w:contextualSpacing w:val="0"/>
        <w:jc w:val="both"/>
        <w:rPr>
          <w:b w:val="1"/>
          <w:sz w:val="24"/>
          <w:szCs w:val="24"/>
          <w:u w:val="single"/>
        </w:rPr>
      </w:pPr>
      <w:bookmarkStart w:colFirst="0" w:colLast="0" w:name="_ax9v6kimrj07" w:id="82"/>
      <w:bookmarkEnd w:id="82"/>
      <w:r w:rsidDel="00000000" w:rsidR="00000000" w:rsidRPr="00000000">
        <w:rPr>
          <w:rtl w:val="0"/>
        </w:rPr>
      </w:r>
    </w:p>
    <w:p w:rsidR="00000000" w:rsidDel="00000000" w:rsidP="00000000" w:rsidRDefault="00000000" w:rsidRPr="00000000" w14:paraId="000006FB">
      <w:pPr>
        <w:pStyle w:val="Heading1"/>
        <w:contextualSpacing w:val="0"/>
        <w:jc w:val="both"/>
        <w:rPr>
          <w:b w:val="1"/>
          <w:sz w:val="24"/>
          <w:szCs w:val="24"/>
          <w:u w:val="single"/>
        </w:rPr>
      </w:pPr>
      <w:bookmarkStart w:colFirst="0" w:colLast="0" w:name="_r8x634a7jmns" w:id="83"/>
      <w:bookmarkEnd w:id="83"/>
      <w:r w:rsidDel="00000000" w:rsidR="00000000" w:rsidRPr="00000000">
        <w:rPr>
          <w:b w:val="1"/>
          <w:sz w:val="24"/>
          <w:szCs w:val="24"/>
          <w:u w:val="single"/>
          <w:rtl w:val="0"/>
        </w:rPr>
        <w:t xml:space="preserve">Written Conversation </w:t>
      </w:r>
    </w:p>
    <w:p w:rsidR="00000000" w:rsidDel="00000000" w:rsidP="00000000" w:rsidRDefault="00000000" w:rsidRPr="00000000" w14:paraId="000006FC">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6FD">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6FE">
      <w:pPr>
        <w:ind w:firstLine="0"/>
        <w:contextualSpacing w:val="0"/>
        <w:jc w:val="both"/>
        <w:rPr>
          <w:sz w:val="24"/>
          <w:szCs w:val="24"/>
        </w:rPr>
      </w:pPr>
      <w:r w:rsidDel="00000000" w:rsidR="00000000" w:rsidRPr="00000000">
        <w:rPr>
          <w:b w:val="1"/>
          <w:sz w:val="24"/>
          <w:szCs w:val="24"/>
          <w:rtl w:val="0"/>
        </w:rPr>
        <w:t xml:space="preserve">Purpose</w:t>
      </w:r>
      <w:r w:rsidDel="00000000" w:rsidR="00000000" w:rsidRPr="00000000">
        <w:rPr>
          <w:sz w:val="24"/>
          <w:szCs w:val="24"/>
          <w:rtl w:val="0"/>
        </w:rPr>
        <w:t xml:space="preserve"> Created by Harvey Daniels and Steve Zemmelman in Subjects Matter (2004), Written Conversation harnesses the universal urge to share via written notes. After reading (or hearing a lecture, watching a video, or doing an experiment), pairs of students write short notes back and forth to each other about the experience. Think of Written Conversation as legalized note-passing, taking the place of “class discussion” as a key after-reading activity. “Class discussion” usually means one person talking and 29 others sitting, pretending to listen. With Written Conversation, you can have a “discussion” where everyone is actively talking at once– though silently, and in writing. </w:t>
      </w:r>
    </w:p>
    <w:p w:rsidR="00000000" w:rsidDel="00000000" w:rsidP="00000000" w:rsidRDefault="00000000" w:rsidRPr="00000000" w14:paraId="000006FF">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700">
      <w:pPr>
        <w:ind w:firstLine="0"/>
        <w:contextualSpacing w:val="0"/>
        <w:jc w:val="both"/>
        <w:rPr>
          <w:sz w:val="24"/>
          <w:szCs w:val="24"/>
        </w:rPr>
      </w:pPr>
      <w:r w:rsidDel="00000000" w:rsidR="00000000" w:rsidRPr="00000000">
        <w:rPr>
          <w:b w:val="1"/>
          <w:sz w:val="24"/>
          <w:szCs w:val="24"/>
          <w:rtl w:val="0"/>
        </w:rPr>
        <w:t xml:space="preserve">Procedure</w:t>
      </w:r>
      <w:r w:rsidDel="00000000" w:rsidR="00000000" w:rsidRPr="00000000">
        <w:rPr>
          <w:sz w:val="24"/>
          <w:szCs w:val="24"/>
          <w:rtl w:val="0"/>
        </w:rPr>
        <w:t xml:space="preserve"> </w:t>
      </w:r>
    </w:p>
    <w:p w:rsidR="00000000" w:rsidDel="00000000" w:rsidP="00000000" w:rsidRDefault="00000000" w:rsidRPr="00000000" w14:paraId="00000701">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702">
      <w:pPr>
        <w:ind w:firstLine="0"/>
        <w:contextualSpacing w:val="0"/>
        <w:jc w:val="both"/>
        <w:rPr>
          <w:sz w:val="24"/>
          <w:szCs w:val="24"/>
        </w:rPr>
      </w:pPr>
      <w:r w:rsidDel="00000000" w:rsidR="00000000" w:rsidRPr="00000000">
        <w:rPr>
          <w:sz w:val="24"/>
          <w:szCs w:val="24"/>
          <w:rtl w:val="0"/>
        </w:rPr>
        <w:t xml:space="preserve">1. After the reading is completed, have students identify partners for a written conversation. If necessary the teacher pairs students. </w:t>
      </w:r>
    </w:p>
    <w:p w:rsidR="00000000" w:rsidDel="00000000" w:rsidP="00000000" w:rsidRDefault="00000000" w:rsidRPr="00000000" w14:paraId="00000703">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704">
      <w:pPr>
        <w:ind w:firstLine="0"/>
        <w:contextualSpacing w:val="0"/>
        <w:jc w:val="both"/>
        <w:rPr>
          <w:sz w:val="24"/>
          <w:szCs w:val="24"/>
        </w:rPr>
      </w:pPr>
      <w:r w:rsidDel="00000000" w:rsidR="00000000" w:rsidRPr="00000000">
        <w:rPr>
          <w:sz w:val="24"/>
          <w:szCs w:val="24"/>
          <w:rtl w:val="0"/>
        </w:rPr>
        <w:t xml:space="preserve">2. Explain the activity first, if this protocol is new to them, so kids understand that they will be writing simultaneous notes to one another about the reading selection, swapping them every 2-3 minutes at the teachers’ command, for a total of 3 exchanges (or 2 or 4, depending on your time constraints), and keeping quiet along the way. They are to write for the whole time allotted for each note, put down words, phrases, questions, connections, ideas, wonderings–anything related to the passage, or responding to what their partner has said, just as they would in an out-loud conversation. Spelling and grammar do not count–after all these are just notes. </w:t>
      </w:r>
    </w:p>
    <w:p w:rsidR="00000000" w:rsidDel="00000000" w:rsidP="00000000" w:rsidRDefault="00000000" w:rsidRPr="00000000" w14:paraId="00000705">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706">
      <w:pPr>
        <w:ind w:firstLine="0"/>
        <w:contextualSpacing w:val="0"/>
        <w:jc w:val="both"/>
        <w:rPr>
          <w:sz w:val="24"/>
          <w:szCs w:val="24"/>
        </w:rPr>
      </w:pPr>
      <w:r w:rsidDel="00000000" w:rsidR="00000000" w:rsidRPr="00000000">
        <w:rPr>
          <w:sz w:val="24"/>
          <w:szCs w:val="24"/>
          <w:rtl w:val="0"/>
        </w:rPr>
        <w:t xml:space="preserve">3. The teacher can leave the topic open: “What struck you about this reading?” Or, give an appropriate open-ended prompt: “What do you understand and not understand in this selection?” “What are the most important ideas here?” “Do you agree or disagree with the author, and why?” </w:t>
      </w:r>
    </w:p>
    <w:p w:rsidR="00000000" w:rsidDel="00000000" w:rsidP="00000000" w:rsidRDefault="00000000" w:rsidRPr="00000000" w14:paraId="00000707">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708">
      <w:pPr>
        <w:ind w:firstLine="0"/>
        <w:contextualSpacing w:val="0"/>
        <w:jc w:val="both"/>
        <w:rPr>
          <w:sz w:val="24"/>
          <w:szCs w:val="24"/>
        </w:rPr>
      </w:pPr>
      <w:r w:rsidDel="00000000" w:rsidR="00000000" w:rsidRPr="00000000">
        <w:rPr>
          <w:sz w:val="24"/>
          <w:szCs w:val="24"/>
          <w:rtl w:val="0"/>
        </w:rPr>
        <w:t xml:space="preserve">4. Both students in each pair start writing a note (e.g., “Dear Bobby, When I read this chapter I was amazed that Abraham Lincoln actually said….”). Meanwhile, the teacher watches the time, and after 2-3 minutes, asks student to exchange notes. The teacher reminds: “Read what your partner said, then take 2 minutes to answer just as if you were talking out loud. You can write responses, feelings, stories, make connections of your own, or ask your partner questions–anything you would do in a face-to-face conversation.” </w:t>
      </w:r>
    </w:p>
    <w:p w:rsidR="00000000" w:rsidDel="00000000" w:rsidP="00000000" w:rsidRDefault="00000000" w:rsidRPr="00000000" w14:paraId="00000709">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70A">
      <w:pPr>
        <w:ind w:firstLine="0"/>
        <w:contextualSpacing w:val="0"/>
        <w:jc w:val="both"/>
        <w:rPr>
          <w:sz w:val="24"/>
          <w:szCs w:val="24"/>
        </w:rPr>
      </w:pPr>
      <w:r w:rsidDel="00000000" w:rsidR="00000000" w:rsidRPr="00000000">
        <w:rPr>
          <w:sz w:val="24"/>
          <w:szCs w:val="24"/>
          <w:rtl w:val="0"/>
        </w:rPr>
        <w:t xml:space="preserve">5. After the planned 2-3 note exchange is complete, the payoff comes when you say: “O.K., now you can talk out loud with your partner for a couple of minutes.” You should notice a rising buzz in the room, showing that kids have plenty to talk about. </w:t>
      </w:r>
    </w:p>
    <w:p w:rsidR="00000000" w:rsidDel="00000000" w:rsidP="00000000" w:rsidRDefault="00000000" w:rsidRPr="00000000" w14:paraId="0000070B">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70C">
      <w:pPr>
        <w:ind w:firstLine="0"/>
        <w:contextualSpacing w:val="0"/>
        <w:jc w:val="both"/>
        <w:rPr>
          <w:sz w:val="24"/>
          <w:szCs w:val="24"/>
        </w:rPr>
      </w:pPr>
      <w:r w:rsidDel="00000000" w:rsidR="00000000" w:rsidRPr="00000000">
        <w:rPr>
          <w:sz w:val="24"/>
          <w:szCs w:val="24"/>
          <w:rtl w:val="0"/>
        </w:rPr>
        <w:t xml:space="preserve">6. Next, a short whole-class discussion can be much more engaged and productive, because everyone will have fresh ideas about the topic. Ask a few pairs to share one highlight or thread of their written conversations as a way of starting the discussion. </w:t>
      </w:r>
    </w:p>
    <w:p w:rsidR="00000000" w:rsidDel="00000000" w:rsidP="00000000" w:rsidRDefault="00000000" w:rsidRPr="00000000" w14:paraId="0000070D">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70E">
      <w:pPr>
        <w:ind w:firstLine="0"/>
        <w:contextualSpacing w:val="0"/>
        <w:jc w:val="both"/>
        <w:rPr>
          <w:sz w:val="24"/>
          <w:szCs w:val="24"/>
        </w:rPr>
      </w:pPr>
      <w:r w:rsidDel="00000000" w:rsidR="00000000" w:rsidRPr="00000000">
        <w:rPr>
          <w:sz w:val="24"/>
          <w:szCs w:val="24"/>
          <w:rtl w:val="0"/>
        </w:rPr>
        <w:t xml:space="preserve">7. Some predictable problems occur. The first time you try this, the kids will tend to shift into oral conversation when papers are passed (Adults also do this–it’s a normal human response when you are bonding with a partner). Be ready to remind them to “Keep it in writing” during the transitions. Then, even with the best instructions, some kids will write 2 words and put their pens down, wasting 2 good minutes of writing time with each pass. You have to keep stressing, “We write for the whole time.” If necessary, provide additional prompts to the class or individuals to help them keep going. Finally, after you call kids back to order at the end, when they are talking out loud with their partners, you might find it hard to get them back. This happy little “management problem” shows you that kids are connecting to each other and the materials. </w:t>
      </w:r>
    </w:p>
    <w:p w:rsidR="00000000" w:rsidDel="00000000" w:rsidP="00000000" w:rsidRDefault="00000000" w:rsidRPr="00000000" w14:paraId="0000070F">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710">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711">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712">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713">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714">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715">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716">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717">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718">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719">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71A">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71B">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71C">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71D">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71E">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71F">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720">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721">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722">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723">
      <w:pPr>
        <w:pStyle w:val="Heading1"/>
        <w:contextualSpacing w:val="0"/>
        <w:jc w:val="center"/>
        <w:rPr>
          <w:sz w:val="48"/>
          <w:szCs w:val="48"/>
        </w:rPr>
      </w:pPr>
      <w:bookmarkStart w:colFirst="0" w:colLast="0" w:name="_mec6re73vg9h" w:id="84"/>
      <w:bookmarkEnd w:id="84"/>
      <w:r w:rsidDel="00000000" w:rsidR="00000000" w:rsidRPr="00000000">
        <w:rPr>
          <w:sz w:val="48"/>
          <w:szCs w:val="48"/>
          <w:rtl w:val="0"/>
        </w:rPr>
        <w:t xml:space="preserve">METS Secondary Literacy Instructional Guide</w:t>
      </w:r>
    </w:p>
    <w:p w:rsidR="00000000" w:rsidDel="00000000" w:rsidP="00000000" w:rsidRDefault="00000000" w:rsidRPr="00000000" w14:paraId="00000724">
      <w:pPr>
        <w:pStyle w:val="Heading1"/>
        <w:contextualSpacing w:val="0"/>
        <w:jc w:val="center"/>
        <w:rPr>
          <w:sz w:val="48"/>
          <w:szCs w:val="48"/>
        </w:rPr>
      </w:pPr>
      <w:bookmarkStart w:colFirst="0" w:colLast="0" w:name="_mec6re73vg9h" w:id="84"/>
      <w:bookmarkEnd w:id="84"/>
      <w:r w:rsidDel="00000000" w:rsidR="00000000" w:rsidRPr="00000000">
        <w:rPr>
          <w:sz w:val="48"/>
          <w:szCs w:val="48"/>
          <w:rtl w:val="0"/>
        </w:rPr>
        <w:t xml:space="preserve">Checking for Understanding and Ongoing Assessment Strategies</w:t>
      </w:r>
    </w:p>
    <w:p w:rsidR="00000000" w:rsidDel="00000000" w:rsidP="00000000" w:rsidRDefault="00000000" w:rsidRPr="00000000" w14:paraId="00000725">
      <w:pPr>
        <w:contextualSpacing w:val="0"/>
        <w:jc w:val="center"/>
        <w:rPr>
          <w:sz w:val="60"/>
          <w:szCs w:val="60"/>
        </w:rPr>
      </w:pPr>
      <w:r w:rsidDel="00000000" w:rsidR="00000000" w:rsidRPr="00000000">
        <w:rPr>
          <w:sz w:val="60"/>
          <w:szCs w:val="60"/>
        </w:rPr>
        <w:drawing>
          <wp:inline distB="19050" distT="19050" distL="19050" distR="19050">
            <wp:extent cx="4154100" cy="1427525"/>
            <wp:effectExtent b="0" l="0" r="0" t="0"/>
            <wp:docPr id="7"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4154100" cy="1427525"/>
                    </a:xfrm>
                    <a:prstGeom prst="rect"/>
                    <a:ln/>
                  </pic:spPr>
                </pic:pic>
              </a:graphicData>
            </a:graphic>
          </wp:inline>
        </w:drawing>
      </w:r>
      <w:r w:rsidDel="00000000" w:rsidR="00000000" w:rsidRPr="00000000">
        <w:rPr>
          <w:rtl w:val="0"/>
        </w:rPr>
      </w:r>
    </w:p>
    <w:p w:rsidR="00000000" w:rsidDel="00000000" w:rsidP="00000000" w:rsidRDefault="00000000" w:rsidRPr="00000000" w14:paraId="00000726">
      <w:pPr>
        <w:contextualSpacing w:val="0"/>
        <w:jc w:val="center"/>
        <w:rPr>
          <w:sz w:val="54"/>
          <w:szCs w:val="54"/>
        </w:rPr>
      </w:pPr>
      <w:r w:rsidDel="00000000" w:rsidR="00000000" w:rsidRPr="00000000">
        <w:rPr>
          <w:sz w:val="54"/>
          <w:szCs w:val="54"/>
        </w:rPr>
        <w:drawing>
          <wp:inline distB="114300" distT="114300" distL="114300" distR="114300">
            <wp:extent cx="1219200" cy="575941"/>
            <wp:effectExtent b="0" l="0" r="0" t="0"/>
            <wp:docPr id="25"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1219200" cy="575941"/>
                    </a:xfrm>
                    <a:prstGeom prst="rect"/>
                    <a:ln/>
                  </pic:spPr>
                </pic:pic>
              </a:graphicData>
            </a:graphic>
          </wp:inline>
        </w:drawing>
      </w:r>
      <w:r w:rsidDel="00000000" w:rsidR="00000000" w:rsidRPr="00000000">
        <w:rPr>
          <w:rtl w:val="0"/>
        </w:rPr>
      </w:r>
    </w:p>
    <w:p w:rsidR="00000000" w:rsidDel="00000000" w:rsidP="00000000" w:rsidRDefault="00000000" w:rsidRPr="00000000" w14:paraId="00000727">
      <w:pPr>
        <w:contextualSpacing w:val="0"/>
        <w:jc w:val="center"/>
        <w:rPr>
          <w:sz w:val="24"/>
          <w:szCs w:val="24"/>
        </w:rPr>
      </w:pPr>
      <w:r w:rsidDel="00000000" w:rsidR="00000000" w:rsidRPr="00000000">
        <w:rPr>
          <w:sz w:val="28"/>
          <w:szCs w:val="28"/>
          <w:rtl w:val="0"/>
        </w:rPr>
        <w:t xml:space="preserve">Montgomery County Public Schools</w:t>
      </w:r>
      <w:r w:rsidDel="00000000" w:rsidR="00000000" w:rsidRPr="00000000">
        <w:rPr>
          <w:rtl w:val="0"/>
        </w:rPr>
      </w:r>
    </w:p>
    <w:p w:rsidR="00000000" w:rsidDel="00000000" w:rsidP="00000000" w:rsidRDefault="00000000" w:rsidRPr="00000000" w14:paraId="00000728">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729">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72A">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72B">
      <w:pPr>
        <w:ind w:firstLine="0"/>
        <w:contextualSpacing w:val="0"/>
        <w:jc w:val="center"/>
        <w:rPr>
          <w:color w:val="ff0000"/>
        </w:rPr>
      </w:pPr>
      <w:r w:rsidDel="00000000" w:rsidR="00000000" w:rsidRPr="00000000">
        <w:rPr>
          <w:rtl w:val="0"/>
        </w:rPr>
      </w:r>
    </w:p>
    <w:p w:rsidR="00000000" w:rsidDel="00000000" w:rsidP="00000000" w:rsidRDefault="00000000" w:rsidRPr="00000000" w14:paraId="0000072C">
      <w:pPr>
        <w:ind w:firstLine="0"/>
        <w:contextualSpacing w:val="0"/>
        <w:jc w:val="center"/>
        <w:rPr>
          <w:color w:val="ff0000"/>
        </w:rPr>
      </w:pPr>
      <w:r w:rsidDel="00000000" w:rsidR="00000000" w:rsidRPr="00000000">
        <w:rPr>
          <w:rtl w:val="0"/>
        </w:rPr>
      </w:r>
    </w:p>
    <w:p w:rsidR="00000000" w:rsidDel="00000000" w:rsidP="00000000" w:rsidRDefault="00000000" w:rsidRPr="00000000" w14:paraId="0000072D">
      <w:pPr>
        <w:ind w:firstLine="0"/>
        <w:contextualSpacing w:val="0"/>
        <w:jc w:val="both"/>
        <w:rPr>
          <w:b w:val="1"/>
          <w:i w:val="1"/>
          <w:sz w:val="28"/>
          <w:szCs w:val="28"/>
        </w:rPr>
      </w:pPr>
      <w:r w:rsidDel="00000000" w:rsidR="00000000" w:rsidRPr="00000000">
        <w:rPr>
          <w:b w:val="1"/>
          <w:i w:val="1"/>
          <w:sz w:val="28"/>
          <w:szCs w:val="28"/>
          <w:rtl w:val="0"/>
        </w:rPr>
        <w:t xml:space="preserve">When we check all students’ levels of understanding throughout each lesson, it sets the tone that everyone’s thinking is important and necessary, and we forward the learning and engagement of all. Some techniques are too time-consuming to use as quick pulse checks, but using these strategies in lessons allows us to track learning and adapt instruction appropriately on the spot. </w:t>
      </w:r>
    </w:p>
    <w:p w:rsidR="00000000" w:rsidDel="00000000" w:rsidP="00000000" w:rsidRDefault="00000000" w:rsidRPr="00000000" w14:paraId="0000072E">
      <w:pPr>
        <w:ind w:firstLine="0"/>
        <w:contextualSpacing w:val="0"/>
        <w:jc w:val="both"/>
        <w:rPr/>
      </w:pPr>
      <w:r w:rsidDel="00000000" w:rsidR="00000000" w:rsidRPr="00000000">
        <w:rPr>
          <w:b w:val="1"/>
          <w:sz w:val="24"/>
          <w:szCs w:val="24"/>
          <w:u w:val="single"/>
          <w:rtl w:val="0"/>
        </w:rPr>
        <w:t xml:space="preserve">Cold Call:</w:t>
      </w:r>
      <w:r w:rsidDel="00000000" w:rsidR="00000000" w:rsidRPr="00000000">
        <w:rPr>
          <w:rtl w:val="0"/>
        </w:rPr>
        <w:t xml:space="preserve"> </w:t>
      </w:r>
    </w:p>
    <w:p w:rsidR="00000000" w:rsidDel="00000000" w:rsidP="00000000" w:rsidRDefault="00000000" w:rsidRPr="00000000" w14:paraId="0000072F">
      <w:pPr>
        <w:pStyle w:val="Heading1"/>
        <w:contextualSpacing w:val="0"/>
        <w:jc w:val="both"/>
        <w:rPr/>
      </w:pPr>
      <w:bookmarkStart w:colFirst="0" w:colLast="0" w:name="_ycivtl9koj9o" w:id="85"/>
      <w:bookmarkEnd w:id="85"/>
      <w:r w:rsidDel="00000000" w:rsidR="00000000" w:rsidRPr="00000000">
        <w:rPr>
          <w:sz w:val="24"/>
          <w:szCs w:val="24"/>
          <w:rtl w:val="0"/>
        </w:rPr>
        <w:t xml:space="preserve">Name a question before identifying students to answer it, and call on students regardless of whether they have hands raised. Call on students by pulling </w:t>
      </w:r>
      <w:r w:rsidDel="00000000" w:rsidR="00000000" w:rsidRPr="00000000">
        <w:rPr>
          <w:b w:val="1"/>
          <w:sz w:val="24"/>
          <w:szCs w:val="24"/>
          <w:rtl w:val="0"/>
        </w:rPr>
        <w:t xml:space="preserve">equity sticks</w:t>
      </w:r>
      <w:r w:rsidDel="00000000" w:rsidR="00000000" w:rsidRPr="00000000">
        <w:rPr>
          <w:sz w:val="24"/>
          <w:szCs w:val="24"/>
          <w:rtl w:val="0"/>
        </w:rPr>
        <w:t xml:space="preserve"> or name cards, or by using a tracking chart to ensure all students contribute. Scaffold questions from simple to increasingly complex, probing for deeper explanations. Connect thinking threads by returning to previous comments and connecting them to current ones; model this for students and teach them to do it too. In this way, listening to peers is valued, and even after a student has been called on, s/he is part of the continued conversation and class thinking.</w:t>
      </w:r>
      <w:r w:rsidDel="00000000" w:rsidR="00000000" w:rsidRPr="00000000">
        <w:rPr>
          <w:rtl w:val="0"/>
        </w:rPr>
        <w:t xml:space="preserve"> </w:t>
      </w:r>
    </w:p>
    <w:p w:rsidR="00000000" w:rsidDel="00000000" w:rsidP="00000000" w:rsidRDefault="00000000" w:rsidRPr="00000000" w14:paraId="00000730">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731">
      <w:pPr>
        <w:pStyle w:val="Heading1"/>
        <w:contextualSpacing w:val="0"/>
        <w:jc w:val="both"/>
        <w:rPr>
          <w:sz w:val="24"/>
          <w:szCs w:val="24"/>
        </w:rPr>
      </w:pPr>
      <w:bookmarkStart w:colFirst="0" w:colLast="0" w:name="_1h5tkes2z07d" w:id="86"/>
      <w:bookmarkEnd w:id="86"/>
      <w:r w:rsidDel="00000000" w:rsidR="00000000" w:rsidRPr="00000000">
        <w:rPr>
          <w:b w:val="1"/>
          <w:sz w:val="24"/>
          <w:szCs w:val="24"/>
          <w:u w:val="single"/>
          <w:rtl w:val="0"/>
        </w:rPr>
        <w:t xml:space="preserve">Equity Sticks</w:t>
      </w:r>
      <w:r w:rsidDel="00000000" w:rsidR="00000000" w:rsidRPr="00000000">
        <w:rPr>
          <w:sz w:val="24"/>
          <w:szCs w:val="24"/>
          <w:u w:val="single"/>
          <w:rtl w:val="0"/>
        </w:rPr>
        <w:t xml:space="preserve">:</w:t>
      </w:r>
      <w:r w:rsidDel="00000000" w:rsidR="00000000" w:rsidRPr="00000000">
        <w:rPr>
          <w:sz w:val="24"/>
          <w:szCs w:val="24"/>
          <w:rtl w:val="0"/>
        </w:rPr>
        <w:t xml:space="preserve"> </w:t>
      </w:r>
    </w:p>
    <w:p w:rsidR="00000000" w:rsidDel="00000000" w:rsidP="00000000" w:rsidRDefault="00000000" w:rsidRPr="00000000" w14:paraId="00000732">
      <w:pPr>
        <w:pStyle w:val="Heading1"/>
        <w:contextualSpacing w:val="0"/>
        <w:jc w:val="both"/>
        <w:rPr>
          <w:sz w:val="24"/>
          <w:szCs w:val="24"/>
        </w:rPr>
      </w:pPr>
      <w:bookmarkStart w:colFirst="0" w:colLast="0" w:name="_t1u0ohwdvfun" w:id="87"/>
      <w:bookmarkEnd w:id="87"/>
      <w:r w:rsidDel="00000000" w:rsidR="00000000" w:rsidRPr="00000000">
        <w:rPr>
          <w:sz w:val="24"/>
          <w:szCs w:val="24"/>
          <w:rtl w:val="0"/>
        </w:rPr>
        <w:t xml:space="preserve">Wooden sticks (e.g. tongue depressors or popsicle sticks) with each student’s name on one stick. Equity sticks are often used for cold call or forming random groups. </w:t>
      </w:r>
    </w:p>
    <w:p w:rsidR="00000000" w:rsidDel="00000000" w:rsidP="00000000" w:rsidRDefault="00000000" w:rsidRPr="00000000" w14:paraId="00000733">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734">
      <w:pPr>
        <w:pStyle w:val="Heading1"/>
        <w:contextualSpacing w:val="0"/>
        <w:jc w:val="both"/>
        <w:rPr/>
      </w:pPr>
      <w:bookmarkStart w:colFirst="0" w:colLast="0" w:name="_r5nhkyp5gtds" w:id="88"/>
      <w:bookmarkEnd w:id="88"/>
      <w:r w:rsidDel="00000000" w:rsidR="00000000" w:rsidRPr="00000000">
        <w:rPr>
          <w:b w:val="1"/>
          <w:sz w:val="24"/>
          <w:szCs w:val="24"/>
          <w:u w:val="single"/>
          <w:rtl w:val="0"/>
        </w:rPr>
        <w:t xml:space="preserve">Fist-to-Five</w:t>
      </w:r>
      <w:r w:rsidDel="00000000" w:rsidR="00000000" w:rsidRPr="00000000">
        <w:rPr>
          <w:rtl w:val="0"/>
        </w:rPr>
        <w:t xml:space="preserve">: </w:t>
      </w:r>
    </w:p>
    <w:p w:rsidR="00000000" w:rsidDel="00000000" w:rsidP="00000000" w:rsidRDefault="00000000" w:rsidRPr="00000000" w14:paraId="00000735">
      <w:pPr>
        <w:ind w:firstLine="0"/>
        <w:contextualSpacing w:val="0"/>
        <w:jc w:val="both"/>
        <w:rPr>
          <w:sz w:val="24"/>
          <w:szCs w:val="24"/>
        </w:rPr>
      </w:pPr>
      <w:r w:rsidDel="00000000" w:rsidR="00000000" w:rsidRPr="00000000">
        <w:rPr>
          <w:sz w:val="24"/>
          <w:szCs w:val="24"/>
          <w:rtl w:val="0"/>
        </w:rPr>
        <w:t xml:space="preserve">To show degree of agreement, readiness for tasks, or comfort with a learning target/concept, students can quickly show their thinking by holding up (or placing a hand near the opposite shoulder) a fist for 0/Disagree or 1-5 fingers for higher levels of confidence or agreement. </w:t>
      </w:r>
    </w:p>
    <w:p w:rsidR="00000000" w:rsidDel="00000000" w:rsidP="00000000" w:rsidRDefault="00000000" w:rsidRPr="00000000" w14:paraId="00000736">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737">
      <w:pPr>
        <w:pStyle w:val="Heading1"/>
        <w:contextualSpacing w:val="0"/>
        <w:jc w:val="both"/>
        <w:rPr>
          <w:sz w:val="24"/>
          <w:szCs w:val="24"/>
        </w:rPr>
      </w:pPr>
      <w:bookmarkStart w:colFirst="0" w:colLast="0" w:name="_5vj9zut3spiy" w:id="89"/>
      <w:bookmarkEnd w:id="89"/>
      <w:r w:rsidDel="00000000" w:rsidR="00000000" w:rsidRPr="00000000">
        <w:rPr>
          <w:b w:val="1"/>
          <w:sz w:val="24"/>
          <w:szCs w:val="24"/>
          <w:u w:val="single"/>
          <w:rtl w:val="0"/>
        </w:rPr>
        <w:t xml:space="preserve">Four Corners</w:t>
      </w:r>
      <w:r w:rsidDel="00000000" w:rsidR="00000000" w:rsidRPr="00000000">
        <w:rPr>
          <w:sz w:val="24"/>
          <w:szCs w:val="24"/>
          <w:u w:val="single"/>
          <w:rtl w:val="0"/>
        </w:rPr>
        <w:t xml:space="preserve">:</w:t>
      </w:r>
      <w:r w:rsidDel="00000000" w:rsidR="00000000" w:rsidRPr="00000000">
        <w:rPr>
          <w:sz w:val="24"/>
          <w:szCs w:val="24"/>
          <w:rtl w:val="0"/>
        </w:rPr>
        <w:t xml:space="preserve"> </w:t>
      </w:r>
    </w:p>
    <w:p w:rsidR="00000000" w:rsidDel="00000000" w:rsidP="00000000" w:rsidRDefault="00000000" w:rsidRPr="00000000" w14:paraId="00000738">
      <w:pPr>
        <w:ind w:firstLine="0"/>
        <w:contextualSpacing w:val="0"/>
        <w:jc w:val="both"/>
        <w:rPr>
          <w:sz w:val="24"/>
          <w:szCs w:val="24"/>
        </w:rPr>
      </w:pPr>
      <w:r w:rsidDel="00000000" w:rsidR="00000000" w:rsidRPr="00000000">
        <w:rPr>
          <w:sz w:val="24"/>
          <w:szCs w:val="24"/>
          <w:rtl w:val="0"/>
        </w:rPr>
        <w:t xml:space="preserve">Students form four groups (vary the number based on purpose) based on commonalities in their responses to a question posed. Once students physically move to a “corner” or the room based on their answer, they discuss their thinking, and one student from each group shares the group’s ideas with the whole class. Students in other groups/corners may move to that corner if they change their thinking based on what they hear. </w:t>
      </w:r>
    </w:p>
    <w:p w:rsidR="00000000" w:rsidDel="00000000" w:rsidP="00000000" w:rsidRDefault="00000000" w:rsidRPr="00000000" w14:paraId="00000739">
      <w:pPr>
        <w:pStyle w:val="Heading1"/>
        <w:contextualSpacing w:val="0"/>
        <w:jc w:val="both"/>
        <w:rPr>
          <w:sz w:val="24"/>
          <w:szCs w:val="24"/>
        </w:rPr>
      </w:pPr>
      <w:bookmarkStart w:colFirst="0" w:colLast="0" w:name="_dvbnv53ugf9c" w:id="90"/>
      <w:bookmarkEnd w:id="90"/>
      <w:r w:rsidDel="00000000" w:rsidR="00000000" w:rsidRPr="00000000">
        <w:rPr>
          <w:b w:val="1"/>
          <w:sz w:val="24"/>
          <w:szCs w:val="24"/>
          <w:u w:val="single"/>
          <w:rtl w:val="0"/>
        </w:rPr>
        <w:t xml:space="preserve">Glass, Bugs, Mud</w:t>
      </w:r>
      <w:r w:rsidDel="00000000" w:rsidR="00000000" w:rsidRPr="00000000">
        <w:rPr>
          <w:sz w:val="24"/>
          <w:szCs w:val="24"/>
          <w:rtl w:val="0"/>
        </w:rPr>
        <w:t xml:space="preserve">: </w:t>
      </w:r>
    </w:p>
    <w:p w:rsidR="00000000" w:rsidDel="00000000" w:rsidP="00000000" w:rsidRDefault="00000000" w:rsidRPr="00000000" w14:paraId="0000073A">
      <w:pPr>
        <w:ind w:firstLine="0"/>
        <w:contextualSpacing w:val="0"/>
        <w:jc w:val="both"/>
        <w:rPr>
          <w:sz w:val="24"/>
          <w:szCs w:val="24"/>
        </w:rPr>
      </w:pPr>
      <w:r w:rsidDel="00000000" w:rsidR="00000000" w:rsidRPr="00000000">
        <w:rPr>
          <w:sz w:val="24"/>
          <w:szCs w:val="24"/>
          <w:rtl w:val="0"/>
        </w:rPr>
        <w:t xml:space="preserve">After students try a task or review a learning target or assignment, they identify their understanding or readiness for application using the windshield metaphor for clear vision. Glass: totally clear; bugs: a little fuzzy; mud: I can barely see. </w:t>
      </w:r>
    </w:p>
    <w:p w:rsidR="00000000" w:rsidDel="00000000" w:rsidP="00000000" w:rsidRDefault="00000000" w:rsidRPr="00000000" w14:paraId="0000073B">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73C">
      <w:pPr>
        <w:pStyle w:val="Heading1"/>
        <w:contextualSpacing w:val="0"/>
        <w:jc w:val="both"/>
        <w:rPr>
          <w:sz w:val="24"/>
          <w:szCs w:val="24"/>
        </w:rPr>
      </w:pPr>
      <w:bookmarkStart w:colFirst="0" w:colLast="0" w:name="_ch887am2x2gf" w:id="91"/>
      <w:bookmarkEnd w:id="91"/>
      <w:r w:rsidDel="00000000" w:rsidR="00000000" w:rsidRPr="00000000">
        <w:rPr>
          <w:b w:val="1"/>
          <w:sz w:val="24"/>
          <w:szCs w:val="24"/>
          <w:u w:val="single"/>
          <w:rtl w:val="0"/>
        </w:rPr>
        <w:t xml:space="preserve">Guided Practice:</w:t>
      </w:r>
      <w:r w:rsidDel="00000000" w:rsidR="00000000" w:rsidRPr="00000000">
        <w:rPr>
          <w:sz w:val="24"/>
          <w:szCs w:val="24"/>
          <w:rtl w:val="0"/>
        </w:rPr>
        <w:t xml:space="preserve"> </w:t>
      </w:r>
    </w:p>
    <w:p w:rsidR="00000000" w:rsidDel="00000000" w:rsidP="00000000" w:rsidRDefault="00000000" w:rsidRPr="00000000" w14:paraId="0000073D">
      <w:pPr>
        <w:ind w:firstLine="0"/>
        <w:contextualSpacing w:val="0"/>
        <w:jc w:val="both"/>
        <w:rPr>
          <w:sz w:val="24"/>
          <w:szCs w:val="24"/>
        </w:rPr>
      </w:pPr>
      <w:r w:rsidDel="00000000" w:rsidR="00000000" w:rsidRPr="00000000">
        <w:rPr>
          <w:sz w:val="24"/>
          <w:szCs w:val="24"/>
          <w:rtl w:val="0"/>
        </w:rPr>
        <w:t xml:space="preserve">Often occurring in a lesson after students grapple, teachers provide guided practice before releasing students to independent application. During guided practice, students quickly try the task at hand in pairs or in a low-stakes environment. The teacher strategically circulates, monitoring students’ readiness for the task and noting students who may need re-teaching or would benefit from an extension or more challenging independent application. Teachers use an appropriate quick-check strategy to determine needs for differentiation during independent application time. </w:t>
      </w:r>
    </w:p>
    <w:p w:rsidR="00000000" w:rsidDel="00000000" w:rsidP="00000000" w:rsidRDefault="00000000" w:rsidRPr="00000000" w14:paraId="0000073E">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73F">
      <w:pPr>
        <w:pStyle w:val="Heading1"/>
        <w:contextualSpacing w:val="0"/>
        <w:jc w:val="both"/>
        <w:rPr>
          <w:sz w:val="24"/>
          <w:szCs w:val="24"/>
        </w:rPr>
      </w:pPr>
      <w:bookmarkStart w:colFirst="0" w:colLast="0" w:name="_rfk69vzhds4q" w:id="92"/>
      <w:bookmarkEnd w:id="92"/>
      <w:r w:rsidDel="00000000" w:rsidR="00000000" w:rsidRPr="00000000">
        <w:rPr>
          <w:b w:val="1"/>
          <w:sz w:val="24"/>
          <w:szCs w:val="24"/>
          <w:u w:val="single"/>
          <w:rtl w:val="0"/>
        </w:rPr>
        <w:t xml:space="preserve">Hot Seat</w:t>
      </w:r>
      <w:r w:rsidDel="00000000" w:rsidR="00000000" w:rsidRPr="00000000">
        <w:rPr>
          <w:sz w:val="24"/>
          <w:szCs w:val="24"/>
          <w:u w:val="single"/>
          <w:rtl w:val="0"/>
        </w:rPr>
        <w:t xml:space="preserve">:</w:t>
      </w:r>
      <w:r w:rsidDel="00000000" w:rsidR="00000000" w:rsidRPr="00000000">
        <w:rPr>
          <w:sz w:val="24"/>
          <w:szCs w:val="24"/>
          <w:rtl w:val="0"/>
        </w:rPr>
        <w:t xml:space="preserve"> </w:t>
      </w:r>
    </w:p>
    <w:p w:rsidR="00000000" w:rsidDel="00000000" w:rsidP="00000000" w:rsidRDefault="00000000" w:rsidRPr="00000000" w14:paraId="00000740">
      <w:pPr>
        <w:ind w:firstLine="0"/>
        <w:contextualSpacing w:val="0"/>
        <w:jc w:val="both"/>
        <w:rPr>
          <w:sz w:val="24"/>
          <w:szCs w:val="24"/>
        </w:rPr>
      </w:pPr>
      <w:r w:rsidDel="00000000" w:rsidR="00000000" w:rsidRPr="00000000">
        <w:rPr>
          <w:sz w:val="24"/>
          <w:szCs w:val="24"/>
          <w:rtl w:val="0"/>
        </w:rPr>
        <w:t xml:space="preserve">The teacher places key reflection or probing questions on random seats throughout the room. When prompted, students check their seats and answer the questions. Students who do not have a hot seat question are asked to agree or disagree with the response and explain their thinking. </w:t>
      </w:r>
    </w:p>
    <w:p w:rsidR="00000000" w:rsidDel="00000000" w:rsidP="00000000" w:rsidRDefault="00000000" w:rsidRPr="00000000" w14:paraId="00000741">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742">
      <w:pPr>
        <w:pStyle w:val="Heading1"/>
        <w:contextualSpacing w:val="0"/>
        <w:jc w:val="both"/>
        <w:rPr/>
      </w:pPr>
      <w:bookmarkStart w:colFirst="0" w:colLast="0" w:name="_cclupaj8j9qa" w:id="93"/>
      <w:bookmarkEnd w:id="93"/>
      <w:r w:rsidDel="00000000" w:rsidR="00000000" w:rsidRPr="00000000">
        <w:rPr>
          <w:b w:val="1"/>
          <w:sz w:val="24"/>
          <w:szCs w:val="24"/>
          <w:u w:val="single"/>
          <w:rtl w:val="0"/>
        </w:rPr>
        <w:t xml:space="preserve">Human Bar Graph</w:t>
      </w:r>
      <w:r w:rsidDel="00000000" w:rsidR="00000000" w:rsidRPr="00000000">
        <w:rPr>
          <w:b w:val="1"/>
          <w:sz w:val="24"/>
          <w:szCs w:val="24"/>
          <w:rtl w:val="0"/>
        </w:rPr>
        <w:t xml:space="preserve">:</w:t>
      </w:r>
      <w:r w:rsidDel="00000000" w:rsidR="00000000" w:rsidRPr="00000000">
        <w:rPr>
          <w:rtl w:val="0"/>
        </w:rPr>
        <w:t xml:space="preserve"> </w:t>
      </w:r>
    </w:p>
    <w:p w:rsidR="00000000" w:rsidDel="00000000" w:rsidP="00000000" w:rsidRDefault="00000000" w:rsidRPr="00000000" w14:paraId="00000743">
      <w:pPr>
        <w:ind w:firstLine="0"/>
        <w:contextualSpacing w:val="0"/>
        <w:jc w:val="both"/>
        <w:rPr>
          <w:sz w:val="24"/>
          <w:szCs w:val="24"/>
        </w:rPr>
      </w:pPr>
      <w:r w:rsidDel="00000000" w:rsidR="00000000" w:rsidRPr="00000000">
        <w:rPr>
          <w:sz w:val="24"/>
          <w:szCs w:val="24"/>
          <w:rtl w:val="0"/>
        </w:rPr>
        <w:t xml:space="preserve">Identify a range of levels of understanding or mastery (e.g. beginning/ developing/ accomplished or Confused/ I’m okay / I am rocking!) as labels for 3-4 adjacent lines. Students then form a human bar graph by standing in the line that best represents their current level of understanding. </w:t>
      </w:r>
    </w:p>
    <w:p w:rsidR="00000000" w:rsidDel="00000000" w:rsidP="00000000" w:rsidRDefault="00000000" w:rsidRPr="00000000" w14:paraId="00000744">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745">
      <w:pPr>
        <w:pStyle w:val="Heading1"/>
        <w:contextualSpacing w:val="0"/>
        <w:jc w:val="both"/>
        <w:rPr>
          <w:sz w:val="24"/>
          <w:szCs w:val="24"/>
        </w:rPr>
      </w:pPr>
      <w:bookmarkStart w:colFirst="0" w:colLast="0" w:name="_w47xhss0rfem" w:id="94"/>
      <w:bookmarkEnd w:id="94"/>
      <w:r w:rsidDel="00000000" w:rsidR="00000000" w:rsidRPr="00000000">
        <w:rPr>
          <w:b w:val="1"/>
          <w:sz w:val="24"/>
          <w:szCs w:val="24"/>
          <w:u w:val="single"/>
          <w:rtl w:val="0"/>
        </w:rPr>
        <w:t xml:space="preserve">Learning Line-ups</w:t>
      </w:r>
      <w:r w:rsidDel="00000000" w:rsidR="00000000" w:rsidRPr="00000000">
        <w:rPr>
          <w:sz w:val="24"/>
          <w:szCs w:val="24"/>
          <w:rtl w:val="0"/>
        </w:rPr>
        <w:t xml:space="preserve">: </w:t>
      </w:r>
    </w:p>
    <w:p w:rsidR="00000000" w:rsidDel="00000000" w:rsidP="00000000" w:rsidRDefault="00000000" w:rsidRPr="00000000" w14:paraId="00000746">
      <w:pPr>
        <w:ind w:firstLine="0"/>
        <w:contextualSpacing w:val="0"/>
        <w:jc w:val="both"/>
        <w:rPr>
          <w:sz w:val="24"/>
          <w:szCs w:val="24"/>
        </w:rPr>
      </w:pPr>
      <w:r w:rsidDel="00000000" w:rsidR="00000000" w:rsidRPr="00000000">
        <w:rPr>
          <w:sz w:val="24"/>
          <w:szCs w:val="24"/>
          <w:rtl w:val="0"/>
        </w:rPr>
        <w:t xml:space="preserve">Identify one end of the room with a descriptor such as “Novice” or “Beginning” and the other end as “Expert” or “Exemplary”. Students place themselves on this continuum based on where they are with a learning target, skill, or task. Invite them to explain their thinking to the whole class or the people near them. </w:t>
      </w:r>
    </w:p>
    <w:p w:rsidR="00000000" w:rsidDel="00000000" w:rsidP="00000000" w:rsidRDefault="00000000" w:rsidRPr="00000000" w14:paraId="00000747">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748">
      <w:pPr>
        <w:pStyle w:val="Heading1"/>
        <w:contextualSpacing w:val="0"/>
        <w:jc w:val="both"/>
        <w:rPr>
          <w:sz w:val="24"/>
          <w:szCs w:val="24"/>
        </w:rPr>
      </w:pPr>
      <w:bookmarkStart w:colFirst="0" w:colLast="0" w:name="_wl3v8lgled8f" w:id="95"/>
      <w:bookmarkEnd w:id="95"/>
      <w:r w:rsidDel="00000000" w:rsidR="00000000" w:rsidRPr="00000000">
        <w:rPr>
          <w:b w:val="1"/>
          <w:sz w:val="24"/>
          <w:szCs w:val="24"/>
          <w:u w:val="single"/>
          <w:rtl w:val="0"/>
        </w:rPr>
        <w:t xml:space="preserve">Milling to Music</w:t>
      </w:r>
      <w:r w:rsidDel="00000000" w:rsidR="00000000" w:rsidRPr="00000000">
        <w:rPr>
          <w:b w:val="1"/>
          <w:sz w:val="24"/>
          <w:szCs w:val="24"/>
          <w:rtl w:val="0"/>
        </w:rPr>
        <w:t xml:space="preserve">:</w:t>
      </w:r>
      <w:r w:rsidDel="00000000" w:rsidR="00000000" w:rsidRPr="00000000">
        <w:rPr>
          <w:sz w:val="24"/>
          <w:szCs w:val="24"/>
          <w:rtl w:val="0"/>
        </w:rPr>
        <w:t xml:space="preserve"> </w:t>
      </w:r>
    </w:p>
    <w:p w:rsidR="00000000" w:rsidDel="00000000" w:rsidP="00000000" w:rsidRDefault="00000000" w:rsidRPr="00000000" w14:paraId="00000749">
      <w:pPr>
        <w:ind w:firstLine="0"/>
        <w:contextualSpacing w:val="0"/>
        <w:jc w:val="both"/>
        <w:rPr>
          <w:sz w:val="24"/>
          <w:szCs w:val="24"/>
        </w:rPr>
      </w:pPr>
      <w:r w:rsidDel="00000000" w:rsidR="00000000" w:rsidRPr="00000000">
        <w:rPr>
          <w:sz w:val="24"/>
          <w:szCs w:val="24"/>
          <w:rtl w:val="0"/>
        </w:rPr>
        <w:t xml:space="preserve">Students share their thinking, class work, or homework in an interactive way with their peers. This activity is similar to Musical Chairs, except there are no chairs and no one gets ‘tagged-out.’ While the music is playing, students should dance around to move throughout the room; when the music stops, each student will share his/her thinking or work with the student closest to her/him. Have students do this twice, so they have the opportunity to share with two peers. </w:t>
      </w:r>
    </w:p>
    <w:p w:rsidR="00000000" w:rsidDel="00000000" w:rsidP="00000000" w:rsidRDefault="00000000" w:rsidRPr="00000000" w14:paraId="0000074A">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74B">
      <w:pPr>
        <w:pStyle w:val="Heading1"/>
        <w:contextualSpacing w:val="0"/>
        <w:jc w:val="both"/>
        <w:rPr>
          <w:b w:val="1"/>
          <w:sz w:val="24"/>
          <w:szCs w:val="24"/>
          <w:u w:val="single"/>
        </w:rPr>
      </w:pPr>
      <w:bookmarkStart w:colFirst="0" w:colLast="0" w:name="_qgz7xcqxv5l1" w:id="96"/>
      <w:bookmarkEnd w:id="96"/>
      <w:r w:rsidDel="00000000" w:rsidR="00000000" w:rsidRPr="00000000">
        <w:rPr>
          <w:b w:val="1"/>
          <w:sz w:val="24"/>
          <w:szCs w:val="24"/>
          <w:u w:val="single"/>
          <w:rtl w:val="0"/>
        </w:rPr>
        <w:t xml:space="preserve">No Opt Out:</w:t>
      </w:r>
    </w:p>
    <w:p w:rsidR="00000000" w:rsidDel="00000000" w:rsidP="00000000" w:rsidRDefault="00000000" w:rsidRPr="00000000" w14:paraId="0000074C">
      <w:pPr>
        <w:ind w:firstLine="0"/>
        <w:contextualSpacing w:val="0"/>
        <w:jc w:val="both"/>
        <w:rPr>
          <w:sz w:val="24"/>
          <w:szCs w:val="24"/>
        </w:rPr>
      </w:pPr>
      <w:r w:rsidDel="00000000" w:rsidR="00000000" w:rsidRPr="00000000">
        <w:rPr>
          <w:sz w:val="24"/>
          <w:szCs w:val="24"/>
          <w:rtl w:val="0"/>
        </w:rPr>
        <w:t xml:space="preserve">Require all students to correctly answer posed to them (in cases when questions have a “correct” answer). Follow incorrect or partial answers until a correct answer is given by another student, either through cold call calling on a volunteer. Then, return to any student who gave an incorrect or partial answer and have them give a complete and correct response. </w:t>
      </w:r>
    </w:p>
    <w:p w:rsidR="00000000" w:rsidDel="00000000" w:rsidP="00000000" w:rsidRDefault="00000000" w:rsidRPr="00000000" w14:paraId="0000074D">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74E">
      <w:pPr>
        <w:pStyle w:val="Heading1"/>
        <w:contextualSpacing w:val="0"/>
        <w:jc w:val="both"/>
        <w:rPr>
          <w:sz w:val="24"/>
          <w:szCs w:val="24"/>
        </w:rPr>
      </w:pPr>
      <w:bookmarkStart w:colFirst="0" w:colLast="0" w:name="_appaiauqfbl7" w:id="97"/>
      <w:bookmarkEnd w:id="97"/>
      <w:r w:rsidDel="00000000" w:rsidR="00000000" w:rsidRPr="00000000">
        <w:rPr>
          <w:b w:val="1"/>
          <w:sz w:val="24"/>
          <w:szCs w:val="24"/>
          <w:u w:val="single"/>
          <w:rtl w:val="0"/>
        </w:rPr>
        <w:t xml:space="preserve">Presentation Quizzes</w:t>
      </w:r>
      <w:r w:rsidDel="00000000" w:rsidR="00000000" w:rsidRPr="00000000">
        <w:rPr>
          <w:sz w:val="24"/>
          <w:szCs w:val="24"/>
          <w:u w:val="single"/>
          <w:rtl w:val="0"/>
        </w:rPr>
        <w:t xml:space="preserve">:</w:t>
      </w:r>
      <w:r w:rsidDel="00000000" w:rsidR="00000000" w:rsidRPr="00000000">
        <w:rPr>
          <w:sz w:val="24"/>
          <w:szCs w:val="24"/>
          <w:rtl w:val="0"/>
        </w:rPr>
        <w:t xml:space="preserve"> </w:t>
      </w:r>
    </w:p>
    <w:p w:rsidR="00000000" w:rsidDel="00000000" w:rsidP="00000000" w:rsidRDefault="00000000" w:rsidRPr="00000000" w14:paraId="0000074F">
      <w:pPr>
        <w:ind w:firstLine="0"/>
        <w:contextualSpacing w:val="0"/>
        <w:jc w:val="both"/>
        <w:rPr>
          <w:sz w:val="24"/>
          <w:szCs w:val="24"/>
        </w:rPr>
      </w:pPr>
      <w:r w:rsidDel="00000000" w:rsidR="00000000" w:rsidRPr="00000000">
        <w:rPr>
          <w:sz w:val="24"/>
          <w:szCs w:val="24"/>
          <w:rtl w:val="0"/>
        </w:rPr>
        <w:t xml:space="preserve">When peers present, ensure that other students know they are responsible learning the information. Pair student presentations with short quizzes at the end of class. </w:t>
      </w:r>
    </w:p>
    <w:p w:rsidR="00000000" w:rsidDel="00000000" w:rsidP="00000000" w:rsidRDefault="00000000" w:rsidRPr="00000000" w14:paraId="00000750">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751">
      <w:pPr>
        <w:pStyle w:val="Heading1"/>
        <w:contextualSpacing w:val="0"/>
        <w:jc w:val="both"/>
        <w:rPr>
          <w:sz w:val="24"/>
          <w:szCs w:val="24"/>
        </w:rPr>
      </w:pPr>
      <w:bookmarkStart w:colFirst="0" w:colLast="0" w:name="_j3l0y8wckm23" w:id="98"/>
      <w:bookmarkEnd w:id="98"/>
      <w:r w:rsidDel="00000000" w:rsidR="00000000" w:rsidRPr="00000000">
        <w:rPr>
          <w:b w:val="1"/>
          <w:sz w:val="24"/>
          <w:szCs w:val="24"/>
          <w:u w:val="single"/>
          <w:rtl w:val="0"/>
        </w:rPr>
        <w:t xml:space="preserve">Red Light, Green Light</w:t>
      </w:r>
      <w:r w:rsidDel="00000000" w:rsidR="00000000" w:rsidRPr="00000000">
        <w:rPr>
          <w:sz w:val="24"/>
          <w:szCs w:val="24"/>
          <w:u w:val="single"/>
          <w:rtl w:val="0"/>
        </w:rPr>
        <w:t xml:space="preserve">:</w:t>
      </w:r>
      <w:r w:rsidDel="00000000" w:rsidR="00000000" w:rsidRPr="00000000">
        <w:rPr>
          <w:sz w:val="24"/>
          <w:szCs w:val="24"/>
          <w:rtl w:val="0"/>
        </w:rPr>
        <w:t xml:space="preserve"> </w:t>
      </w:r>
    </w:p>
    <w:p w:rsidR="00000000" w:rsidDel="00000000" w:rsidP="00000000" w:rsidRDefault="00000000" w:rsidRPr="00000000" w14:paraId="00000752">
      <w:pPr>
        <w:ind w:firstLine="0"/>
        <w:contextualSpacing w:val="0"/>
        <w:jc w:val="both"/>
        <w:rPr>
          <w:sz w:val="24"/>
          <w:szCs w:val="24"/>
        </w:rPr>
      </w:pPr>
      <w:r w:rsidDel="00000000" w:rsidR="00000000" w:rsidRPr="00000000">
        <w:rPr>
          <w:sz w:val="24"/>
          <w:szCs w:val="24"/>
          <w:rtl w:val="0"/>
        </w:rPr>
        <w:t xml:space="preserve">Students have red, yellow and green objects accessible (e.g. popsicle sticks, poker chips, cards), and when prompted to reflect on a learning target or readiness for a task, they place the color on their desk that describes their comfort level or readiness (red: stuck or not ready; yellow: need support soon; green: ready to start). Teachers target their support for the reds first, then move to yellows and greens. Students change their colors as needed to describe their status. </w:t>
      </w:r>
    </w:p>
    <w:p w:rsidR="00000000" w:rsidDel="00000000" w:rsidP="00000000" w:rsidRDefault="00000000" w:rsidRPr="00000000" w14:paraId="00000753">
      <w:pPr>
        <w:ind w:firstLine="0"/>
        <w:contextualSpacing w:val="0"/>
        <w:jc w:val="both"/>
        <w:rPr>
          <w:sz w:val="24"/>
          <w:szCs w:val="24"/>
          <w:u w:val="single"/>
        </w:rPr>
      </w:pPr>
      <w:r w:rsidDel="00000000" w:rsidR="00000000" w:rsidRPr="00000000">
        <w:rPr>
          <w:rtl w:val="0"/>
        </w:rPr>
      </w:r>
    </w:p>
    <w:p w:rsidR="00000000" w:rsidDel="00000000" w:rsidP="00000000" w:rsidRDefault="00000000" w:rsidRPr="00000000" w14:paraId="00000754">
      <w:pPr>
        <w:pStyle w:val="Heading1"/>
        <w:contextualSpacing w:val="0"/>
        <w:jc w:val="both"/>
        <w:rPr>
          <w:sz w:val="24"/>
          <w:szCs w:val="24"/>
        </w:rPr>
      </w:pPr>
      <w:bookmarkStart w:colFirst="0" w:colLast="0" w:name="_w5ftto9ogt5m" w:id="99"/>
      <w:bookmarkEnd w:id="99"/>
      <w:r w:rsidDel="00000000" w:rsidR="00000000" w:rsidRPr="00000000">
        <w:rPr>
          <w:b w:val="1"/>
          <w:sz w:val="24"/>
          <w:szCs w:val="24"/>
          <w:u w:val="single"/>
          <w:rtl w:val="0"/>
        </w:rPr>
        <w:t xml:space="preserve">Release and Catch/7:2</w:t>
      </w:r>
      <w:r w:rsidDel="00000000" w:rsidR="00000000" w:rsidRPr="00000000">
        <w:rPr>
          <w:sz w:val="24"/>
          <w:szCs w:val="24"/>
          <w:rtl w:val="0"/>
        </w:rPr>
        <w:t xml:space="preserve">: </w:t>
      </w:r>
    </w:p>
    <w:p w:rsidR="00000000" w:rsidDel="00000000" w:rsidP="00000000" w:rsidRDefault="00000000" w:rsidRPr="00000000" w14:paraId="00000755">
      <w:pPr>
        <w:ind w:firstLine="0"/>
        <w:contextualSpacing w:val="0"/>
        <w:jc w:val="both"/>
        <w:rPr>
          <w:sz w:val="24"/>
          <w:szCs w:val="24"/>
        </w:rPr>
      </w:pPr>
      <w:r w:rsidDel="00000000" w:rsidR="00000000" w:rsidRPr="00000000">
        <w:rPr>
          <w:sz w:val="24"/>
          <w:szCs w:val="24"/>
          <w:rtl w:val="0"/>
        </w:rPr>
        <w:t xml:space="preserve">When students are working on their own, they often need clarification or pointers so that they do not struggle for too long of a period or lose focus. A useful ratio of work time to checks for understanding or clarifying information is 7 minutes of work time (release), followed by 2 minutes of teacher-directed clarifications or use of one a quick-check strategies (catch). </w:t>
      </w:r>
    </w:p>
    <w:p w:rsidR="00000000" w:rsidDel="00000000" w:rsidP="00000000" w:rsidRDefault="00000000" w:rsidRPr="00000000" w14:paraId="00000756">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757">
      <w:pPr>
        <w:pStyle w:val="Heading1"/>
        <w:contextualSpacing w:val="0"/>
        <w:jc w:val="both"/>
        <w:rPr/>
      </w:pPr>
      <w:bookmarkStart w:colFirst="0" w:colLast="0" w:name="_eoubfwuizp15" w:id="100"/>
      <w:bookmarkEnd w:id="100"/>
      <w:r w:rsidDel="00000000" w:rsidR="00000000" w:rsidRPr="00000000">
        <w:rPr>
          <w:b w:val="1"/>
          <w:sz w:val="24"/>
          <w:szCs w:val="24"/>
          <w:u w:val="single"/>
          <w:rtl w:val="0"/>
        </w:rPr>
        <w:t xml:space="preserve">Sticky Bars</w:t>
      </w:r>
      <w:r w:rsidDel="00000000" w:rsidR="00000000" w:rsidRPr="00000000">
        <w:rPr>
          <w:sz w:val="24"/>
          <w:szCs w:val="24"/>
          <w:rtl w:val="0"/>
        </w:rPr>
        <w:t xml:space="preserve">:</w:t>
      </w:r>
      <w:r w:rsidDel="00000000" w:rsidR="00000000" w:rsidRPr="00000000">
        <w:rPr>
          <w:rtl w:val="0"/>
        </w:rPr>
        <w:t xml:space="preserve"> </w:t>
      </w:r>
    </w:p>
    <w:p w:rsidR="00000000" w:rsidDel="00000000" w:rsidP="00000000" w:rsidRDefault="00000000" w:rsidRPr="00000000" w14:paraId="00000758">
      <w:pPr>
        <w:ind w:firstLine="0"/>
        <w:contextualSpacing w:val="0"/>
        <w:jc w:val="both"/>
        <w:rPr>
          <w:sz w:val="24"/>
          <w:szCs w:val="24"/>
        </w:rPr>
      </w:pPr>
      <w:r w:rsidDel="00000000" w:rsidR="00000000" w:rsidRPr="00000000">
        <w:rPr>
          <w:sz w:val="24"/>
          <w:szCs w:val="24"/>
          <w:rtl w:val="0"/>
        </w:rPr>
        <w:t xml:space="preserve">Create a chart that describes levels of understanding, progress or mastery. Have students write their names or use an identifying symbol on a sticky note and place their notes on the appropriate place on the chart. </w:t>
      </w:r>
    </w:p>
    <w:p w:rsidR="00000000" w:rsidDel="00000000" w:rsidP="00000000" w:rsidRDefault="00000000" w:rsidRPr="00000000" w14:paraId="00000759">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75A">
      <w:pPr>
        <w:pStyle w:val="Heading1"/>
        <w:contextualSpacing w:val="0"/>
        <w:jc w:val="both"/>
        <w:rPr>
          <w:b w:val="1"/>
          <w:sz w:val="24"/>
          <w:szCs w:val="24"/>
        </w:rPr>
      </w:pPr>
      <w:bookmarkStart w:colFirst="0" w:colLast="0" w:name="_jbrpirurdxe" w:id="101"/>
      <w:bookmarkEnd w:id="101"/>
      <w:r w:rsidDel="00000000" w:rsidR="00000000" w:rsidRPr="00000000">
        <w:rPr>
          <w:b w:val="1"/>
          <w:sz w:val="24"/>
          <w:szCs w:val="24"/>
          <w:u w:val="single"/>
          <w:rtl w:val="0"/>
        </w:rPr>
        <w:t xml:space="preserve">Table Tags</w:t>
      </w:r>
      <w:r w:rsidDel="00000000" w:rsidR="00000000" w:rsidRPr="00000000">
        <w:rPr>
          <w:b w:val="1"/>
          <w:sz w:val="24"/>
          <w:szCs w:val="24"/>
          <w:rtl w:val="0"/>
        </w:rPr>
        <w:t xml:space="preserve">: </w:t>
      </w:r>
    </w:p>
    <w:p w:rsidR="00000000" w:rsidDel="00000000" w:rsidP="00000000" w:rsidRDefault="00000000" w:rsidRPr="00000000" w14:paraId="0000075B">
      <w:pPr>
        <w:ind w:firstLine="0"/>
        <w:contextualSpacing w:val="0"/>
        <w:jc w:val="both"/>
        <w:rPr>
          <w:sz w:val="24"/>
          <w:szCs w:val="24"/>
        </w:rPr>
      </w:pPr>
      <w:r w:rsidDel="00000000" w:rsidR="00000000" w:rsidRPr="00000000">
        <w:rPr>
          <w:sz w:val="24"/>
          <w:szCs w:val="24"/>
          <w:rtl w:val="0"/>
        </w:rPr>
        <w:t xml:space="preserve">Place paper signs/table tents in three areas with colors, symbols or descriptors that indicate possible student levels of understanding or readiness for a task or target. Students sit in the area that best describes them, moving to a new area when relevant. </w:t>
      </w:r>
    </w:p>
    <w:p w:rsidR="00000000" w:rsidDel="00000000" w:rsidP="00000000" w:rsidRDefault="00000000" w:rsidRPr="00000000" w14:paraId="0000075C">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75D">
      <w:pPr>
        <w:pStyle w:val="Heading1"/>
        <w:contextualSpacing w:val="0"/>
        <w:jc w:val="both"/>
        <w:rPr>
          <w:sz w:val="24"/>
          <w:szCs w:val="24"/>
        </w:rPr>
      </w:pPr>
      <w:bookmarkStart w:colFirst="0" w:colLast="0" w:name="_biy1wc2ubzj8" w:id="102"/>
      <w:bookmarkEnd w:id="102"/>
      <w:r w:rsidDel="00000000" w:rsidR="00000000" w:rsidRPr="00000000">
        <w:rPr>
          <w:b w:val="1"/>
          <w:sz w:val="24"/>
          <w:szCs w:val="24"/>
          <w:u w:val="single"/>
          <w:rtl w:val="0"/>
        </w:rPr>
        <w:t xml:space="preserve">Thumb-Ometer (and other “-Ometers):</w:t>
      </w:r>
      <w:r w:rsidDel="00000000" w:rsidR="00000000" w:rsidRPr="00000000">
        <w:rPr>
          <w:sz w:val="24"/>
          <w:szCs w:val="24"/>
          <w:rtl w:val="0"/>
        </w:rPr>
        <w:t xml:space="preserve"> </w:t>
      </w:r>
    </w:p>
    <w:p w:rsidR="00000000" w:rsidDel="00000000" w:rsidP="00000000" w:rsidRDefault="00000000" w:rsidRPr="00000000" w14:paraId="0000075E">
      <w:pPr>
        <w:ind w:firstLine="0"/>
        <w:contextualSpacing w:val="0"/>
        <w:jc w:val="both"/>
        <w:rPr>
          <w:sz w:val="24"/>
          <w:szCs w:val="24"/>
        </w:rPr>
      </w:pPr>
      <w:r w:rsidDel="00000000" w:rsidR="00000000" w:rsidRPr="00000000">
        <w:rPr>
          <w:sz w:val="24"/>
          <w:szCs w:val="24"/>
          <w:rtl w:val="0"/>
        </w:rPr>
        <w:t xml:space="preserve">To show degree of agreement, readiness for tasks, or comfort with a learning target/concept, students can quickly show their thinking by putting their thumbs up, to the side, or down. Feel free to get creative with other versions of “-Ometers” that allow students to physically demonstrate where they are with a target or concept. </w:t>
      </w:r>
    </w:p>
    <w:p w:rsidR="00000000" w:rsidDel="00000000" w:rsidP="00000000" w:rsidRDefault="00000000" w:rsidRPr="00000000" w14:paraId="0000075F">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760">
      <w:pPr>
        <w:pStyle w:val="Heading1"/>
        <w:contextualSpacing w:val="0"/>
        <w:jc w:val="both"/>
        <w:rPr>
          <w:sz w:val="24"/>
          <w:szCs w:val="24"/>
        </w:rPr>
      </w:pPr>
      <w:bookmarkStart w:colFirst="0" w:colLast="0" w:name="_b7awjdi7ud0i" w:id="103"/>
      <w:bookmarkEnd w:id="103"/>
      <w:r w:rsidDel="00000000" w:rsidR="00000000" w:rsidRPr="00000000">
        <w:rPr>
          <w:b w:val="1"/>
          <w:sz w:val="24"/>
          <w:szCs w:val="24"/>
          <w:u w:val="single"/>
          <w:rtl w:val="0"/>
        </w:rPr>
        <w:t xml:space="preserve">Tracking Progress</w:t>
      </w:r>
      <w:r w:rsidDel="00000000" w:rsidR="00000000" w:rsidRPr="00000000">
        <w:rPr>
          <w:sz w:val="24"/>
          <w:szCs w:val="24"/>
          <w:u w:val="single"/>
          <w:rtl w:val="0"/>
        </w:rPr>
        <w:t xml:space="preserve">:</w:t>
      </w:r>
      <w:r w:rsidDel="00000000" w:rsidR="00000000" w:rsidRPr="00000000">
        <w:rPr>
          <w:sz w:val="24"/>
          <w:szCs w:val="24"/>
          <w:rtl w:val="0"/>
        </w:rPr>
        <w:t xml:space="preserve"> </w:t>
      </w:r>
    </w:p>
    <w:p w:rsidR="00000000" w:rsidDel="00000000" w:rsidP="00000000" w:rsidRDefault="00000000" w:rsidRPr="00000000" w14:paraId="00000761">
      <w:pPr>
        <w:ind w:firstLine="0"/>
        <w:contextualSpacing w:val="0"/>
        <w:jc w:val="both"/>
        <w:rPr>
          <w:sz w:val="24"/>
          <w:szCs w:val="24"/>
        </w:rPr>
      </w:pPr>
      <w:r w:rsidDel="00000000" w:rsidR="00000000" w:rsidRPr="00000000">
        <w:rPr>
          <w:sz w:val="24"/>
          <w:szCs w:val="24"/>
          <w:rtl w:val="0"/>
        </w:rPr>
        <w:t xml:space="preserve">Teachers post a chart on the wall and/or distribute individual charts displaying learning targets and levels of proficiency. Students indicate their self-assessed level of proficiency, usually multiple times. Students can use different colored dots, ink stamps, or markers and/or dates to indicate progress over time. </w:t>
      </w:r>
    </w:p>
    <w:p w:rsidR="00000000" w:rsidDel="00000000" w:rsidP="00000000" w:rsidRDefault="00000000" w:rsidRPr="00000000" w14:paraId="00000762">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763">
      <w:pPr>
        <w:pStyle w:val="Heading1"/>
        <w:contextualSpacing w:val="0"/>
        <w:jc w:val="both"/>
        <w:rPr/>
      </w:pPr>
      <w:bookmarkStart w:colFirst="0" w:colLast="0" w:name="_r7basqqlttkw" w:id="104"/>
      <w:bookmarkEnd w:id="104"/>
      <w:r w:rsidDel="00000000" w:rsidR="00000000" w:rsidRPr="00000000">
        <w:rPr>
          <w:b w:val="1"/>
          <w:sz w:val="24"/>
          <w:szCs w:val="24"/>
          <w:u w:val="single"/>
          <w:rtl w:val="0"/>
        </w:rPr>
        <w:t xml:space="preserve">Turn and Talk</w:t>
      </w:r>
      <w:r w:rsidDel="00000000" w:rsidR="00000000" w:rsidRPr="00000000">
        <w:rPr>
          <w:sz w:val="24"/>
          <w:szCs w:val="24"/>
          <w:rtl w:val="0"/>
        </w:rPr>
        <w:t xml:space="preserve">:</w:t>
      </w:r>
      <w:r w:rsidDel="00000000" w:rsidR="00000000" w:rsidRPr="00000000">
        <w:rPr>
          <w:rtl w:val="0"/>
        </w:rPr>
        <w:t xml:space="preserve"> </w:t>
      </w:r>
    </w:p>
    <w:p w:rsidR="00000000" w:rsidDel="00000000" w:rsidP="00000000" w:rsidRDefault="00000000" w:rsidRPr="00000000" w14:paraId="00000764">
      <w:pPr>
        <w:ind w:firstLine="0"/>
        <w:contextualSpacing w:val="0"/>
        <w:jc w:val="both"/>
        <w:rPr>
          <w:sz w:val="24"/>
          <w:szCs w:val="24"/>
        </w:rPr>
      </w:pPr>
      <w:r w:rsidDel="00000000" w:rsidR="00000000" w:rsidRPr="00000000">
        <w:rPr>
          <w:sz w:val="24"/>
          <w:szCs w:val="24"/>
          <w:rtl w:val="0"/>
        </w:rPr>
        <w:t xml:space="preserve">When prompted, students turn to a shoulder buddy or neighbor and, in a set amount of time, share their ideas about a prompt or question posed by the teacher or other students. Depending on the goals of the lesson and the nature of the Turn and Talk, students may share some key ideas from their paired discussions with the whole class. </w:t>
      </w:r>
    </w:p>
    <w:p w:rsidR="00000000" w:rsidDel="00000000" w:rsidP="00000000" w:rsidRDefault="00000000" w:rsidRPr="00000000" w14:paraId="00000765">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766">
      <w:pPr>
        <w:pStyle w:val="Heading1"/>
        <w:contextualSpacing w:val="0"/>
        <w:jc w:val="both"/>
        <w:rPr/>
      </w:pPr>
      <w:bookmarkStart w:colFirst="0" w:colLast="0" w:name="_j8h9akff676q" w:id="105"/>
      <w:bookmarkEnd w:id="105"/>
      <w:r w:rsidDel="00000000" w:rsidR="00000000" w:rsidRPr="00000000">
        <w:rPr>
          <w:b w:val="1"/>
          <w:sz w:val="24"/>
          <w:szCs w:val="24"/>
          <w:u w:val="single"/>
          <w:rtl w:val="0"/>
        </w:rPr>
        <w:t xml:space="preserve">Whip-Around (Go-Around)</w:t>
      </w:r>
      <w:r w:rsidDel="00000000" w:rsidR="00000000" w:rsidRPr="00000000">
        <w:rPr>
          <w:sz w:val="24"/>
          <w:szCs w:val="24"/>
          <w:rtl w:val="0"/>
        </w:rPr>
        <w:t xml:space="preserve">:</w:t>
      </w:r>
      <w:r w:rsidDel="00000000" w:rsidR="00000000" w:rsidRPr="00000000">
        <w:rPr>
          <w:rtl w:val="0"/>
        </w:rPr>
        <w:t xml:space="preserve"> </w:t>
      </w:r>
    </w:p>
    <w:p w:rsidR="00000000" w:rsidDel="00000000" w:rsidP="00000000" w:rsidRDefault="00000000" w:rsidRPr="00000000" w14:paraId="00000767">
      <w:pPr>
        <w:ind w:firstLine="0"/>
        <w:contextualSpacing w:val="0"/>
        <w:jc w:val="both"/>
        <w:rPr>
          <w:sz w:val="24"/>
          <w:szCs w:val="24"/>
        </w:rPr>
      </w:pPr>
      <w:r w:rsidDel="00000000" w:rsidR="00000000" w:rsidRPr="00000000">
        <w:rPr>
          <w:sz w:val="24"/>
          <w:szCs w:val="24"/>
          <w:rtl w:val="0"/>
        </w:rPr>
        <w:t xml:space="preserve">When a brief answer can show understanding, self-assessment, or readiness for a task, teachers ask students to respond to a standard prompt one at a time, in rapid succession around the room. Whiteboards: Students have small white boards at their desks or tables and write their ideas/thinking/ answers down and hold up their boards for teacher and/or peer scanning.</w:t>
      </w:r>
    </w:p>
    <w:p w:rsidR="00000000" w:rsidDel="00000000" w:rsidP="00000000" w:rsidRDefault="00000000" w:rsidRPr="00000000" w14:paraId="00000768">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769">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76A">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76B">
      <w:pPr>
        <w:ind w:firstLine="0"/>
        <w:contextualSpacing w:val="0"/>
        <w:jc w:val="both"/>
        <w:rPr>
          <w:color w:val="ff0000"/>
          <w:sz w:val="24"/>
          <w:szCs w:val="24"/>
        </w:rPr>
      </w:pPr>
      <w:r w:rsidDel="00000000" w:rsidR="00000000" w:rsidRPr="00000000">
        <w:rPr>
          <w:rtl w:val="0"/>
        </w:rPr>
      </w:r>
    </w:p>
    <w:p w:rsidR="00000000" w:rsidDel="00000000" w:rsidP="00000000" w:rsidRDefault="00000000" w:rsidRPr="00000000" w14:paraId="0000076C">
      <w:pPr>
        <w:ind w:firstLine="0"/>
        <w:contextualSpacing w:val="0"/>
        <w:rPr/>
      </w:pPr>
      <w:r w:rsidDel="00000000" w:rsidR="00000000" w:rsidRPr="00000000">
        <w:rPr>
          <w:rtl w:val="0"/>
        </w:rPr>
      </w:r>
    </w:p>
    <w:p w:rsidR="00000000" w:rsidDel="00000000" w:rsidP="00000000" w:rsidRDefault="00000000" w:rsidRPr="00000000" w14:paraId="0000076D">
      <w:pPr>
        <w:ind w:firstLine="0"/>
        <w:contextualSpacing w:val="0"/>
        <w:rPr>
          <w:b w:val="1"/>
        </w:rPr>
      </w:pPr>
      <w:r w:rsidDel="00000000" w:rsidR="00000000" w:rsidRPr="00000000">
        <w:rPr>
          <w:rtl w:val="0"/>
        </w:rPr>
      </w:r>
    </w:p>
    <w:p w:rsidR="00000000" w:rsidDel="00000000" w:rsidP="00000000" w:rsidRDefault="00000000" w:rsidRPr="00000000" w14:paraId="0000076E">
      <w:pPr>
        <w:ind w:firstLine="0"/>
        <w:contextualSpacing w:val="0"/>
        <w:rPr>
          <w:b w:val="1"/>
        </w:rPr>
      </w:pPr>
      <w:r w:rsidDel="00000000" w:rsidR="00000000" w:rsidRPr="00000000">
        <w:rPr>
          <w:rtl w:val="0"/>
        </w:rPr>
      </w:r>
    </w:p>
    <w:p w:rsidR="00000000" w:rsidDel="00000000" w:rsidP="00000000" w:rsidRDefault="00000000" w:rsidRPr="00000000" w14:paraId="0000076F">
      <w:pPr>
        <w:contextualSpacing w:val="0"/>
        <w:jc w:val="center"/>
        <w:rPr>
          <w:sz w:val="48"/>
          <w:szCs w:val="48"/>
        </w:rPr>
      </w:pPr>
      <w:r w:rsidDel="00000000" w:rsidR="00000000" w:rsidRPr="00000000">
        <w:rPr>
          <w:rtl w:val="0"/>
        </w:rPr>
      </w:r>
    </w:p>
    <w:p w:rsidR="00000000" w:rsidDel="00000000" w:rsidP="00000000" w:rsidRDefault="00000000" w:rsidRPr="00000000" w14:paraId="00000770">
      <w:pPr>
        <w:contextualSpacing w:val="0"/>
        <w:jc w:val="center"/>
        <w:rPr>
          <w:sz w:val="48"/>
          <w:szCs w:val="48"/>
        </w:rPr>
      </w:pPr>
      <w:r w:rsidDel="00000000" w:rsidR="00000000" w:rsidRPr="00000000">
        <w:rPr>
          <w:rtl w:val="0"/>
        </w:rPr>
      </w:r>
    </w:p>
    <w:p w:rsidR="00000000" w:rsidDel="00000000" w:rsidP="00000000" w:rsidRDefault="00000000" w:rsidRPr="00000000" w14:paraId="00000771">
      <w:pPr>
        <w:contextualSpacing w:val="0"/>
        <w:jc w:val="center"/>
        <w:rPr>
          <w:sz w:val="48"/>
          <w:szCs w:val="48"/>
        </w:rPr>
      </w:pPr>
      <w:r w:rsidDel="00000000" w:rsidR="00000000" w:rsidRPr="00000000">
        <w:rPr>
          <w:sz w:val="48"/>
          <w:szCs w:val="48"/>
          <w:rtl w:val="0"/>
        </w:rPr>
        <w:t xml:space="preserve">METS Secondary Literacy Instructional Guide</w:t>
      </w:r>
    </w:p>
    <w:p w:rsidR="00000000" w:rsidDel="00000000" w:rsidP="00000000" w:rsidRDefault="00000000" w:rsidRPr="00000000" w14:paraId="00000772">
      <w:pPr>
        <w:pStyle w:val="Heading1"/>
        <w:contextualSpacing w:val="0"/>
        <w:jc w:val="center"/>
        <w:rPr>
          <w:sz w:val="48"/>
          <w:szCs w:val="48"/>
        </w:rPr>
      </w:pPr>
      <w:bookmarkStart w:colFirst="0" w:colLast="0" w:name="_bzs4i615rf82" w:id="106"/>
      <w:bookmarkEnd w:id="106"/>
      <w:r w:rsidDel="00000000" w:rsidR="00000000" w:rsidRPr="00000000">
        <w:rPr>
          <w:sz w:val="48"/>
          <w:szCs w:val="48"/>
          <w:rtl w:val="0"/>
        </w:rPr>
        <w:t xml:space="preserve">Strategies for Building Academic Vocabulary</w:t>
      </w:r>
    </w:p>
    <w:p w:rsidR="00000000" w:rsidDel="00000000" w:rsidP="00000000" w:rsidRDefault="00000000" w:rsidRPr="00000000" w14:paraId="00000773">
      <w:pPr>
        <w:contextualSpacing w:val="0"/>
        <w:jc w:val="center"/>
        <w:rPr>
          <w:sz w:val="48"/>
          <w:szCs w:val="48"/>
        </w:rPr>
      </w:pPr>
      <w:r w:rsidDel="00000000" w:rsidR="00000000" w:rsidRPr="00000000">
        <w:rPr>
          <w:rtl w:val="0"/>
        </w:rPr>
      </w:r>
    </w:p>
    <w:p w:rsidR="00000000" w:rsidDel="00000000" w:rsidP="00000000" w:rsidRDefault="00000000" w:rsidRPr="00000000" w14:paraId="00000774">
      <w:pPr>
        <w:contextualSpacing w:val="0"/>
        <w:jc w:val="center"/>
        <w:rPr>
          <w:sz w:val="60"/>
          <w:szCs w:val="60"/>
        </w:rPr>
      </w:pPr>
      <w:r w:rsidDel="00000000" w:rsidR="00000000" w:rsidRPr="00000000">
        <w:rPr>
          <w:sz w:val="60"/>
          <w:szCs w:val="60"/>
        </w:rPr>
        <w:drawing>
          <wp:inline distB="19050" distT="19050" distL="19050" distR="19050">
            <wp:extent cx="4154100" cy="1427525"/>
            <wp:effectExtent b="0" l="0" r="0" t="0"/>
            <wp:docPr id="29"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4154100" cy="1427525"/>
                    </a:xfrm>
                    <a:prstGeom prst="rect"/>
                    <a:ln/>
                  </pic:spPr>
                </pic:pic>
              </a:graphicData>
            </a:graphic>
          </wp:inline>
        </w:drawing>
      </w:r>
      <w:r w:rsidDel="00000000" w:rsidR="00000000" w:rsidRPr="00000000">
        <w:rPr>
          <w:rtl w:val="0"/>
        </w:rPr>
      </w:r>
    </w:p>
    <w:p w:rsidR="00000000" w:rsidDel="00000000" w:rsidP="00000000" w:rsidRDefault="00000000" w:rsidRPr="00000000" w14:paraId="00000775">
      <w:pPr>
        <w:contextualSpacing w:val="0"/>
        <w:jc w:val="center"/>
        <w:rPr>
          <w:sz w:val="54"/>
          <w:szCs w:val="54"/>
        </w:rPr>
      </w:pPr>
      <w:r w:rsidDel="00000000" w:rsidR="00000000" w:rsidRPr="00000000">
        <w:rPr>
          <w:sz w:val="54"/>
          <w:szCs w:val="54"/>
        </w:rPr>
        <w:drawing>
          <wp:inline distB="114300" distT="114300" distL="114300" distR="114300">
            <wp:extent cx="1219200" cy="575941"/>
            <wp:effectExtent b="0" l="0" r="0" t="0"/>
            <wp:docPr id="45"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1219200" cy="575941"/>
                    </a:xfrm>
                    <a:prstGeom prst="rect"/>
                    <a:ln/>
                  </pic:spPr>
                </pic:pic>
              </a:graphicData>
            </a:graphic>
          </wp:inline>
        </w:drawing>
      </w:r>
      <w:r w:rsidDel="00000000" w:rsidR="00000000" w:rsidRPr="00000000">
        <w:rPr>
          <w:rtl w:val="0"/>
        </w:rPr>
      </w:r>
    </w:p>
    <w:p w:rsidR="00000000" w:rsidDel="00000000" w:rsidP="00000000" w:rsidRDefault="00000000" w:rsidRPr="00000000" w14:paraId="00000776">
      <w:pPr>
        <w:contextualSpacing w:val="0"/>
        <w:jc w:val="center"/>
        <w:rPr>
          <w:sz w:val="60"/>
          <w:szCs w:val="60"/>
        </w:rPr>
      </w:pPr>
      <w:r w:rsidDel="00000000" w:rsidR="00000000" w:rsidRPr="00000000">
        <w:rPr>
          <w:sz w:val="28"/>
          <w:szCs w:val="28"/>
          <w:rtl w:val="0"/>
        </w:rPr>
        <w:t xml:space="preserve">Montgomery County Public Schools</w:t>
      </w:r>
      <w:r w:rsidDel="00000000" w:rsidR="00000000" w:rsidRPr="00000000">
        <w:rPr>
          <w:rtl w:val="0"/>
        </w:rPr>
      </w:r>
    </w:p>
    <w:p w:rsidR="00000000" w:rsidDel="00000000" w:rsidP="00000000" w:rsidRDefault="00000000" w:rsidRPr="00000000" w14:paraId="00000777">
      <w:pPr>
        <w:ind w:firstLine="0"/>
        <w:contextualSpacing w:val="0"/>
        <w:rPr>
          <w:b w:val="1"/>
        </w:rPr>
      </w:pPr>
      <w:r w:rsidDel="00000000" w:rsidR="00000000" w:rsidRPr="00000000">
        <w:rPr>
          <w:rtl w:val="0"/>
        </w:rPr>
      </w:r>
    </w:p>
    <w:p w:rsidR="00000000" w:rsidDel="00000000" w:rsidP="00000000" w:rsidRDefault="00000000" w:rsidRPr="00000000" w14:paraId="00000778">
      <w:pPr>
        <w:ind w:firstLine="0"/>
        <w:contextualSpacing w:val="0"/>
        <w:jc w:val="center"/>
        <w:rPr>
          <w:b w:val="1"/>
        </w:rPr>
      </w:pPr>
      <w:r w:rsidDel="00000000" w:rsidR="00000000" w:rsidRPr="00000000">
        <w:rPr>
          <w:rtl w:val="0"/>
        </w:rPr>
      </w:r>
    </w:p>
    <w:p w:rsidR="00000000" w:rsidDel="00000000" w:rsidP="00000000" w:rsidRDefault="00000000" w:rsidRPr="00000000" w14:paraId="00000779">
      <w:pPr>
        <w:ind w:firstLine="0"/>
        <w:contextualSpacing w:val="0"/>
        <w:jc w:val="center"/>
        <w:rPr>
          <w:b w:val="1"/>
        </w:rPr>
      </w:pPr>
      <w:r w:rsidDel="00000000" w:rsidR="00000000" w:rsidRPr="00000000">
        <w:rPr>
          <w:rtl w:val="0"/>
        </w:rPr>
      </w:r>
    </w:p>
    <w:p w:rsidR="00000000" w:rsidDel="00000000" w:rsidP="00000000" w:rsidRDefault="00000000" w:rsidRPr="00000000" w14:paraId="0000077A">
      <w:pPr>
        <w:ind w:firstLine="0"/>
        <w:contextualSpacing w:val="0"/>
        <w:jc w:val="center"/>
        <w:rPr>
          <w:b w:val="1"/>
        </w:rPr>
      </w:pPr>
      <w:r w:rsidDel="00000000" w:rsidR="00000000" w:rsidRPr="00000000">
        <w:rPr>
          <w:rtl w:val="0"/>
        </w:rPr>
      </w:r>
    </w:p>
    <w:p w:rsidR="00000000" w:rsidDel="00000000" w:rsidP="00000000" w:rsidRDefault="00000000" w:rsidRPr="00000000" w14:paraId="0000077B">
      <w:pPr>
        <w:ind w:firstLine="0"/>
        <w:contextualSpacing w:val="0"/>
        <w:jc w:val="center"/>
        <w:rPr>
          <w:b w:val="1"/>
        </w:rPr>
      </w:pPr>
      <w:r w:rsidDel="00000000" w:rsidR="00000000" w:rsidRPr="00000000">
        <w:rPr>
          <w:rtl w:val="0"/>
        </w:rPr>
      </w:r>
    </w:p>
    <w:p w:rsidR="00000000" w:rsidDel="00000000" w:rsidP="00000000" w:rsidRDefault="00000000" w:rsidRPr="00000000" w14:paraId="0000077C">
      <w:pPr>
        <w:ind w:firstLine="0"/>
        <w:contextualSpacing w:val="0"/>
        <w:jc w:val="center"/>
        <w:rPr>
          <w:b w:val="1"/>
        </w:rPr>
      </w:pPr>
      <w:r w:rsidDel="00000000" w:rsidR="00000000" w:rsidRPr="00000000">
        <w:rPr>
          <w:rtl w:val="0"/>
        </w:rPr>
      </w:r>
    </w:p>
    <w:p w:rsidR="00000000" w:rsidDel="00000000" w:rsidP="00000000" w:rsidRDefault="00000000" w:rsidRPr="00000000" w14:paraId="0000077D">
      <w:pPr>
        <w:ind w:firstLine="0"/>
        <w:contextualSpacing w:val="0"/>
        <w:jc w:val="center"/>
        <w:rPr>
          <w:b w:val="1"/>
        </w:rPr>
      </w:pPr>
      <w:r w:rsidDel="00000000" w:rsidR="00000000" w:rsidRPr="00000000">
        <w:rPr>
          <w:rtl w:val="0"/>
        </w:rPr>
      </w:r>
    </w:p>
    <w:p w:rsidR="00000000" w:rsidDel="00000000" w:rsidP="00000000" w:rsidRDefault="00000000" w:rsidRPr="00000000" w14:paraId="0000077E">
      <w:pPr>
        <w:ind w:firstLine="0"/>
        <w:contextualSpacing w:val="0"/>
        <w:jc w:val="center"/>
        <w:rPr>
          <w:b w:val="1"/>
        </w:rPr>
      </w:pPr>
      <w:r w:rsidDel="00000000" w:rsidR="00000000" w:rsidRPr="00000000">
        <w:rPr>
          <w:rtl w:val="0"/>
        </w:rPr>
      </w:r>
    </w:p>
    <w:p w:rsidR="00000000" w:rsidDel="00000000" w:rsidP="00000000" w:rsidRDefault="00000000" w:rsidRPr="00000000" w14:paraId="0000077F">
      <w:pPr>
        <w:ind w:firstLine="0"/>
        <w:contextualSpacing w:val="0"/>
        <w:jc w:val="center"/>
        <w:rPr>
          <w:b w:val="1"/>
        </w:rPr>
      </w:pPr>
      <w:r w:rsidDel="00000000" w:rsidR="00000000" w:rsidRPr="00000000">
        <w:rPr>
          <w:rtl w:val="0"/>
        </w:rPr>
      </w:r>
    </w:p>
    <w:p w:rsidR="00000000" w:rsidDel="00000000" w:rsidP="00000000" w:rsidRDefault="00000000" w:rsidRPr="00000000" w14:paraId="00000780">
      <w:pPr>
        <w:ind w:firstLine="0"/>
        <w:contextualSpacing w:val="0"/>
        <w:jc w:val="center"/>
        <w:rPr>
          <w:b w:val="1"/>
        </w:rPr>
      </w:pPr>
      <w:r w:rsidDel="00000000" w:rsidR="00000000" w:rsidRPr="00000000">
        <w:rPr>
          <w:rtl w:val="0"/>
        </w:rPr>
      </w:r>
    </w:p>
    <w:p w:rsidR="00000000" w:rsidDel="00000000" w:rsidP="00000000" w:rsidRDefault="00000000" w:rsidRPr="00000000" w14:paraId="00000781">
      <w:pPr>
        <w:ind w:firstLine="0"/>
        <w:contextualSpacing w:val="0"/>
        <w:jc w:val="center"/>
        <w:rPr>
          <w:b w:val="1"/>
        </w:rPr>
      </w:pPr>
      <w:r w:rsidDel="00000000" w:rsidR="00000000" w:rsidRPr="00000000">
        <w:rPr>
          <w:rtl w:val="0"/>
        </w:rPr>
      </w:r>
    </w:p>
    <w:p w:rsidR="00000000" w:rsidDel="00000000" w:rsidP="00000000" w:rsidRDefault="00000000" w:rsidRPr="00000000" w14:paraId="00000782">
      <w:pPr>
        <w:pStyle w:val="Heading1"/>
        <w:contextualSpacing w:val="0"/>
        <w:jc w:val="both"/>
        <w:rPr>
          <w:u w:val="single"/>
        </w:rPr>
      </w:pPr>
      <w:bookmarkStart w:colFirst="0" w:colLast="0" w:name="_p4h6gxjiwvga" w:id="107"/>
      <w:bookmarkEnd w:id="107"/>
      <w:r w:rsidDel="00000000" w:rsidR="00000000" w:rsidRPr="00000000">
        <w:rPr>
          <w:b w:val="1"/>
          <w:sz w:val="24"/>
          <w:szCs w:val="24"/>
          <w:u w:val="single"/>
          <w:rtl w:val="0"/>
        </w:rPr>
        <w:t xml:space="preserve">Components of Vocabulary Instruction</w:t>
      </w:r>
      <w:r w:rsidDel="00000000" w:rsidR="00000000" w:rsidRPr="00000000">
        <w:rPr>
          <w:u w:val="single"/>
          <w:rtl w:val="0"/>
        </w:rPr>
        <w:t xml:space="preserve"> </w:t>
      </w:r>
    </w:p>
    <w:p w:rsidR="00000000" w:rsidDel="00000000" w:rsidP="00000000" w:rsidRDefault="00000000" w:rsidRPr="00000000" w14:paraId="00000783">
      <w:pPr>
        <w:ind w:firstLine="0"/>
        <w:contextualSpacing w:val="0"/>
        <w:jc w:val="both"/>
        <w:rPr>
          <w:sz w:val="24"/>
          <w:szCs w:val="24"/>
        </w:rPr>
      </w:pPr>
      <w:r w:rsidDel="00000000" w:rsidR="00000000" w:rsidRPr="00000000">
        <w:rPr>
          <w:sz w:val="24"/>
          <w:szCs w:val="24"/>
          <w:rtl w:val="0"/>
        </w:rPr>
        <w:tab/>
      </w:r>
    </w:p>
    <w:p w:rsidR="00000000" w:rsidDel="00000000" w:rsidP="00000000" w:rsidRDefault="00000000" w:rsidRPr="00000000" w14:paraId="00000784">
      <w:pPr>
        <w:ind w:firstLine="0"/>
        <w:contextualSpacing w:val="0"/>
        <w:jc w:val="both"/>
        <w:rPr>
          <w:sz w:val="24"/>
          <w:szCs w:val="24"/>
        </w:rPr>
      </w:pPr>
      <w:r w:rsidDel="00000000" w:rsidR="00000000" w:rsidRPr="00000000">
        <w:rPr>
          <w:sz w:val="24"/>
          <w:szCs w:val="24"/>
          <w:rtl w:val="0"/>
        </w:rPr>
        <w:t xml:space="preserve">Introduce and activate word meanings </w:t>
      </w:r>
    </w:p>
    <w:p w:rsidR="00000000" w:rsidDel="00000000" w:rsidP="00000000" w:rsidRDefault="00000000" w:rsidRPr="00000000" w14:paraId="00000785">
      <w:pPr>
        <w:ind w:firstLine="720"/>
        <w:contextualSpacing w:val="0"/>
        <w:jc w:val="both"/>
        <w:rPr>
          <w:sz w:val="24"/>
          <w:szCs w:val="24"/>
        </w:rPr>
      </w:pPr>
      <w:r w:rsidDel="00000000" w:rsidR="00000000" w:rsidRPr="00000000">
        <w:rPr>
          <w:sz w:val="24"/>
          <w:szCs w:val="24"/>
          <w:rtl w:val="0"/>
        </w:rPr>
        <w:t xml:space="preserve">1. Present words in a variety of contexts </w:t>
      </w:r>
    </w:p>
    <w:p w:rsidR="00000000" w:rsidDel="00000000" w:rsidP="00000000" w:rsidRDefault="00000000" w:rsidRPr="00000000" w14:paraId="00000786">
      <w:pPr>
        <w:ind w:firstLine="720"/>
        <w:contextualSpacing w:val="0"/>
        <w:jc w:val="both"/>
        <w:rPr>
          <w:sz w:val="24"/>
          <w:szCs w:val="24"/>
        </w:rPr>
      </w:pPr>
      <w:r w:rsidDel="00000000" w:rsidR="00000000" w:rsidRPr="00000000">
        <w:rPr>
          <w:sz w:val="24"/>
          <w:szCs w:val="24"/>
          <w:rtl w:val="0"/>
        </w:rPr>
        <w:t xml:space="preserve">2. Provide multiple opportunities to learn and expand on meanings </w:t>
      </w:r>
    </w:p>
    <w:p w:rsidR="00000000" w:rsidDel="00000000" w:rsidP="00000000" w:rsidRDefault="00000000" w:rsidRPr="00000000" w14:paraId="00000787">
      <w:pPr>
        <w:ind w:firstLine="720"/>
        <w:contextualSpacing w:val="0"/>
        <w:jc w:val="both"/>
        <w:rPr>
          <w:sz w:val="24"/>
          <w:szCs w:val="24"/>
        </w:rPr>
      </w:pPr>
      <w:r w:rsidDel="00000000" w:rsidR="00000000" w:rsidRPr="00000000">
        <w:rPr>
          <w:sz w:val="24"/>
          <w:szCs w:val="24"/>
          <w:rtl w:val="0"/>
        </w:rPr>
        <w:t xml:space="preserve">3. Promote active and generative processing </w:t>
      </w:r>
    </w:p>
    <w:p w:rsidR="00000000" w:rsidDel="00000000" w:rsidP="00000000" w:rsidRDefault="00000000" w:rsidRPr="00000000" w14:paraId="00000788">
      <w:pPr>
        <w:ind w:firstLine="720"/>
        <w:contextualSpacing w:val="0"/>
        <w:jc w:val="both"/>
        <w:rPr>
          <w:sz w:val="24"/>
          <w:szCs w:val="24"/>
        </w:rPr>
      </w:pPr>
      <w:r w:rsidDel="00000000" w:rsidR="00000000" w:rsidRPr="00000000">
        <w:rPr>
          <w:sz w:val="24"/>
          <w:szCs w:val="24"/>
          <w:rtl w:val="0"/>
        </w:rPr>
        <w:t xml:space="preserve">4. Provide ongoing assessment and communication of progress </w:t>
      </w:r>
    </w:p>
    <w:p w:rsidR="00000000" w:rsidDel="00000000" w:rsidP="00000000" w:rsidRDefault="00000000" w:rsidRPr="00000000" w14:paraId="00000789">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78A">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78B">
      <w:pPr>
        <w:pStyle w:val="Heading1"/>
        <w:contextualSpacing w:val="0"/>
        <w:rPr>
          <w:b w:val="1"/>
          <w:sz w:val="24"/>
          <w:szCs w:val="24"/>
          <w:u w:val="single"/>
        </w:rPr>
      </w:pPr>
      <w:bookmarkStart w:colFirst="0" w:colLast="0" w:name="_jn5ev28uy21a" w:id="108"/>
      <w:bookmarkEnd w:id="108"/>
      <w:r w:rsidDel="00000000" w:rsidR="00000000" w:rsidRPr="00000000">
        <w:rPr>
          <w:b w:val="1"/>
          <w:sz w:val="24"/>
          <w:szCs w:val="24"/>
          <w:rtl w:val="0"/>
        </w:rPr>
        <w:t xml:space="preserve">Guidelines for Selecting Vocabulary</w:t>
      </w:r>
      <w:r w:rsidDel="00000000" w:rsidR="00000000" w:rsidRPr="00000000">
        <w:rPr>
          <w:rtl w:val="0"/>
        </w:rPr>
      </w:r>
    </w:p>
    <w:p w:rsidR="00000000" w:rsidDel="00000000" w:rsidP="00000000" w:rsidRDefault="00000000" w:rsidRPr="00000000" w14:paraId="0000078C">
      <w:pPr>
        <w:ind w:firstLine="0"/>
        <w:contextualSpacing w:val="0"/>
        <w:jc w:val="both"/>
        <w:rPr>
          <w:b w:val="1"/>
          <w:sz w:val="24"/>
          <w:szCs w:val="24"/>
        </w:rPr>
      </w:pPr>
      <w:r w:rsidDel="00000000" w:rsidR="00000000" w:rsidRPr="00000000">
        <w:rPr>
          <w:rtl w:val="0"/>
        </w:rPr>
      </w:r>
    </w:p>
    <w:tbl>
      <w:tblPr>
        <w:tblStyle w:val="Table11"/>
        <w:tblW w:w="144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200"/>
        <w:gridCol w:w="7200"/>
        <w:tblGridChange w:id="0">
          <w:tblGrid>
            <w:gridCol w:w="7200"/>
            <w:gridCol w:w="72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7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b w:val="1"/>
                <w:sz w:val="24"/>
                <w:szCs w:val="24"/>
              </w:rPr>
            </w:pPr>
            <w:r w:rsidDel="00000000" w:rsidR="00000000" w:rsidRPr="00000000">
              <w:rPr>
                <w:b w:val="1"/>
                <w:sz w:val="24"/>
                <w:szCs w:val="24"/>
                <w:rtl w:val="0"/>
              </w:rPr>
              <w:t xml:space="preserve">Do...</w:t>
            </w:r>
          </w:p>
        </w:tc>
        <w:tc>
          <w:tcPr>
            <w:shd w:fill="auto" w:val="clear"/>
            <w:tcMar>
              <w:top w:w="100.0" w:type="dxa"/>
              <w:left w:w="100.0" w:type="dxa"/>
              <w:bottom w:w="100.0" w:type="dxa"/>
              <w:right w:w="100.0" w:type="dxa"/>
            </w:tcMar>
            <w:vAlign w:val="top"/>
          </w:tcPr>
          <w:p w:rsidR="00000000" w:rsidDel="00000000" w:rsidP="00000000" w:rsidRDefault="00000000" w:rsidRPr="00000000" w14:paraId="000007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b w:val="1"/>
                <w:sz w:val="24"/>
                <w:szCs w:val="24"/>
              </w:rPr>
            </w:pPr>
            <w:r w:rsidDel="00000000" w:rsidR="00000000" w:rsidRPr="00000000">
              <w:rPr>
                <w:b w:val="1"/>
                <w:sz w:val="24"/>
                <w:szCs w:val="24"/>
                <w:rtl w:val="0"/>
              </w:rPr>
              <w:t xml:space="preserve">Avoid...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7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sz w:val="24"/>
                <w:szCs w:val="24"/>
                <w:rtl w:val="0"/>
              </w:rPr>
              <w:t xml:space="preserve"> Less is more—depth is more. Teach fewer vocabulary terms, but teach them in a manner that results in deep understandings of each term. </w:t>
            </w:r>
          </w:p>
        </w:tc>
        <w:tc>
          <w:tcPr>
            <w:shd w:fill="auto" w:val="clear"/>
            <w:tcMar>
              <w:top w:w="100.0" w:type="dxa"/>
              <w:left w:w="100.0" w:type="dxa"/>
              <w:bottom w:w="100.0" w:type="dxa"/>
              <w:right w:w="100.0" w:type="dxa"/>
            </w:tcMar>
            <w:vAlign w:val="top"/>
          </w:tcPr>
          <w:p w:rsidR="00000000" w:rsidDel="00000000" w:rsidP="00000000" w:rsidRDefault="00000000" w:rsidRPr="00000000" w14:paraId="00000790">
            <w:pPr>
              <w:widowControl w:val="0"/>
              <w:spacing w:line="240" w:lineRule="auto"/>
              <w:contextualSpacing w:val="0"/>
              <w:jc w:val="both"/>
              <w:rPr>
                <w:sz w:val="24"/>
                <w:szCs w:val="24"/>
              </w:rPr>
            </w:pPr>
            <w:r w:rsidDel="00000000" w:rsidR="00000000" w:rsidRPr="00000000">
              <w:rPr>
                <w:sz w:val="24"/>
                <w:szCs w:val="24"/>
                <w:rtl w:val="0"/>
              </w:rPr>
              <w:t xml:space="preserve">Teaching or assigning words from textbooks just because they are highlighted in some way (italicized, bold face print, etc.).</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791">
            <w:pPr>
              <w:widowControl w:val="0"/>
              <w:spacing w:line="240" w:lineRule="auto"/>
              <w:contextualSpacing w:val="0"/>
              <w:jc w:val="both"/>
              <w:rPr>
                <w:sz w:val="24"/>
                <w:szCs w:val="24"/>
              </w:rPr>
            </w:pPr>
            <w:r w:rsidDel="00000000" w:rsidR="00000000" w:rsidRPr="00000000">
              <w:rPr>
                <w:sz w:val="24"/>
                <w:szCs w:val="24"/>
                <w:rtl w:val="0"/>
              </w:rPr>
              <w:t xml:space="preserve">Teach terms that are central to the unit or theme of study. These are terms that are so important that if the student does not understand them, s/he likely will have difficulty understanding the remainder of the unit.</w:t>
            </w:r>
          </w:p>
        </w:tc>
        <w:tc>
          <w:tcPr>
            <w:shd w:fill="auto" w:val="clear"/>
            <w:tcMar>
              <w:top w:w="100.0" w:type="dxa"/>
              <w:left w:w="100.0" w:type="dxa"/>
              <w:bottom w:w="100.0" w:type="dxa"/>
              <w:right w:w="100.0" w:type="dxa"/>
            </w:tcMar>
            <w:vAlign w:val="top"/>
          </w:tcPr>
          <w:p w:rsidR="00000000" w:rsidDel="00000000" w:rsidP="00000000" w:rsidRDefault="00000000" w:rsidRPr="00000000" w14:paraId="00000792">
            <w:pPr>
              <w:widowControl w:val="0"/>
              <w:spacing w:line="240" w:lineRule="auto"/>
              <w:contextualSpacing w:val="0"/>
              <w:jc w:val="both"/>
              <w:rPr>
                <w:sz w:val="24"/>
                <w:szCs w:val="24"/>
              </w:rPr>
            </w:pPr>
            <w:r w:rsidDel="00000000" w:rsidR="00000000" w:rsidRPr="00000000">
              <w:rPr>
                <w:sz w:val="24"/>
                <w:szCs w:val="24"/>
                <w:rtl w:val="0"/>
              </w:rPr>
              <w:t xml:space="preserve">Teaching or assigning words just because they appear in a list at the end of a text chapter.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793">
            <w:pPr>
              <w:widowControl w:val="0"/>
              <w:spacing w:line="240" w:lineRule="auto"/>
              <w:contextualSpacing w:val="0"/>
              <w:jc w:val="both"/>
              <w:rPr>
                <w:sz w:val="24"/>
                <w:szCs w:val="24"/>
              </w:rPr>
            </w:pPr>
            <w:r w:rsidDel="00000000" w:rsidR="00000000" w:rsidRPr="00000000">
              <w:rPr>
                <w:sz w:val="24"/>
                <w:szCs w:val="24"/>
                <w:rtl w:val="0"/>
              </w:rPr>
              <w:t xml:space="preserve">Teach terms that address key concepts or ideas. While a text chapter may contain 15-20 vocabulary terms, there may be only 4 or 5 that address critical concepts in the chapter — sometimes only 1 or 2! </w:t>
            </w:r>
          </w:p>
        </w:tc>
        <w:tc>
          <w:tcPr>
            <w:shd w:fill="auto" w:val="clear"/>
            <w:tcMar>
              <w:top w:w="100.0" w:type="dxa"/>
              <w:left w:w="100.0" w:type="dxa"/>
              <w:bottom w:w="100.0" w:type="dxa"/>
              <w:right w:w="100.0" w:type="dxa"/>
            </w:tcMar>
            <w:vAlign w:val="top"/>
          </w:tcPr>
          <w:p w:rsidR="00000000" w:rsidDel="00000000" w:rsidP="00000000" w:rsidRDefault="00000000" w:rsidRPr="00000000" w14:paraId="00000794">
            <w:pPr>
              <w:widowControl w:val="0"/>
              <w:spacing w:line="240" w:lineRule="auto"/>
              <w:contextualSpacing w:val="0"/>
              <w:jc w:val="both"/>
              <w:rPr>
                <w:sz w:val="24"/>
                <w:szCs w:val="24"/>
              </w:rPr>
            </w:pPr>
            <w:r w:rsidDel="00000000" w:rsidR="00000000" w:rsidRPr="00000000">
              <w:rPr>
                <w:sz w:val="24"/>
                <w:szCs w:val="24"/>
                <w:rtl w:val="0"/>
              </w:rPr>
              <w:t xml:space="preserve">Teaching or assigning words that will have little utility once the student has passed the test.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795">
            <w:pPr>
              <w:widowControl w:val="0"/>
              <w:spacing w:line="240" w:lineRule="auto"/>
              <w:contextualSpacing w:val="0"/>
              <w:jc w:val="both"/>
              <w:rPr>
                <w:sz w:val="24"/>
                <w:szCs w:val="24"/>
              </w:rPr>
            </w:pPr>
            <w:r w:rsidDel="00000000" w:rsidR="00000000" w:rsidRPr="00000000">
              <w:rPr>
                <w:sz w:val="24"/>
                <w:szCs w:val="24"/>
                <w:rtl w:val="0"/>
              </w:rPr>
              <w:t xml:space="preserve">Teach terms that will be used repeatedly throughout the semester. These are foundational concepts upon which a great deal of information will be built on over a long-term basis. </w:t>
            </w:r>
          </w:p>
        </w:tc>
        <w:tc>
          <w:tcPr>
            <w:shd w:fill="auto" w:val="clear"/>
            <w:tcMar>
              <w:top w:w="100.0" w:type="dxa"/>
              <w:left w:w="100.0" w:type="dxa"/>
              <w:bottom w:w="100.0" w:type="dxa"/>
              <w:right w:w="100.0" w:type="dxa"/>
            </w:tcMar>
            <w:vAlign w:val="top"/>
          </w:tcPr>
          <w:p w:rsidR="00000000" w:rsidDel="00000000" w:rsidP="00000000" w:rsidRDefault="00000000" w:rsidRPr="00000000" w14:paraId="00000796">
            <w:pPr>
              <w:widowControl w:val="0"/>
              <w:spacing w:line="240" w:lineRule="auto"/>
              <w:contextualSpacing w:val="0"/>
              <w:jc w:val="both"/>
              <w:rPr>
                <w:sz w:val="24"/>
                <w:szCs w:val="24"/>
              </w:rPr>
            </w:pPr>
            <w:r w:rsidDel="00000000" w:rsidR="00000000" w:rsidRPr="00000000">
              <w:rPr>
                <w:sz w:val="24"/>
                <w:szCs w:val="24"/>
                <w:rtl w:val="0"/>
              </w:rPr>
              <w:t xml:space="preserve">Assigning words the teacher cannot define.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7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98">
            <w:pPr>
              <w:widowControl w:val="0"/>
              <w:spacing w:line="240" w:lineRule="auto"/>
              <w:contextualSpacing w:val="0"/>
              <w:jc w:val="both"/>
              <w:rPr>
                <w:sz w:val="24"/>
                <w:szCs w:val="24"/>
              </w:rPr>
            </w:pPr>
            <w:r w:rsidDel="00000000" w:rsidR="00000000" w:rsidRPr="00000000">
              <w:rPr>
                <w:sz w:val="24"/>
                <w:szCs w:val="24"/>
                <w:rtl w:val="0"/>
              </w:rPr>
              <w:t xml:space="preserve">Assigning large quantities of words.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7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9A">
            <w:pPr>
              <w:widowControl w:val="0"/>
              <w:spacing w:line="240" w:lineRule="auto"/>
              <w:contextualSpacing w:val="0"/>
              <w:jc w:val="both"/>
              <w:rPr>
                <w:sz w:val="24"/>
                <w:szCs w:val="24"/>
              </w:rPr>
            </w:pPr>
            <w:r w:rsidDel="00000000" w:rsidR="00000000" w:rsidRPr="00000000">
              <w:rPr>
                <w:sz w:val="24"/>
                <w:szCs w:val="24"/>
                <w:rtl w:val="0"/>
              </w:rPr>
              <w:t xml:space="preserve">Assigning words that students will rarely encounter again.</w:t>
            </w:r>
          </w:p>
        </w:tc>
      </w:tr>
    </w:tbl>
    <w:p w:rsidR="00000000" w:rsidDel="00000000" w:rsidP="00000000" w:rsidRDefault="00000000" w:rsidRPr="00000000" w14:paraId="0000079B">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79C">
      <w:pPr>
        <w:pStyle w:val="Heading1"/>
        <w:contextualSpacing w:val="0"/>
        <w:jc w:val="both"/>
        <w:rPr>
          <w:b w:val="1"/>
          <w:sz w:val="24"/>
          <w:szCs w:val="24"/>
          <w:u w:val="single"/>
        </w:rPr>
      </w:pPr>
      <w:bookmarkStart w:colFirst="0" w:colLast="0" w:name="_dmd28h46hgva" w:id="109"/>
      <w:bookmarkEnd w:id="109"/>
      <w:r w:rsidDel="00000000" w:rsidR="00000000" w:rsidRPr="00000000">
        <w:rPr>
          <w:rtl w:val="0"/>
        </w:rPr>
      </w:r>
    </w:p>
    <w:p w:rsidR="00000000" w:rsidDel="00000000" w:rsidP="00000000" w:rsidRDefault="00000000" w:rsidRPr="00000000" w14:paraId="0000079D">
      <w:pPr>
        <w:pStyle w:val="Heading1"/>
        <w:contextualSpacing w:val="0"/>
        <w:jc w:val="both"/>
        <w:rPr>
          <w:b w:val="1"/>
          <w:sz w:val="24"/>
          <w:szCs w:val="24"/>
          <w:u w:val="single"/>
        </w:rPr>
      </w:pPr>
      <w:bookmarkStart w:colFirst="0" w:colLast="0" w:name="_krtfx1re90ii" w:id="110"/>
      <w:bookmarkEnd w:id="110"/>
      <w:r w:rsidDel="00000000" w:rsidR="00000000" w:rsidRPr="00000000">
        <w:rPr>
          <w:rtl w:val="0"/>
        </w:rPr>
      </w:r>
    </w:p>
    <w:p w:rsidR="00000000" w:rsidDel="00000000" w:rsidP="00000000" w:rsidRDefault="00000000" w:rsidRPr="00000000" w14:paraId="0000079E">
      <w:pPr>
        <w:pStyle w:val="Heading1"/>
        <w:contextualSpacing w:val="0"/>
        <w:jc w:val="both"/>
        <w:rPr>
          <w:b w:val="1"/>
          <w:sz w:val="24"/>
          <w:szCs w:val="24"/>
          <w:u w:val="single"/>
        </w:rPr>
      </w:pPr>
      <w:bookmarkStart w:colFirst="0" w:colLast="0" w:name="_tnod2rr33hpe" w:id="111"/>
      <w:bookmarkEnd w:id="111"/>
      <w:r w:rsidDel="00000000" w:rsidR="00000000" w:rsidRPr="00000000">
        <w:rPr>
          <w:rtl w:val="0"/>
        </w:rPr>
      </w:r>
    </w:p>
    <w:p w:rsidR="00000000" w:rsidDel="00000000" w:rsidP="00000000" w:rsidRDefault="00000000" w:rsidRPr="00000000" w14:paraId="0000079F">
      <w:pPr>
        <w:pStyle w:val="Heading1"/>
        <w:contextualSpacing w:val="0"/>
        <w:jc w:val="both"/>
        <w:rPr>
          <w:b w:val="1"/>
          <w:sz w:val="24"/>
          <w:szCs w:val="24"/>
          <w:u w:val="single"/>
        </w:rPr>
      </w:pPr>
      <w:bookmarkStart w:colFirst="0" w:colLast="0" w:name="_5tjcn389dkx8" w:id="112"/>
      <w:bookmarkEnd w:id="112"/>
      <w:r w:rsidDel="00000000" w:rsidR="00000000" w:rsidRPr="00000000">
        <w:rPr>
          <w:rtl w:val="0"/>
        </w:rPr>
      </w:r>
    </w:p>
    <w:p w:rsidR="00000000" w:rsidDel="00000000" w:rsidP="00000000" w:rsidRDefault="00000000" w:rsidRPr="00000000" w14:paraId="000007A0">
      <w:pPr>
        <w:pStyle w:val="Heading1"/>
        <w:contextualSpacing w:val="0"/>
        <w:jc w:val="both"/>
        <w:rPr>
          <w:b w:val="1"/>
          <w:sz w:val="24"/>
          <w:szCs w:val="24"/>
          <w:u w:val="single"/>
        </w:rPr>
      </w:pPr>
      <w:bookmarkStart w:colFirst="0" w:colLast="0" w:name="_1jlv9o2wa4n" w:id="113"/>
      <w:bookmarkEnd w:id="113"/>
      <w:r w:rsidDel="00000000" w:rsidR="00000000" w:rsidRPr="00000000">
        <w:rPr>
          <w:rtl w:val="0"/>
        </w:rPr>
      </w:r>
    </w:p>
    <w:p w:rsidR="00000000" w:rsidDel="00000000" w:rsidP="00000000" w:rsidRDefault="00000000" w:rsidRPr="00000000" w14:paraId="000007A1">
      <w:pPr>
        <w:pStyle w:val="Heading1"/>
        <w:contextualSpacing w:val="0"/>
        <w:jc w:val="both"/>
        <w:rPr>
          <w:b w:val="1"/>
          <w:sz w:val="24"/>
          <w:szCs w:val="24"/>
          <w:u w:val="single"/>
        </w:rPr>
      </w:pPr>
      <w:bookmarkStart w:colFirst="0" w:colLast="0" w:name="_k6tylijsgz4z" w:id="114"/>
      <w:bookmarkEnd w:id="114"/>
      <w:r w:rsidDel="00000000" w:rsidR="00000000" w:rsidRPr="00000000">
        <w:rPr>
          <w:rtl w:val="0"/>
        </w:rPr>
      </w:r>
    </w:p>
    <w:p w:rsidR="00000000" w:rsidDel="00000000" w:rsidP="00000000" w:rsidRDefault="00000000" w:rsidRPr="00000000" w14:paraId="000007A2">
      <w:pPr>
        <w:pStyle w:val="Heading1"/>
        <w:contextualSpacing w:val="0"/>
        <w:jc w:val="both"/>
        <w:rPr>
          <w:b w:val="1"/>
          <w:sz w:val="24"/>
          <w:szCs w:val="24"/>
          <w:u w:val="single"/>
        </w:rPr>
      </w:pPr>
      <w:bookmarkStart w:colFirst="0" w:colLast="0" w:name="_kvzy5lp5rnkx" w:id="115"/>
      <w:bookmarkEnd w:id="115"/>
      <w:r w:rsidDel="00000000" w:rsidR="00000000" w:rsidRPr="00000000">
        <w:rPr>
          <w:rtl w:val="0"/>
        </w:rPr>
      </w:r>
    </w:p>
    <w:p w:rsidR="00000000" w:rsidDel="00000000" w:rsidP="00000000" w:rsidRDefault="00000000" w:rsidRPr="00000000" w14:paraId="000007A3">
      <w:pPr>
        <w:pStyle w:val="Heading1"/>
        <w:contextualSpacing w:val="0"/>
        <w:jc w:val="both"/>
        <w:rPr>
          <w:b w:val="1"/>
          <w:sz w:val="24"/>
          <w:szCs w:val="24"/>
          <w:u w:val="single"/>
        </w:rPr>
      </w:pPr>
      <w:bookmarkStart w:colFirst="0" w:colLast="0" w:name="_pjez9hyfxs2t" w:id="116"/>
      <w:bookmarkEnd w:id="116"/>
      <w:r w:rsidDel="00000000" w:rsidR="00000000" w:rsidRPr="00000000">
        <w:rPr>
          <w:rtl w:val="0"/>
        </w:rPr>
      </w:r>
    </w:p>
    <w:p w:rsidR="00000000" w:rsidDel="00000000" w:rsidP="00000000" w:rsidRDefault="00000000" w:rsidRPr="00000000" w14:paraId="000007A4">
      <w:pPr>
        <w:pStyle w:val="Heading1"/>
        <w:contextualSpacing w:val="0"/>
        <w:jc w:val="both"/>
        <w:rPr>
          <w:b w:val="1"/>
          <w:sz w:val="24"/>
          <w:szCs w:val="24"/>
          <w:u w:val="single"/>
        </w:rPr>
      </w:pPr>
      <w:bookmarkStart w:colFirst="0" w:colLast="0" w:name="_qmuiz5l6w8c0" w:id="117"/>
      <w:bookmarkEnd w:id="117"/>
      <w:r w:rsidDel="00000000" w:rsidR="00000000" w:rsidRPr="00000000">
        <w:rPr>
          <w:rtl w:val="0"/>
        </w:rPr>
      </w:r>
    </w:p>
    <w:p w:rsidR="00000000" w:rsidDel="00000000" w:rsidP="00000000" w:rsidRDefault="00000000" w:rsidRPr="00000000" w14:paraId="000007A5">
      <w:pPr>
        <w:pStyle w:val="Heading1"/>
        <w:contextualSpacing w:val="0"/>
        <w:jc w:val="both"/>
        <w:rPr>
          <w:b w:val="1"/>
          <w:sz w:val="24"/>
          <w:szCs w:val="24"/>
          <w:u w:val="single"/>
        </w:rPr>
      </w:pPr>
      <w:bookmarkStart w:colFirst="0" w:colLast="0" w:name="_i6sv2wgdzgx7" w:id="118"/>
      <w:bookmarkEnd w:id="118"/>
      <w:r w:rsidDel="00000000" w:rsidR="00000000" w:rsidRPr="00000000">
        <w:rPr>
          <w:rtl w:val="0"/>
        </w:rPr>
      </w:r>
    </w:p>
    <w:p w:rsidR="00000000" w:rsidDel="00000000" w:rsidP="00000000" w:rsidRDefault="00000000" w:rsidRPr="00000000" w14:paraId="000007A6">
      <w:pPr>
        <w:pStyle w:val="Heading1"/>
        <w:contextualSpacing w:val="0"/>
        <w:jc w:val="both"/>
        <w:rPr>
          <w:b w:val="1"/>
          <w:sz w:val="24"/>
          <w:szCs w:val="24"/>
          <w:u w:val="single"/>
        </w:rPr>
      </w:pPr>
      <w:bookmarkStart w:colFirst="0" w:colLast="0" w:name="_uod34ogcvh1b" w:id="119"/>
      <w:bookmarkEnd w:id="119"/>
      <w:r w:rsidDel="00000000" w:rsidR="00000000" w:rsidRPr="00000000">
        <w:rPr>
          <w:rtl w:val="0"/>
        </w:rPr>
      </w:r>
    </w:p>
    <w:p w:rsidR="00000000" w:rsidDel="00000000" w:rsidP="00000000" w:rsidRDefault="00000000" w:rsidRPr="00000000" w14:paraId="000007A7">
      <w:pPr>
        <w:pStyle w:val="Heading1"/>
        <w:contextualSpacing w:val="0"/>
        <w:jc w:val="both"/>
        <w:rPr>
          <w:b w:val="1"/>
          <w:sz w:val="24"/>
          <w:szCs w:val="24"/>
          <w:u w:val="single"/>
        </w:rPr>
      </w:pPr>
      <w:bookmarkStart w:colFirst="0" w:colLast="0" w:name="_qzikecc56i5t" w:id="120"/>
      <w:bookmarkEnd w:id="120"/>
      <w:r w:rsidDel="00000000" w:rsidR="00000000" w:rsidRPr="00000000">
        <w:rPr>
          <w:rtl w:val="0"/>
        </w:rPr>
      </w:r>
    </w:p>
    <w:p w:rsidR="00000000" w:rsidDel="00000000" w:rsidP="00000000" w:rsidRDefault="00000000" w:rsidRPr="00000000" w14:paraId="000007A8">
      <w:pPr>
        <w:pStyle w:val="Heading1"/>
        <w:contextualSpacing w:val="0"/>
        <w:jc w:val="both"/>
        <w:rPr>
          <w:b w:val="1"/>
          <w:sz w:val="24"/>
          <w:szCs w:val="24"/>
          <w:u w:val="single"/>
        </w:rPr>
      </w:pPr>
      <w:bookmarkStart w:colFirst="0" w:colLast="0" w:name="_50onjx6e9xgb" w:id="121"/>
      <w:bookmarkEnd w:id="121"/>
      <w:r w:rsidDel="00000000" w:rsidR="00000000" w:rsidRPr="00000000">
        <w:rPr>
          <w:rtl w:val="0"/>
        </w:rPr>
      </w:r>
    </w:p>
    <w:p w:rsidR="00000000" w:rsidDel="00000000" w:rsidP="00000000" w:rsidRDefault="00000000" w:rsidRPr="00000000" w14:paraId="000007A9">
      <w:pPr>
        <w:pStyle w:val="Heading1"/>
        <w:contextualSpacing w:val="0"/>
        <w:jc w:val="both"/>
        <w:rPr>
          <w:b w:val="1"/>
          <w:sz w:val="24"/>
          <w:szCs w:val="24"/>
          <w:u w:val="single"/>
        </w:rPr>
      </w:pPr>
      <w:bookmarkStart w:colFirst="0" w:colLast="0" w:name="_huvtphvucqfb" w:id="122"/>
      <w:bookmarkEnd w:id="122"/>
      <w:r w:rsidDel="00000000" w:rsidR="00000000" w:rsidRPr="00000000">
        <w:rPr>
          <w:b w:val="1"/>
          <w:sz w:val="24"/>
          <w:szCs w:val="24"/>
          <w:u w:val="single"/>
          <w:rtl w:val="0"/>
        </w:rPr>
        <w:t xml:space="preserve">Contextual Redefinition </w:t>
      </w:r>
    </w:p>
    <w:p w:rsidR="00000000" w:rsidDel="00000000" w:rsidP="00000000" w:rsidRDefault="00000000" w:rsidRPr="00000000" w14:paraId="000007AA">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7AB">
      <w:pPr>
        <w:ind w:firstLine="0"/>
        <w:contextualSpacing w:val="0"/>
        <w:jc w:val="both"/>
        <w:rPr>
          <w:sz w:val="24"/>
          <w:szCs w:val="24"/>
        </w:rPr>
      </w:pPr>
      <w:r w:rsidDel="00000000" w:rsidR="00000000" w:rsidRPr="00000000">
        <w:rPr>
          <w:sz w:val="24"/>
          <w:szCs w:val="24"/>
          <w:rtl w:val="0"/>
        </w:rPr>
        <w:t xml:space="preserve">Contextual Redefinition offers students specific steps for deducing the meaning of unknown (or unclear) words in a reading passage by seeking clues from their context in a larger text selection. This strategy encourages students… To focus on what is clear and obvious in a reading selection,</w:t>
      </w:r>
    </w:p>
    <w:p w:rsidR="00000000" w:rsidDel="00000000" w:rsidP="00000000" w:rsidRDefault="00000000" w:rsidRPr="00000000" w14:paraId="000007AC">
      <w:pPr>
        <w:ind w:firstLine="720"/>
        <w:contextualSpacing w:val="0"/>
        <w:jc w:val="both"/>
        <w:rPr>
          <w:sz w:val="24"/>
          <w:szCs w:val="24"/>
        </w:rPr>
      </w:pPr>
      <w:r w:rsidDel="00000000" w:rsidR="00000000" w:rsidRPr="00000000">
        <w:rPr>
          <w:sz w:val="24"/>
          <w:szCs w:val="24"/>
          <w:rtl w:val="0"/>
        </w:rPr>
        <w:t xml:space="preserve">1. To state, as much as is possible, the author’s general intent/meaning in a passage, and </w:t>
      </w:r>
    </w:p>
    <w:p w:rsidR="00000000" w:rsidDel="00000000" w:rsidP="00000000" w:rsidRDefault="00000000" w:rsidRPr="00000000" w14:paraId="000007AD">
      <w:pPr>
        <w:ind w:firstLine="720"/>
        <w:contextualSpacing w:val="0"/>
        <w:jc w:val="both"/>
        <w:rPr>
          <w:sz w:val="24"/>
          <w:szCs w:val="24"/>
        </w:rPr>
      </w:pPr>
      <w:r w:rsidDel="00000000" w:rsidR="00000000" w:rsidRPr="00000000">
        <w:rPr>
          <w:sz w:val="24"/>
          <w:szCs w:val="24"/>
          <w:rtl w:val="0"/>
        </w:rPr>
        <w:t xml:space="preserve">2. To use these observations to help interpret unclear terms and ideas within the known context. </w:t>
      </w:r>
    </w:p>
    <w:p w:rsidR="00000000" w:rsidDel="00000000" w:rsidP="00000000" w:rsidRDefault="00000000" w:rsidRPr="00000000" w14:paraId="000007AE">
      <w:pPr>
        <w:ind w:firstLine="0"/>
        <w:contextualSpacing w:val="0"/>
        <w:jc w:val="both"/>
        <w:rPr>
          <w:sz w:val="24"/>
          <w:szCs w:val="24"/>
        </w:rPr>
      </w:pPr>
      <w:r w:rsidDel="00000000" w:rsidR="00000000" w:rsidRPr="00000000">
        <w:rPr>
          <w:sz w:val="24"/>
          <w:szCs w:val="24"/>
          <w:rtl w:val="0"/>
        </w:rPr>
        <w:t xml:space="preserve">Additionally, Contextual Redefinition calls for close attention to word order, syntax, parallel ideas, and examples as keys for predicting word meaning. </w:t>
      </w:r>
    </w:p>
    <w:p w:rsidR="00000000" w:rsidDel="00000000" w:rsidP="00000000" w:rsidRDefault="00000000" w:rsidRPr="00000000" w14:paraId="000007AF">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7B0">
      <w:pPr>
        <w:ind w:firstLine="0"/>
        <w:contextualSpacing w:val="0"/>
        <w:jc w:val="both"/>
        <w:rPr>
          <w:sz w:val="24"/>
          <w:szCs w:val="24"/>
        </w:rPr>
      </w:pPr>
      <w:r w:rsidDel="00000000" w:rsidR="00000000" w:rsidRPr="00000000">
        <w:rPr>
          <w:b w:val="1"/>
          <w:sz w:val="24"/>
          <w:szCs w:val="24"/>
          <w:rtl w:val="0"/>
        </w:rPr>
        <w:t xml:space="preserve">Steps to Contextual Redefinition</w:t>
      </w:r>
      <w:r w:rsidDel="00000000" w:rsidR="00000000" w:rsidRPr="00000000">
        <w:rPr>
          <w:sz w:val="24"/>
          <w:szCs w:val="24"/>
          <w:rtl w:val="0"/>
        </w:rPr>
        <w:t xml:space="preserve"> </w:t>
      </w:r>
    </w:p>
    <w:p w:rsidR="00000000" w:rsidDel="00000000" w:rsidP="00000000" w:rsidRDefault="00000000" w:rsidRPr="00000000" w14:paraId="000007B1">
      <w:pPr>
        <w:ind w:firstLine="0"/>
        <w:contextualSpacing w:val="0"/>
        <w:jc w:val="both"/>
        <w:rPr>
          <w:sz w:val="24"/>
          <w:szCs w:val="24"/>
        </w:rPr>
      </w:pPr>
      <w:r w:rsidDel="00000000" w:rsidR="00000000" w:rsidRPr="00000000">
        <w:rPr>
          <w:sz w:val="24"/>
          <w:szCs w:val="24"/>
          <w:rtl w:val="0"/>
        </w:rPr>
        <w:t xml:space="preserve">1. Select several keywords from a reading selection (especially words that have multiple meanings or might otherwise be unclear to readers). Write these words on the chalkboard. </w:t>
      </w:r>
    </w:p>
    <w:p w:rsidR="00000000" w:rsidDel="00000000" w:rsidP="00000000" w:rsidRDefault="00000000" w:rsidRPr="00000000" w14:paraId="000007B2">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7B3">
      <w:pPr>
        <w:ind w:firstLine="0"/>
        <w:contextualSpacing w:val="0"/>
        <w:jc w:val="both"/>
        <w:rPr>
          <w:sz w:val="24"/>
          <w:szCs w:val="24"/>
        </w:rPr>
      </w:pPr>
      <w:r w:rsidDel="00000000" w:rsidR="00000000" w:rsidRPr="00000000">
        <w:rPr>
          <w:sz w:val="24"/>
          <w:szCs w:val="24"/>
          <w:rtl w:val="0"/>
        </w:rPr>
        <w:t xml:space="preserve">2. Have students suggest definitions for these terms before reading the selection. Most likely, students will provide a range of definitions since the words are considered in isolation from any specific context. Some of the proposed definitions will be inexact, hinting at, but not fully defining, the term. </w:t>
      </w:r>
    </w:p>
    <w:p w:rsidR="00000000" w:rsidDel="00000000" w:rsidP="00000000" w:rsidRDefault="00000000" w:rsidRPr="00000000" w14:paraId="000007B4">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7B5">
      <w:pPr>
        <w:ind w:firstLine="0"/>
        <w:contextualSpacing w:val="0"/>
        <w:jc w:val="both"/>
        <w:rPr>
          <w:sz w:val="24"/>
          <w:szCs w:val="24"/>
        </w:rPr>
      </w:pPr>
      <w:r w:rsidDel="00000000" w:rsidR="00000000" w:rsidRPr="00000000">
        <w:rPr>
          <w:sz w:val="24"/>
          <w:szCs w:val="24"/>
          <w:rtl w:val="0"/>
        </w:rPr>
        <w:t xml:space="preserve">3. Record all definitions suggested on the chalkboard. </w:t>
      </w:r>
    </w:p>
    <w:p w:rsidR="00000000" w:rsidDel="00000000" w:rsidP="00000000" w:rsidRDefault="00000000" w:rsidRPr="00000000" w14:paraId="000007B6">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7B7">
      <w:pPr>
        <w:ind w:firstLine="0"/>
        <w:contextualSpacing w:val="0"/>
        <w:jc w:val="both"/>
        <w:rPr>
          <w:sz w:val="24"/>
          <w:szCs w:val="24"/>
        </w:rPr>
      </w:pPr>
      <w:r w:rsidDel="00000000" w:rsidR="00000000" w:rsidRPr="00000000">
        <w:rPr>
          <w:sz w:val="24"/>
          <w:szCs w:val="24"/>
          <w:rtl w:val="0"/>
        </w:rPr>
        <w:t xml:space="preserve">4. Have the students read the text selection, noting the specific sentences in which each of the words appears. </w:t>
      </w:r>
    </w:p>
    <w:p w:rsidR="00000000" w:rsidDel="00000000" w:rsidP="00000000" w:rsidRDefault="00000000" w:rsidRPr="00000000" w14:paraId="000007B8">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7B9">
      <w:pPr>
        <w:ind w:firstLine="0"/>
        <w:contextualSpacing w:val="0"/>
        <w:jc w:val="both"/>
        <w:rPr>
          <w:sz w:val="24"/>
          <w:szCs w:val="24"/>
        </w:rPr>
      </w:pPr>
      <w:r w:rsidDel="00000000" w:rsidR="00000000" w:rsidRPr="00000000">
        <w:rPr>
          <w:sz w:val="24"/>
          <w:szCs w:val="24"/>
          <w:rtl w:val="0"/>
        </w:rPr>
        <w:t xml:space="preserve">5. Ask students to revisit their previous definitions and see which, if any, reflect the use of these words in the context of the selection. Use dictionaries if student definitions lack enough clarity to match the contextual meaning of the words. </w:t>
      </w:r>
    </w:p>
    <w:p w:rsidR="00000000" w:rsidDel="00000000" w:rsidP="00000000" w:rsidRDefault="00000000" w:rsidRPr="00000000" w14:paraId="000007BA">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7BB">
      <w:pPr>
        <w:ind w:firstLine="0"/>
        <w:contextualSpacing w:val="0"/>
        <w:jc w:val="both"/>
        <w:rPr>
          <w:sz w:val="24"/>
          <w:szCs w:val="24"/>
        </w:rPr>
      </w:pPr>
      <w:r w:rsidDel="00000000" w:rsidR="00000000" w:rsidRPr="00000000">
        <w:rPr>
          <w:sz w:val="24"/>
          <w:szCs w:val="24"/>
          <w:rtl w:val="0"/>
        </w:rPr>
        <w:t xml:space="preserve">6. Reiterate that words have multiple meanings and uses and that the context of a word in a text selection determines its meaning. </w:t>
      </w:r>
    </w:p>
    <w:p w:rsidR="00000000" w:rsidDel="00000000" w:rsidP="00000000" w:rsidRDefault="00000000" w:rsidRPr="00000000" w14:paraId="000007BC">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7BD">
      <w:pPr>
        <w:ind w:firstLine="0"/>
        <w:contextualSpacing w:val="0"/>
        <w:jc w:val="both"/>
        <w:rPr>
          <w:sz w:val="24"/>
          <w:szCs w:val="24"/>
        </w:rPr>
      </w:pPr>
      <w:r w:rsidDel="00000000" w:rsidR="00000000" w:rsidRPr="00000000">
        <w:rPr>
          <w:b w:val="1"/>
          <w:sz w:val="24"/>
          <w:szCs w:val="24"/>
          <w:rtl w:val="0"/>
        </w:rPr>
        <w:t xml:space="preserve">Learn More</w:t>
      </w:r>
      <w:r w:rsidDel="00000000" w:rsidR="00000000" w:rsidRPr="00000000">
        <w:rPr>
          <w:sz w:val="24"/>
          <w:szCs w:val="24"/>
          <w:rtl w:val="0"/>
        </w:rPr>
        <w:t xml:space="preserve"> Lenski, Susan D., Wham, Mary Ann, &amp; Johns, Jerry L. (1999). </w:t>
      </w:r>
      <w:r w:rsidDel="00000000" w:rsidR="00000000" w:rsidRPr="00000000">
        <w:rPr>
          <w:i w:val="1"/>
          <w:sz w:val="24"/>
          <w:szCs w:val="24"/>
          <w:rtl w:val="0"/>
        </w:rPr>
        <w:t xml:space="preserve">Reading and learning strategies for middle and high school students.</w:t>
      </w:r>
      <w:r w:rsidDel="00000000" w:rsidR="00000000" w:rsidRPr="00000000">
        <w:rPr>
          <w:sz w:val="24"/>
          <w:szCs w:val="24"/>
          <w:rtl w:val="0"/>
        </w:rPr>
        <w:t xml:space="preserve"> Dubuque, IA: Kendall/Hunt. </w:t>
      </w:r>
    </w:p>
    <w:p w:rsidR="00000000" w:rsidDel="00000000" w:rsidP="00000000" w:rsidRDefault="00000000" w:rsidRPr="00000000" w14:paraId="000007BE">
      <w:pPr>
        <w:ind w:firstLine="0"/>
        <w:contextualSpacing w:val="0"/>
        <w:jc w:val="both"/>
        <w:rPr/>
      </w:pPr>
      <w:r w:rsidDel="00000000" w:rsidR="00000000" w:rsidRPr="00000000">
        <w:rPr>
          <w:b w:val="1"/>
          <w:sz w:val="24"/>
          <w:szCs w:val="24"/>
          <w:u w:val="single"/>
          <w:rtl w:val="0"/>
        </w:rPr>
        <w:t xml:space="preserve">Elaboration Techniques</w:t>
      </w:r>
      <w:r w:rsidDel="00000000" w:rsidR="00000000" w:rsidRPr="00000000">
        <w:rPr>
          <w:rtl w:val="0"/>
        </w:rPr>
        <w:t xml:space="preserve"> </w:t>
      </w:r>
    </w:p>
    <w:p w:rsidR="00000000" w:rsidDel="00000000" w:rsidP="00000000" w:rsidRDefault="00000000" w:rsidRPr="00000000" w14:paraId="000007BF">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7C0">
      <w:pPr>
        <w:ind w:firstLine="0"/>
        <w:contextualSpacing w:val="0"/>
        <w:jc w:val="both"/>
        <w:rPr>
          <w:sz w:val="24"/>
          <w:szCs w:val="24"/>
        </w:rPr>
      </w:pPr>
      <w:r w:rsidDel="00000000" w:rsidR="00000000" w:rsidRPr="00000000">
        <w:rPr>
          <w:sz w:val="24"/>
          <w:szCs w:val="24"/>
          <w:rtl w:val="0"/>
        </w:rPr>
        <w:t xml:space="preserve">There are several elaboration techniques that appear to be particularly powerful facilitators of comprehension and memory of new terms. These are briefly described below. </w:t>
      </w:r>
    </w:p>
    <w:p w:rsidR="00000000" w:rsidDel="00000000" w:rsidP="00000000" w:rsidRDefault="00000000" w:rsidRPr="00000000" w14:paraId="000007C1">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7C2">
      <w:pPr>
        <w:ind w:firstLine="0"/>
        <w:contextualSpacing w:val="0"/>
        <w:jc w:val="both"/>
        <w:rPr>
          <w:sz w:val="24"/>
          <w:szCs w:val="24"/>
        </w:rPr>
      </w:pPr>
      <w:r w:rsidDel="00000000" w:rsidR="00000000" w:rsidRPr="00000000">
        <w:rPr>
          <w:b w:val="1"/>
          <w:sz w:val="24"/>
          <w:szCs w:val="24"/>
          <w:rtl w:val="0"/>
        </w:rPr>
        <w:t xml:space="preserve">Elaboration technique #1</w:t>
      </w:r>
      <w:r w:rsidDel="00000000" w:rsidR="00000000" w:rsidRPr="00000000">
        <w:rPr>
          <w:sz w:val="24"/>
          <w:szCs w:val="24"/>
          <w:rtl w:val="0"/>
        </w:rPr>
        <w:t xml:space="preserve">: </w:t>
      </w:r>
    </w:p>
    <w:p w:rsidR="00000000" w:rsidDel="00000000" w:rsidP="00000000" w:rsidRDefault="00000000" w:rsidRPr="00000000" w14:paraId="000007C3">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7C4">
      <w:pPr>
        <w:ind w:firstLine="0"/>
        <w:contextualSpacing w:val="0"/>
        <w:jc w:val="both"/>
        <w:rPr>
          <w:sz w:val="24"/>
          <w:szCs w:val="24"/>
        </w:rPr>
      </w:pPr>
      <w:r w:rsidDel="00000000" w:rsidR="00000000" w:rsidRPr="00000000">
        <w:rPr>
          <w:sz w:val="24"/>
          <w:szCs w:val="24"/>
          <w:rtl w:val="0"/>
        </w:rPr>
        <w:t xml:space="preserve">Teach new terms in context of a meaningful subject-matter lesson, and facilitate student discussion that centers on use of the new term. At some point, students should use the new term themselves in a sentence within the context of discussing broader topics. The traditional practice of having students look up definitions and then write sentences using the new terms likely stems from the idea that students must think of the term and create a context for which it might be appropriately used. While composing written sentences clearly is an important elaboration technique for the learner, essential to also include in the learning process is learning about the term within an overall context so that relational understanding can develop. </w:t>
      </w:r>
    </w:p>
    <w:p w:rsidR="00000000" w:rsidDel="00000000" w:rsidP="00000000" w:rsidRDefault="00000000" w:rsidRPr="00000000" w14:paraId="000007C5">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7C6">
      <w:pPr>
        <w:ind w:firstLine="0"/>
        <w:contextualSpacing w:val="0"/>
        <w:jc w:val="both"/>
        <w:rPr>
          <w:sz w:val="24"/>
          <w:szCs w:val="24"/>
        </w:rPr>
      </w:pPr>
      <w:r w:rsidDel="00000000" w:rsidR="00000000" w:rsidRPr="00000000">
        <w:rPr>
          <w:sz w:val="24"/>
          <w:szCs w:val="24"/>
          <w:rtl w:val="0"/>
        </w:rPr>
        <w:t xml:space="preserve">Although providing opportunities for students to elaborate about new terms requires a significant portion of class time, it is clearly a worthwhile instructional practice. The problem is, students are often expected to memorize the definitions of far more terms than there is time in class to elaborate upon. To provide meaningful opportunities for elaboration, we need to teach considerably fewer terms, and invest considerable more time in developing deep knowledge structures of those that are really essential for students to know. This means that students are typically expected to memorize far too many terms each week. The adage “less is more—depth is more” is very true in this case. </w:t>
      </w:r>
    </w:p>
    <w:p w:rsidR="00000000" w:rsidDel="00000000" w:rsidP="00000000" w:rsidRDefault="00000000" w:rsidRPr="00000000" w14:paraId="000007C7">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7C8">
      <w:pPr>
        <w:ind w:firstLine="0"/>
        <w:contextualSpacing w:val="0"/>
        <w:jc w:val="both"/>
        <w:rPr>
          <w:sz w:val="24"/>
          <w:szCs w:val="24"/>
        </w:rPr>
      </w:pPr>
      <w:r w:rsidDel="00000000" w:rsidR="00000000" w:rsidRPr="00000000">
        <w:rPr>
          <w:b w:val="1"/>
          <w:sz w:val="24"/>
          <w:szCs w:val="24"/>
          <w:rtl w:val="0"/>
        </w:rPr>
        <w:t xml:space="preserve">Elaboration technique #2:</w:t>
      </w:r>
      <w:r w:rsidDel="00000000" w:rsidR="00000000" w:rsidRPr="00000000">
        <w:rPr>
          <w:sz w:val="24"/>
          <w:szCs w:val="24"/>
          <w:rtl w:val="0"/>
        </w:rPr>
        <w:t xml:space="preserve"> </w:t>
      </w:r>
    </w:p>
    <w:p w:rsidR="00000000" w:rsidDel="00000000" w:rsidP="00000000" w:rsidRDefault="00000000" w:rsidRPr="00000000" w14:paraId="000007C9">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7CA">
      <w:pPr>
        <w:ind w:firstLine="0"/>
        <w:contextualSpacing w:val="0"/>
        <w:jc w:val="both"/>
        <w:rPr>
          <w:sz w:val="24"/>
          <w:szCs w:val="24"/>
        </w:rPr>
      </w:pPr>
      <w:r w:rsidDel="00000000" w:rsidR="00000000" w:rsidRPr="00000000">
        <w:rPr>
          <w:sz w:val="24"/>
          <w:szCs w:val="24"/>
          <w:rtl w:val="0"/>
        </w:rPr>
        <w:t xml:space="preserve">Facilitate paraphrasing of new term's definitions so that students can identify the core idea associated with the overall meaning of the term, as well as distinguish the new term’s critical features. If you were to dissect the semantic structure of a new term, you would find that its definition actually has two main components: (i) The core idea of the new term is like its “gist” or main idea; and (ii) critical features of the definition are specific bits of information in the definition that clarify the broader, more general core idea. This is analogous to paraphrasing main ideas of paragraphs when reading in which the reader says what the overall paragraph was about (main idea) and indicates important details in the paragraph. With new terms, the goal is to paraphrase the core idea of the term and identify specific critical-to-remember details that clarify the core idea. </w:t>
      </w:r>
    </w:p>
    <w:p w:rsidR="00000000" w:rsidDel="00000000" w:rsidP="00000000" w:rsidRDefault="00000000" w:rsidRPr="00000000" w14:paraId="000007CB">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7CC">
      <w:pPr>
        <w:ind w:firstLine="0"/>
        <w:contextualSpacing w:val="0"/>
        <w:jc w:val="both"/>
        <w:rPr>
          <w:sz w:val="24"/>
          <w:szCs w:val="24"/>
        </w:rPr>
      </w:pPr>
      <w:r w:rsidDel="00000000" w:rsidR="00000000" w:rsidRPr="00000000">
        <w:rPr>
          <w:b w:val="1"/>
          <w:sz w:val="24"/>
          <w:szCs w:val="24"/>
          <w:rtl w:val="0"/>
        </w:rPr>
        <w:t xml:space="preserve">Elaboration technique #3:</w:t>
      </w:r>
      <w:r w:rsidDel="00000000" w:rsidR="00000000" w:rsidRPr="00000000">
        <w:rPr>
          <w:sz w:val="24"/>
          <w:szCs w:val="24"/>
          <w:rtl w:val="0"/>
        </w:rPr>
        <w:t xml:space="preserve"> </w:t>
      </w:r>
    </w:p>
    <w:p w:rsidR="00000000" w:rsidDel="00000000" w:rsidP="00000000" w:rsidRDefault="00000000" w:rsidRPr="00000000" w14:paraId="000007CD">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7CE">
      <w:pPr>
        <w:ind w:firstLine="0"/>
        <w:contextualSpacing w:val="0"/>
        <w:jc w:val="both"/>
        <w:rPr>
          <w:sz w:val="24"/>
          <w:szCs w:val="24"/>
        </w:rPr>
      </w:pPr>
      <w:r w:rsidDel="00000000" w:rsidR="00000000" w:rsidRPr="00000000">
        <w:rPr>
          <w:sz w:val="24"/>
          <w:szCs w:val="24"/>
          <w:rtl w:val="0"/>
        </w:rPr>
        <w:t xml:space="preserve">Make background knowledge connections to the new term. While teaching the new term in context of a subject-matter lesson is a critical instructional technique, an equally important elaboration technique is for students to relate the term to something in which the students are already familiar. There is a wide array of methods by which students can formulate knowledge connections. For example, they can identify how the term is related to previous subject-matter they have learned, they can identify something from their personal life experiences the term reminds them of, they can create metaphors or similes for the term, or they can say how the term relates to understanding or solving some form of real-life problem. An essential part of this elaboration process is having the students explain the connection. For example, the students should not only say what personal experience the term makes them think of, but also why it reminds them of it. </w:t>
      </w:r>
    </w:p>
    <w:p w:rsidR="00000000" w:rsidDel="00000000" w:rsidP="00000000" w:rsidRDefault="00000000" w:rsidRPr="00000000" w14:paraId="000007CF">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7D0">
      <w:pPr>
        <w:ind w:firstLine="0"/>
        <w:contextualSpacing w:val="0"/>
        <w:jc w:val="both"/>
        <w:rPr>
          <w:sz w:val="24"/>
          <w:szCs w:val="24"/>
        </w:rPr>
      </w:pPr>
      <w:r w:rsidDel="00000000" w:rsidR="00000000" w:rsidRPr="00000000">
        <w:rPr>
          <w:b w:val="1"/>
          <w:sz w:val="24"/>
          <w:szCs w:val="24"/>
          <w:rtl w:val="0"/>
        </w:rPr>
        <w:t xml:space="preserve">Elaboration technique #4</w:t>
      </w:r>
      <w:r w:rsidDel="00000000" w:rsidR="00000000" w:rsidRPr="00000000">
        <w:rPr>
          <w:sz w:val="24"/>
          <w:szCs w:val="24"/>
          <w:rtl w:val="0"/>
        </w:rPr>
        <w:t xml:space="preserve">: </w:t>
      </w:r>
    </w:p>
    <w:p w:rsidR="00000000" w:rsidDel="00000000" w:rsidP="00000000" w:rsidRDefault="00000000" w:rsidRPr="00000000" w14:paraId="000007D1">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7D2">
      <w:pPr>
        <w:ind w:firstLine="0"/>
        <w:contextualSpacing w:val="0"/>
        <w:jc w:val="both"/>
        <w:rPr>
          <w:sz w:val="24"/>
          <w:szCs w:val="24"/>
        </w:rPr>
      </w:pPr>
      <w:r w:rsidDel="00000000" w:rsidR="00000000" w:rsidRPr="00000000">
        <w:rPr>
          <w:sz w:val="24"/>
          <w:szCs w:val="24"/>
          <w:rtl w:val="0"/>
        </w:rPr>
        <w:t xml:space="preserve">Identify examples/applications as well as non-examples/non-applications related to the new term’s meaning. Comprehension is greatly enhanced if the learner can accurately identify examples of the term or ways the new term can be appropriately applied within the context of discussing another context. For example, the term “peaceful resistance” might be used when describing Martin Luther King’s approach to solving racial discrimination problems. </w:t>
      </w:r>
    </w:p>
    <w:p w:rsidR="00000000" w:rsidDel="00000000" w:rsidP="00000000" w:rsidRDefault="00000000" w:rsidRPr="00000000" w14:paraId="000007D3">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7D4">
      <w:pPr>
        <w:ind w:firstLine="0"/>
        <w:contextualSpacing w:val="0"/>
        <w:jc w:val="both"/>
        <w:rPr>
          <w:sz w:val="24"/>
          <w:szCs w:val="24"/>
        </w:rPr>
      </w:pPr>
      <w:r w:rsidDel="00000000" w:rsidR="00000000" w:rsidRPr="00000000">
        <w:rPr>
          <w:sz w:val="24"/>
          <w:szCs w:val="24"/>
          <w:rtl w:val="0"/>
        </w:rPr>
        <w:t xml:space="preserve">You will likely find that students’ comprehension of new terms becomes considerably more focused and refined if they can also identify examples of what the term is not about or inappropriate applications of the term’s use. Having the student discuss of what the term is not an example, or other concept with which someone should not confuse it, can facilitate this.</w:t>
      </w:r>
    </w:p>
    <w:p w:rsidR="00000000" w:rsidDel="00000000" w:rsidP="00000000" w:rsidRDefault="00000000" w:rsidRPr="00000000" w14:paraId="000007D5">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7D6">
      <w:pPr>
        <w:ind w:firstLine="0"/>
        <w:contextualSpacing w:val="0"/>
        <w:jc w:val="both"/>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Elaboration technique #5:</w:t>
      </w:r>
      <w:r w:rsidDel="00000000" w:rsidR="00000000" w:rsidRPr="00000000">
        <w:rPr>
          <w:sz w:val="24"/>
          <w:szCs w:val="24"/>
          <w:rtl w:val="0"/>
        </w:rPr>
        <w:t xml:space="preserve"> </w:t>
      </w:r>
    </w:p>
    <w:p w:rsidR="00000000" w:rsidDel="00000000" w:rsidP="00000000" w:rsidRDefault="00000000" w:rsidRPr="00000000" w14:paraId="000007D7">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7D8">
      <w:pPr>
        <w:ind w:firstLine="0"/>
        <w:contextualSpacing w:val="0"/>
        <w:jc w:val="both"/>
        <w:rPr>
          <w:sz w:val="24"/>
          <w:szCs w:val="24"/>
        </w:rPr>
      </w:pPr>
      <w:r w:rsidDel="00000000" w:rsidR="00000000" w:rsidRPr="00000000">
        <w:rPr>
          <w:sz w:val="24"/>
          <w:szCs w:val="24"/>
          <w:rtl w:val="0"/>
        </w:rPr>
        <w:t xml:space="preserve">Create multiple formats for which students can elaborate on the meaning of new terms. Many teachers will utilize all of the above elaboration processes within the context of a class discussion, and yet some students still do not seem to “get it.” This is because the manner in which elaboration was facilitated was all “lip-ear,” or verbal or listening, forms of instruction. Writing elaborations, even for those where scripting is a laborious process, creates an opportunity for greater reflection on the term’s meaning. Other forms of elaboration involve use acting out via role-play the meanings of some terms or creating mnemonic pictures or stories that capture the essence of a new term’s meaning. </w:t>
      </w:r>
    </w:p>
    <w:p w:rsidR="00000000" w:rsidDel="00000000" w:rsidP="00000000" w:rsidRDefault="00000000" w:rsidRPr="00000000" w14:paraId="000007D9">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7DA">
      <w:pPr>
        <w:ind w:firstLine="0"/>
        <w:contextualSpacing w:val="0"/>
        <w:jc w:val="both"/>
        <w:rPr>
          <w:sz w:val="24"/>
          <w:szCs w:val="24"/>
        </w:rPr>
      </w:pPr>
      <w:r w:rsidDel="00000000" w:rsidR="00000000" w:rsidRPr="00000000">
        <w:rPr>
          <w:sz w:val="24"/>
          <w:szCs w:val="24"/>
          <w:rtl w:val="0"/>
        </w:rPr>
        <w:t xml:space="preserve">The Clarifying Routine focuses on ways each of the above forms of elaboration can be facilitated. The teacher uses an instructional tool, called a Clarifying Table, to facilitate these kinds of thinking behaviors. Figure 2 illustrates a Clarifying Table that was used in the context of an integrated unit with a “Titanic” theme.</w:t>
      </w:r>
    </w:p>
    <w:p w:rsidR="00000000" w:rsidDel="00000000" w:rsidP="00000000" w:rsidRDefault="00000000" w:rsidRPr="00000000" w14:paraId="000007DB">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7DC">
      <w:pPr>
        <w:ind w:firstLine="0"/>
        <w:contextualSpacing w:val="0"/>
        <w:jc w:val="both"/>
        <w:rPr>
          <w:sz w:val="24"/>
          <w:szCs w:val="24"/>
        </w:rPr>
      </w:pPr>
      <w:r w:rsidDel="00000000" w:rsidR="00000000" w:rsidRPr="00000000">
        <w:rPr>
          <w:sz w:val="24"/>
          <w:szCs w:val="24"/>
        </w:rPr>
        <w:drawing>
          <wp:inline distB="114300" distT="114300" distL="114300" distR="114300">
            <wp:extent cx="5076825" cy="3105150"/>
            <wp:effectExtent b="0" l="0" r="0" t="0"/>
            <wp:docPr id="23" name="image22.png"/>
            <a:graphic>
              <a:graphicData uri="http://schemas.openxmlformats.org/drawingml/2006/picture">
                <pic:pic>
                  <pic:nvPicPr>
                    <pic:cNvPr id="0" name="image22.png"/>
                    <pic:cNvPicPr preferRelativeResize="0"/>
                  </pic:nvPicPr>
                  <pic:blipFill>
                    <a:blip r:embed="rId12"/>
                    <a:srcRect b="0" l="0" r="0" t="0"/>
                    <a:stretch>
                      <a:fillRect/>
                    </a:stretch>
                  </pic:blipFill>
                  <pic:spPr>
                    <a:xfrm>
                      <a:off x="0" y="0"/>
                      <a:ext cx="5076825" cy="3105150"/>
                    </a:xfrm>
                    <a:prstGeom prst="rect"/>
                    <a:ln/>
                  </pic:spPr>
                </pic:pic>
              </a:graphicData>
            </a:graphic>
          </wp:inline>
        </w:drawing>
      </w:r>
      <w:r w:rsidDel="00000000" w:rsidR="00000000" w:rsidRPr="00000000">
        <w:rPr>
          <w:rtl w:val="0"/>
        </w:rPr>
      </w:r>
    </w:p>
    <w:p w:rsidR="00000000" w:rsidDel="00000000" w:rsidP="00000000" w:rsidRDefault="00000000" w:rsidRPr="00000000" w14:paraId="000007DD">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7DE">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7DF">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7E0">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7E1">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7E2">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7E3">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7E4">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7E5">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7E6">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7E7">
      <w:pPr>
        <w:pStyle w:val="Heading1"/>
        <w:contextualSpacing w:val="0"/>
        <w:jc w:val="both"/>
        <w:rPr/>
      </w:pPr>
      <w:bookmarkStart w:colFirst="0" w:colLast="0" w:name="_kvg1kglz1lkb" w:id="123"/>
      <w:bookmarkEnd w:id="123"/>
      <w:r w:rsidDel="00000000" w:rsidR="00000000" w:rsidRPr="00000000">
        <w:rPr>
          <w:b w:val="1"/>
          <w:sz w:val="24"/>
          <w:szCs w:val="24"/>
          <w:u w:val="single"/>
          <w:rtl w:val="0"/>
        </w:rPr>
        <w:t xml:space="preserve">Frayer Model</w:t>
      </w:r>
      <w:r w:rsidDel="00000000" w:rsidR="00000000" w:rsidRPr="00000000">
        <w:rPr>
          <w:rtl w:val="0"/>
        </w:rPr>
        <w:t xml:space="preserve"> </w:t>
      </w:r>
    </w:p>
    <w:p w:rsidR="00000000" w:rsidDel="00000000" w:rsidP="00000000" w:rsidRDefault="00000000" w:rsidRPr="00000000" w14:paraId="000007E8">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7E9">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7EA">
      <w:pPr>
        <w:ind w:firstLine="0"/>
        <w:contextualSpacing w:val="0"/>
        <w:jc w:val="both"/>
        <w:rPr>
          <w:sz w:val="24"/>
          <w:szCs w:val="24"/>
        </w:rPr>
      </w:pPr>
      <w:r w:rsidDel="00000000" w:rsidR="00000000" w:rsidRPr="00000000">
        <w:rPr>
          <w:sz w:val="24"/>
          <w:szCs w:val="24"/>
          <w:rtl w:val="0"/>
        </w:rPr>
        <w:t xml:space="preserve">The Frayer Model is a graphic organizer used for word analysis and vocabulary building. This four-square model prompts students to think about and describe the meaning of a word or concept by: </w:t>
      </w:r>
    </w:p>
    <w:p w:rsidR="00000000" w:rsidDel="00000000" w:rsidP="00000000" w:rsidRDefault="00000000" w:rsidRPr="00000000" w14:paraId="000007EB">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7EC">
      <w:pPr>
        <w:ind w:firstLine="720"/>
        <w:contextualSpacing w:val="0"/>
        <w:jc w:val="both"/>
        <w:rPr>
          <w:sz w:val="24"/>
          <w:szCs w:val="24"/>
        </w:rPr>
      </w:pPr>
      <w:r w:rsidDel="00000000" w:rsidR="00000000" w:rsidRPr="00000000">
        <w:rPr>
          <w:sz w:val="24"/>
          <w:szCs w:val="24"/>
          <w:rtl w:val="0"/>
        </w:rPr>
        <w:t xml:space="preserve">• Defining the term</w:t>
      </w:r>
    </w:p>
    <w:p w:rsidR="00000000" w:rsidDel="00000000" w:rsidP="00000000" w:rsidRDefault="00000000" w:rsidRPr="00000000" w14:paraId="000007ED">
      <w:pPr>
        <w:ind w:firstLine="720"/>
        <w:contextualSpacing w:val="0"/>
        <w:jc w:val="both"/>
        <w:rPr>
          <w:sz w:val="24"/>
          <w:szCs w:val="24"/>
        </w:rPr>
      </w:pPr>
      <w:r w:rsidDel="00000000" w:rsidR="00000000" w:rsidRPr="00000000">
        <w:rPr>
          <w:sz w:val="24"/>
          <w:szCs w:val="24"/>
          <w:rtl w:val="0"/>
        </w:rPr>
        <w:t xml:space="preserve">• Describing its essential characteristics</w:t>
      </w:r>
    </w:p>
    <w:p w:rsidR="00000000" w:rsidDel="00000000" w:rsidP="00000000" w:rsidRDefault="00000000" w:rsidRPr="00000000" w14:paraId="000007EE">
      <w:pPr>
        <w:ind w:firstLine="720"/>
        <w:contextualSpacing w:val="0"/>
        <w:jc w:val="both"/>
        <w:rPr>
          <w:sz w:val="24"/>
          <w:szCs w:val="24"/>
        </w:rPr>
      </w:pPr>
      <w:r w:rsidDel="00000000" w:rsidR="00000000" w:rsidRPr="00000000">
        <w:rPr>
          <w:sz w:val="24"/>
          <w:szCs w:val="24"/>
          <w:rtl w:val="0"/>
        </w:rPr>
        <w:t xml:space="preserve">• Providing examples of the idea, and </w:t>
      </w:r>
    </w:p>
    <w:p w:rsidR="00000000" w:rsidDel="00000000" w:rsidP="00000000" w:rsidRDefault="00000000" w:rsidRPr="00000000" w14:paraId="000007EF">
      <w:pPr>
        <w:ind w:firstLine="720"/>
        <w:contextualSpacing w:val="0"/>
        <w:jc w:val="both"/>
        <w:rPr>
          <w:sz w:val="24"/>
          <w:szCs w:val="24"/>
        </w:rPr>
      </w:pPr>
      <w:r w:rsidDel="00000000" w:rsidR="00000000" w:rsidRPr="00000000">
        <w:rPr>
          <w:sz w:val="24"/>
          <w:szCs w:val="24"/>
          <w:rtl w:val="0"/>
        </w:rPr>
        <w:t xml:space="preserve">• Offering non-examples of the idea. </w:t>
      </w:r>
    </w:p>
    <w:p w:rsidR="00000000" w:rsidDel="00000000" w:rsidP="00000000" w:rsidRDefault="00000000" w:rsidRPr="00000000" w14:paraId="000007F0">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7F1">
      <w:pPr>
        <w:ind w:firstLine="0"/>
        <w:contextualSpacing w:val="0"/>
        <w:jc w:val="both"/>
        <w:rPr>
          <w:sz w:val="24"/>
          <w:szCs w:val="24"/>
        </w:rPr>
      </w:pPr>
      <w:r w:rsidDel="00000000" w:rsidR="00000000" w:rsidRPr="00000000">
        <w:rPr>
          <w:sz w:val="24"/>
          <w:szCs w:val="24"/>
          <w:rtl w:val="0"/>
        </w:rPr>
        <w:t xml:space="preserve">This strategy stresses understanding words within the larger context of a reading selection by requiring students, first, to analyze the items (definition and characteristics) and, second, to synthesize/apply this information by thinking of examples and nonexamples. </w:t>
      </w:r>
    </w:p>
    <w:p w:rsidR="00000000" w:rsidDel="00000000" w:rsidP="00000000" w:rsidRDefault="00000000" w:rsidRPr="00000000" w14:paraId="000007F2">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7F3">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7F4">
      <w:pPr>
        <w:ind w:firstLine="0"/>
        <w:contextualSpacing w:val="0"/>
        <w:jc w:val="both"/>
        <w:rPr>
          <w:sz w:val="24"/>
          <w:szCs w:val="24"/>
        </w:rPr>
      </w:pPr>
      <w:r w:rsidDel="00000000" w:rsidR="00000000" w:rsidRPr="00000000">
        <w:rPr>
          <w:b w:val="1"/>
          <w:sz w:val="24"/>
          <w:szCs w:val="24"/>
          <w:rtl w:val="0"/>
        </w:rPr>
        <w:t xml:space="preserve">Steps to the Frayer Model</w:t>
      </w:r>
      <w:r w:rsidDel="00000000" w:rsidR="00000000" w:rsidRPr="00000000">
        <w:rPr>
          <w:rtl w:val="0"/>
        </w:rPr>
      </w:r>
    </w:p>
    <w:p w:rsidR="00000000" w:rsidDel="00000000" w:rsidP="00000000" w:rsidRDefault="00000000" w:rsidRPr="00000000" w14:paraId="000007F5">
      <w:pPr>
        <w:ind w:firstLine="720"/>
        <w:contextualSpacing w:val="0"/>
        <w:jc w:val="both"/>
        <w:rPr>
          <w:sz w:val="24"/>
          <w:szCs w:val="24"/>
        </w:rPr>
      </w:pPr>
      <w:r w:rsidDel="00000000" w:rsidR="00000000" w:rsidRPr="00000000">
        <w:rPr>
          <w:sz w:val="24"/>
          <w:szCs w:val="24"/>
          <w:rtl w:val="0"/>
        </w:rPr>
        <w:t xml:space="preserve">1. Explain the Frayer Model graphic organizer to the class. Use a common word to demonstrate the various components of the form. Model the type and quality of desired answers when giving this example. </w:t>
      </w:r>
    </w:p>
    <w:p w:rsidR="00000000" w:rsidDel="00000000" w:rsidP="00000000" w:rsidRDefault="00000000" w:rsidRPr="00000000" w14:paraId="000007F6">
      <w:pPr>
        <w:ind w:firstLine="720"/>
        <w:contextualSpacing w:val="0"/>
        <w:jc w:val="both"/>
        <w:rPr>
          <w:sz w:val="24"/>
          <w:szCs w:val="24"/>
        </w:rPr>
      </w:pPr>
      <w:r w:rsidDel="00000000" w:rsidR="00000000" w:rsidRPr="00000000">
        <w:rPr>
          <w:sz w:val="24"/>
          <w:szCs w:val="24"/>
          <w:rtl w:val="0"/>
        </w:rPr>
        <w:t xml:space="preserve">2. Select a list of key concepts from a reading selection. Write this list on the chalkboard and review it with the class before students read the selection. </w:t>
      </w:r>
    </w:p>
    <w:p w:rsidR="00000000" w:rsidDel="00000000" w:rsidP="00000000" w:rsidRDefault="00000000" w:rsidRPr="00000000" w14:paraId="000007F7">
      <w:pPr>
        <w:ind w:firstLine="720"/>
        <w:contextualSpacing w:val="0"/>
        <w:jc w:val="both"/>
        <w:rPr>
          <w:sz w:val="24"/>
          <w:szCs w:val="24"/>
        </w:rPr>
      </w:pPr>
      <w:r w:rsidDel="00000000" w:rsidR="00000000" w:rsidRPr="00000000">
        <w:rPr>
          <w:sz w:val="24"/>
          <w:szCs w:val="24"/>
          <w:rtl w:val="0"/>
        </w:rPr>
        <w:t xml:space="preserve">3. Divide the class into student pairs. Assign each pair one of the key concepts and have them read the selection carefully to define this concept. Have these groups complete the four-square organizer for this concept. </w:t>
      </w:r>
    </w:p>
    <w:p w:rsidR="00000000" w:rsidDel="00000000" w:rsidP="00000000" w:rsidRDefault="00000000" w:rsidRPr="00000000" w14:paraId="000007F8">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7F9">
      <w:pPr>
        <w:ind w:firstLine="0"/>
        <w:contextualSpacing w:val="0"/>
        <w:jc w:val="both"/>
        <w:rPr>
          <w:sz w:val="24"/>
          <w:szCs w:val="24"/>
        </w:rPr>
      </w:pPr>
      <w:r w:rsidDel="00000000" w:rsidR="00000000" w:rsidRPr="00000000">
        <w:rPr>
          <w:sz w:val="24"/>
          <w:szCs w:val="24"/>
          <w:rtl w:val="0"/>
        </w:rPr>
        <w:t xml:space="preserve">Ask the student pairs to share their conclusions with the entire class. Use these presentations to review the entire list of key concepts. </w:t>
      </w:r>
    </w:p>
    <w:p w:rsidR="00000000" w:rsidDel="00000000" w:rsidP="00000000" w:rsidRDefault="00000000" w:rsidRPr="00000000" w14:paraId="000007FA">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7FB">
      <w:pPr>
        <w:ind w:firstLine="0"/>
        <w:contextualSpacing w:val="0"/>
        <w:jc w:val="both"/>
        <w:rPr>
          <w:sz w:val="24"/>
          <w:szCs w:val="24"/>
        </w:rPr>
      </w:pPr>
      <w:r w:rsidDel="00000000" w:rsidR="00000000" w:rsidRPr="00000000">
        <w:rPr>
          <w:sz w:val="24"/>
          <w:szCs w:val="24"/>
        </w:rPr>
        <w:drawing>
          <wp:inline distB="114300" distT="114300" distL="114300" distR="114300">
            <wp:extent cx="2343150" cy="2228850"/>
            <wp:effectExtent b="0" l="0" r="0" t="0"/>
            <wp:docPr id="26"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2343150" cy="2228850"/>
                    </a:xfrm>
                    <a:prstGeom prst="rect"/>
                    <a:ln/>
                  </pic:spPr>
                </pic:pic>
              </a:graphicData>
            </a:graphic>
          </wp:inline>
        </w:drawing>
      </w:r>
      <w:r w:rsidDel="00000000" w:rsidR="00000000" w:rsidRPr="00000000">
        <w:rPr>
          <w:rtl w:val="0"/>
        </w:rPr>
      </w:r>
    </w:p>
    <w:p w:rsidR="00000000" w:rsidDel="00000000" w:rsidP="00000000" w:rsidRDefault="00000000" w:rsidRPr="00000000" w14:paraId="000007FC">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7FD">
      <w:pPr>
        <w:ind w:firstLine="0"/>
        <w:contextualSpacing w:val="0"/>
        <w:jc w:val="both"/>
        <w:rPr>
          <w:sz w:val="24"/>
          <w:szCs w:val="24"/>
        </w:rPr>
      </w:pPr>
      <w:r w:rsidDel="00000000" w:rsidR="00000000" w:rsidRPr="00000000">
        <w:rPr>
          <w:b w:val="1"/>
          <w:sz w:val="24"/>
          <w:szCs w:val="24"/>
          <w:rtl w:val="0"/>
        </w:rPr>
        <w:t xml:space="preserve">Learn More</w:t>
      </w:r>
      <w:r w:rsidDel="00000000" w:rsidR="00000000" w:rsidRPr="00000000">
        <w:rPr>
          <w:sz w:val="24"/>
          <w:szCs w:val="24"/>
          <w:rtl w:val="0"/>
        </w:rPr>
        <w:t xml:space="preserve"> </w:t>
      </w:r>
    </w:p>
    <w:p w:rsidR="00000000" w:rsidDel="00000000" w:rsidP="00000000" w:rsidRDefault="00000000" w:rsidRPr="00000000" w14:paraId="000007FE">
      <w:pPr>
        <w:ind w:firstLine="0"/>
        <w:contextualSpacing w:val="0"/>
        <w:jc w:val="both"/>
        <w:rPr>
          <w:sz w:val="24"/>
          <w:szCs w:val="24"/>
        </w:rPr>
      </w:pPr>
      <w:r w:rsidDel="00000000" w:rsidR="00000000" w:rsidRPr="00000000">
        <w:rPr>
          <w:sz w:val="24"/>
          <w:szCs w:val="24"/>
          <w:rtl w:val="0"/>
        </w:rPr>
        <w:t xml:space="preserve">Frayer, D., Frederick, W. C., and Klausmeier, H. J. (1969). A schema for testing the level of cognitive mastery. Madison, WI: Wisconsin Center for Education Research.</w:t>
      </w:r>
    </w:p>
    <w:p w:rsidR="00000000" w:rsidDel="00000000" w:rsidP="00000000" w:rsidRDefault="00000000" w:rsidRPr="00000000" w14:paraId="000007FF">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800">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801">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802">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803">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804">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805">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806">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807">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808">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809">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80A">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80B">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80C">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80D">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80E">
      <w:pPr>
        <w:pStyle w:val="Heading1"/>
        <w:contextualSpacing w:val="0"/>
        <w:jc w:val="both"/>
        <w:rPr/>
      </w:pPr>
      <w:bookmarkStart w:colFirst="0" w:colLast="0" w:name="_tx6vgk4oxl0w" w:id="124"/>
      <w:bookmarkEnd w:id="124"/>
      <w:r w:rsidDel="00000000" w:rsidR="00000000" w:rsidRPr="00000000">
        <w:rPr>
          <w:b w:val="1"/>
          <w:sz w:val="24"/>
          <w:szCs w:val="24"/>
          <w:u w:val="single"/>
          <w:rtl w:val="0"/>
        </w:rPr>
        <w:t xml:space="preserve">List/Group/Label</w:t>
      </w:r>
      <w:r w:rsidDel="00000000" w:rsidR="00000000" w:rsidRPr="00000000">
        <w:rPr>
          <w:rtl w:val="0"/>
        </w:rPr>
        <w:t xml:space="preserve"> </w:t>
      </w:r>
    </w:p>
    <w:p w:rsidR="00000000" w:rsidDel="00000000" w:rsidP="00000000" w:rsidRDefault="00000000" w:rsidRPr="00000000" w14:paraId="0000080F">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810">
      <w:pPr>
        <w:ind w:firstLine="0"/>
        <w:contextualSpacing w:val="0"/>
        <w:jc w:val="both"/>
        <w:rPr>
          <w:sz w:val="24"/>
          <w:szCs w:val="24"/>
        </w:rPr>
      </w:pPr>
      <w:r w:rsidDel="00000000" w:rsidR="00000000" w:rsidRPr="00000000">
        <w:rPr>
          <w:sz w:val="24"/>
          <w:szCs w:val="24"/>
          <w:rtl w:val="0"/>
        </w:rPr>
        <w:t xml:space="preserve">The List/Group/Label strategy offers a simple three-step process for students to organize a vocabulary list from a reading selection. This strategy stresses relationships between words and the critical thinking skills required to recognize these relationships. List/Group/Label challenges students to: </w:t>
      </w:r>
    </w:p>
    <w:p w:rsidR="00000000" w:rsidDel="00000000" w:rsidP="00000000" w:rsidRDefault="00000000" w:rsidRPr="00000000" w14:paraId="00000811">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812">
      <w:pPr>
        <w:ind w:firstLine="720"/>
        <w:contextualSpacing w:val="0"/>
        <w:jc w:val="both"/>
        <w:rPr>
          <w:sz w:val="24"/>
          <w:szCs w:val="24"/>
        </w:rPr>
      </w:pPr>
      <w:r w:rsidDel="00000000" w:rsidR="00000000" w:rsidRPr="00000000">
        <w:rPr>
          <w:sz w:val="24"/>
          <w:szCs w:val="24"/>
          <w:rtl w:val="0"/>
        </w:rPr>
        <w:t xml:space="preserve">• List key words (especially unclear and/or technical terms) from a reading selection. </w:t>
      </w:r>
    </w:p>
    <w:p w:rsidR="00000000" w:rsidDel="00000000" w:rsidP="00000000" w:rsidRDefault="00000000" w:rsidRPr="00000000" w14:paraId="00000813">
      <w:pPr>
        <w:ind w:firstLine="720"/>
        <w:contextualSpacing w:val="0"/>
        <w:jc w:val="both"/>
        <w:rPr>
          <w:sz w:val="24"/>
          <w:szCs w:val="24"/>
        </w:rPr>
      </w:pPr>
      <w:r w:rsidDel="00000000" w:rsidR="00000000" w:rsidRPr="00000000">
        <w:rPr>
          <w:sz w:val="24"/>
          <w:szCs w:val="24"/>
          <w:rtl w:val="0"/>
        </w:rPr>
        <w:t xml:space="preserve">• Group these words into logical categories based on shared features. </w:t>
      </w:r>
    </w:p>
    <w:p w:rsidR="00000000" w:rsidDel="00000000" w:rsidP="00000000" w:rsidRDefault="00000000" w:rsidRPr="00000000" w14:paraId="00000814">
      <w:pPr>
        <w:ind w:firstLine="720"/>
        <w:contextualSpacing w:val="0"/>
        <w:jc w:val="both"/>
        <w:rPr>
          <w:sz w:val="24"/>
          <w:szCs w:val="24"/>
        </w:rPr>
      </w:pPr>
      <w:r w:rsidDel="00000000" w:rsidR="00000000" w:rsidRPr="00000000">
        <w:rPr>
          <w:sz w:val="24"/>
          <w:szCs w:val="24"/>
          <w:rtl w:val="0"/>
        </w:rPr>
        <w:t xml:space="preserve">• Label the categories with clear descriptive titles. </w:t>
      </w:r>
    </w:p>
    <w:p w:rsidR="00000000" w:rsidDel="00000000" w:rsidP="00000000" w:rsidRDefault="00000000" w:rsidRPr="00000000" w14:paraId="00000815">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816">
      <w:pPr>
        <w:ind w:firstLine="0"/>
        <w:contextualSpacing w:val="0"/>
        <w:jc w:val="both"/>
        <w:rPr>
          <w:sz w:val="24"/>
          <w:szCs w:val="24"/>
        </w:rPr>
      </w:pPr>
      <w:r w:rsidDel="00000000" w:rsidR="00000000" w:rsidRPr="00000000">
        <w:rPr>
          <w:b w:val="1"/>
          <w:sz w:val="24"/>
          <w:szCs w:val="24"/>
          <w:rtl w:val="0"/>
        </w:rPr>
        <w:t xml:space="preserve">Steps to List/Group/Label</w:t>
      </w:r>
      <w:r w:rsidDel="00000000" w:rsidR="00000000" w:rsidRPr="00000000">
        <w:rPr>
          <w:sz w:val="24"/>
          <w:szCs w:val="24"/>
          <w:rtl w:val="0"/>
        </w:rPr>
        <w:t xml:space="preserve"> </w:t>
      </w:r>
    </w:p>
    <w:p w:rsidR="00000000" w:rsidDel="00000000" w:rsidP="00000000" w:rsidRDefault="00000000" w:rsidRPr="00000000" w14:paraId="00000817">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818">
      <w:pPr>
        <w:ind w:firstLine="0"/>
        <w:contextualSpacing w:val="0"/>
        <w:jc w:val="both"/>
        <w:rPr>
          <w:sz w:val="24"/>
          <w:szCs w:val="24"/>
        </w:rPr>
      </w:pPr>
      <w:r w:rsidDel="00000000" w:rsidR="00000000" w:rsidRPr="00000000">
        <w:rPr>
          <w:sz w:val="24"/>
          <w:szCs w:val="24"/>
          <w:rtl w:val="0"/>
        </w:rPr>
        <w:t xml:space="preserve">1. Select a main topic or concept in a reading selection. </w:t>
      </w:r>
    </w:p>
    <w:p w:rsidR="00000000" w:rsidDel="00000000" w:rsidP="00000000" w:rsidRDefault="00000000" w:rsidRPr="00000000" w14:paraId="00000819">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81A">
      <w:pPr>
        <w:ind w:firstLine="0"/>
        <w:contextualSpacing w:val="0"/>
        <w:jc w:val="both"/>
        <w:rPr>
          <w:sz w:val="24"/>
          <w:szCs w:val="24"/>
        </w:rPr>
      </w:pPr>
      <w:r w:rsidDel="00000000" w:rsidR="00000000" w:rsidRPr="00000000">
        <w:rPr>
          <w:sz w:val="24"/>
          <w:szCs w:val="24"/>
          <w:rtl w:val="0"/>
        </w:rPr>
        <w:t xml:space="preserve">2. Have students list all words they think relate to this concept. Write student responses on the chalkboard. Note: Since the concept is presented without a specific context, many of the student suggestions will not reflect the meaning of the concept in the reading selection. </w:t>
      </w:r>
    </w:p>
    <w:p w:rsidR="00000000" w:rsidDel="00000000" w:rsidP="00000000" w:rsidRDefault="00000000" w:rsidRPr="00000000" w14:paraId="0000081B">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81C">
      <w:pPr>
        <w:ind w:firstLine="0"/>
        <w:contextualSpacing w:val="0"/>
        <w:jc w:val="both"/>
        <w:rPr>
          <w:sz w:val="24"/>
          <w:szCs w:val="24"/>
        </w:rPr>
      </w:pPr>
      <w:r w:rsidDel="00000000" w:rsidR="00000000" w:rsidRPr="00000000">
        <w:rPr>
          <w:sz w:val="24"/>
          <w:szCs w:val="24"/>
          <w:rtl w:val="0"/>
        </w:rPr>
        <w:t xml:space="preserve">3. Divide the class into groups of 3 or 4 students. Have these teams join together related terms from the larger list. Have the teams provide “evidence” for this grouping—that is, require the students to articulate the common features or properties of the words collected in a group. </w:t>
      </w:r>
    </w:p>
    <w:p w:rsidR="00000000" w:rsidDel="00000000" w:rsidP="00000000" w:rsidRDefault="00000000" w:rsidRPr="00000000" w14:paraId="0000081D">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81E">
      <w:pPr>
        <w:ind w:firstLine="0"/>
        <w:contextualSpacing w:val="0"/>
        <w:jc w:val="both"/>
        <w:rPr>
          <w:sz w:val="24"/>
          <w:szCs w:val="24"/>
        </w:rPr>
      </w:pPr>
      <w:r w:rsidDel="00000000" w:rsidR="00000000" w:rsidRPr="00000000">
        <w:rPr>
          <w:sz w:val="24"/>
          <w:szCs w:val="24"/>
          <w:rtl w:val="0"/>
        </w:rPr>
        <w:t xml:space="preserve">4. Ask the student groups to suggest a descriptive title or label for the collections of related terms. These labels should reflect the rationale behind collecting the terms in a group. </w:t>
      </w:r>
    </w:p>
    <w:p w:rsidR="00000000" w:rsidDel="00000000" w:rsidP="00000000" w:rsidRDefault="00000000" w:rsidRPr="00000000" w14:paraId="0000081F">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820">
      <w:pPr>
        <w:ind w:firstLine="0"/>
        <w:contextualSpacing w:val="0"/>
        <w:jc w:val="both"/>
        <w:rPr>
          <w:sz w:val="24"/>
          <w:szCs w:val="24"/>
        </w:rPr>
      </w:pPr>
      <w:r w:rsidDel="00000000" w:rsidR="00000000" w:rsidRPr="00000000">
        <w:rPr>
          <w:sz w:val="24"/>
          <w:szCs w:val="24"/>
          <w:rtl w:val="0"/>
        </w:rPr>
        <w:t xml:space="preserve">5. Finally, have students read the text selection carefully and then review both the general list of terms and their collections of related terms. Students should eliminate terms or groups that do not match the concept’s meaning in the context of the selection. New terms from the reading should be added, when appropriate. Terms should be “sharpened” and the groupings and their labels revised, when necessary. </w:t>
      </w:r>
    </w:p>
    <w:p w:rsidR="00000000" w:rsidDel="00000000" w:rsidP="00000000" w:rsidRDefault="00000000" w:rsidRPr="00000000" w14:paraId="00000821">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822">
      <w:pPr>
        <w:ind w:firstLine="0"/>
        <w:contextualSpacing w:val="0"/>
        <w:jc w:val="both"/>
        <w:rPr>
          <w:sz w:val="24"/>
          <w:szCs w:val="24"/>
        </w:rPr>
      </w:pPr>
      <w:r w:rsidDel="00000000" w:rsidR="00000000" w:rsidRPr="00000000">
        <w:rPr>
          <w:b w:val="1"/>
          <w:sz w:val="24"/>
          <w:szCs w:val="24"/>
          <w:rtl w:val="0"/>
        </w:rPr>
        <w:t xml:space="preserve">Learn More</w:t>
      </w:r>
      <w:r w:rsidDel="00000000" w:rsidR="00000000" w:rsidRPr="00000000">
        <w:rPr>
          <w:sz w:val="24"/>
          <w:szCs w:val="24"/>
          <w:rtl w:val="0"/>
        </w:rPr>
        <w:t xml:space="preserve"> </w:t>
      </w:r>
    </w:p>
    <w:p w:rsidR="00000000" w:rsidDel="00000000" w:rsidP="00000000" w:rsidRDefault="00000000" w:rsidRPr="00000000" w14:paraId="00000823">
      <w:pPr>
        <w:ind w:firstLine="0"/>
        <w:contextualSpacing w:val="0"/>
        <w:jc w:val="both"/>
        <w:rPr>
          <w:sz w:val="24"/>
          <w:szCs w:val="24"/>
        </w:rPr>
      </w:pPr>
      <w:r w:rsidDel="00000000" w:rsidR="00000000" w:rsidRPr="00000000">
        <w:rPr>
          <w:sz w:val="24"/>
          <w:szCs w:val="24"/>
          <w:rtl w:val="0"/>
        </w:rPr>
        <w:t xml:space="preserve">Taba, H. (1967) Teacher’s handbook for elementary social studies. Reading, MA: Addison-Wesley. </w:t>
      </w:r>
    </w:p>
    <w:p w:rsidR="00000000" w:rsidDel="00000000" w:rsidP="00000000" w:rsidRDefault="00000000" w:rsidRPr="00000000" w14:paraId="00000824">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825">
      <w:pPr>
        <w:ind w:firstLine="0"/>
        <w:contextualSpacing w:val="0"/>
        <w:jc w:val="both"/>
        <w:rPr>
          <w:sz w:val="24"/>
          <w:szCs w:val="24"/>
        </w:rPr>
      </w:pPr>
      <w:r w:rsidDel="00000000" w:rsidR="00000000" w:rsidRPr="00000000">
        <w:rPr>
          <w:sz w:val="24"/>
          <w:szCs w:val="24"/>
          <w:rtl w:val="0"/>
        </w:rPr>
        <w:t xml:space="preserve">Lenski, Susan D., Wham, Mary Ann, &amp; Johns, Jerry L. (1999). </w:t>
      </w:r>
    </w:p>
    <w:p w:rsidR="00000000" w:rsidDel="00000000" w:rsidP="00000000" w:rsidRDefault="00000000" w:rsidRPr="00000000" w14:paraId="00000826">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827">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828">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829">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82A">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82B">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82C">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82D">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82E">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82F">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830">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831">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832">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833">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834">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835">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836">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837">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838">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839">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83A">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83B">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83C">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83D">
      <w:pPr>
        <w:pStyle w:val="Heading1"/>
        <w:contextualSpacing w:val="0"/>
        <w:jc w:val="both"/>
        <w:rPr/>
      </w:pPr>
      <w:bookmarkStart w:colFirst="0" w:colLast="0" w:name="_emf61ina396v" w:id="125"/>
      <w:bookmarkEnd w:id="125"/>
      <w:r w:rsidDel="00000000" w:rsidR="00000000" w:rsidRPr="00000000">
        <w:rPr>
          <w:b w:val="1"/>
          <w:sz w:val="24"/>
          <w:szCs w:val="24"/>
          <w:u w:val="single"/>
          <w:rtl w:val="0"/>
        </w:rPr>
        <w:t xml:space="preserve">Semantic Webbing</w:t>
      </w:r>
      <w:r w:rsidDel="00000000" w:rsidR="00000000" w:rsidRPr="00000000">
        <w:rPr>
          <w:rtl w:val="0"/>
        </w:rPr>
        <w:t xml:space="preserve"> </w:t>
      </w:r>
    </w:p>
    <w:p w:rsidR="00000000" w:rsidDel="00000000" w:rsidP="00000000" w:rsidRDefault="00000000" w:rsidRPr="00000000" w14:paraId="0000083E">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83F">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840">
      <w:pPr>
        <w:ind w:firstLine="0"/>
        <w:contextualSpacing w:val="0"/>
        <w:jc w:val="both"/>
        <w:rPr>
          <w:sz w:val="24"/>
          <w:szCs w:val="24"/>
        </w:rPr>
      </w:pPr>
      <w:r w:rsidDel="00000000" w:rsidR="00000000" w:rsidRPr="00000000">
        <w:rPr>
          <w:sz w:val="24"/>
          <w:szCs w:val="24"/>
          <w:rtl w:val="0"/>
        </w:rPr>
        <w:t xml:space="preserve">Semantic Webbing builds a side-by-side graphical representation of students’ knowledge and perspectives about the key themes of a reading selection before and after the reading experience. Semantic Webs achieve three goals: </w:t>
      </w:r>
    </w:p>
    <w:p w:rsidR="00000000" w:rsidDel="00000000" w:rsidP="00000000" w:rsidRDefault="00000000" w:rsidRPr="00000000" w14:paraId="00000841">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842">
      <w:pPr>
        <w:ind w:firstLine="720"/>
        <w:contextualSpacing w:val="0"/>
        <w:jc w:val="both"/>
        <w:rPr>
          <w:sz w:val="24"/>
          <w:szCs w:val="24"/>
        </w:rPr>
      </w:pPr>
      <w:r w:rsidDel="00000000" w:rsidR="00000000" w:rsidRPr="00000000">
        <w:rPr>
          <w:sz w:val="24"/>
          <w:szCs w:val="24"/>
          <w:rtl w:val="0"/>
        </w:rPr>
        <w:t xml:space="preserve">• “Reviving” or “reactivating” students’ prior knowledge and experience, </w:t>
      </w:r>
    </w:p>
    <w:p w:rsidR="00000000" w:rsidDel="00000000" w:rsidP="00000000" w:rsidRDefault="00000000" w:rsidRPr="00000000" w14:paraId="00000843">
      <w:pPr>
        <w:ind w:firstLine="720"/>
        <w:contextualSpacing w:val="0"/>
        <w:jc w:val="both"/>
        <w:rPr>
          <w:sz w:val="24"/>
          <w:szCs w:val="24"/>
        </w:rPr>
      </w:pPr>
      <w:r w:rsidDel="00000000" w:rsidR="00000000" w:rsidRPr="00000000">
        <w:rPr>
          <w:rtl w:val="0"/>
        </w:rPr>
      </w:r>
    </w:p>
    <w:p w:rsidR="00000000" w:rsidDel="00000000" w:rsidP="00000000" w:rsidRDefault="00000000" w:rsidRPr="00000000" w14:paraId="00000844">
      <w:pPr>
        <w:ind w:firstLine="720"/>
        <w:contextualSpacing w:val="0"/>
        <w:jc w:val="both"/>
        <w:rPr>
          <w:sz w:val="24"/>
          <w:szCs w:val="24"/>
        </w:rPr>
      </w:pPr>
      <w:r w:rsidDel="00000000" w:rsidR="00000000" w:rsidRPr="00000000">
        <w:rPr>
          <w:sz w:val="24"/>
          <w:szCs w:val="24"/>
          <w:rtl w:val="0"/>
        </w:rPr>
        <w:t xml:space="preserve">• Helping students organize both their prior knowledge and new information confronted in reading, and</w:t>
      </w:r>
    </w:p>
    <w:p w:rsidR="00000000" w:rsidDel="00000000" w:rsidP="00000000" w:rsidRDefault="00000000" w:rsidRPr="00000000" w14:paraId="00000845">
      <w:pPr>
        <w:ind w:firstLine="720"/>
        <w:contextualSpacing w:val="0"/>
        <w:jc w:val="both"/>
        <w:rPr>
          <w:sz w:val="24"/>
          <w:szCs w:val="24"/>
        </w:rPr>
      </w:pPr>
      <w:r w:rsidDel="00000000" w:rsidR="00000000" w:rsidRPr="00000000">
        <w:rPr>
          <w:rtl w:val="0"/>
        </w:rPr>
      </w:r>
    </w:p>
    <w:p w:rsidR="00000000" w:rsidDel="00000000" w:rsidP="00000000" w:rsidRDefault="00000000" w:rsidRPr="00000000" w14:paraId="00000846">
      <w:pPr>
        <w:ind w:firstLine="720"/>
        <w:contextualSpacing w:val="0"/>
        <w:jc w:val="both"/>
        <w:rPr>
          <w:sz w:val="24"/>
          <w:szCs w:val="24"/>
        </w:rPr>
      </w:pPr>
      <w:r w:rsidDel="00000000" w:rsidR="00000000" w:rsidRPr="00000000">
        <w:rPr>
          <w:sz w:val="24"/>
          <w:szCs w:val="24"/>
          <w:rtl w:val="0"/>
        </w:rPr>
        <w:t xml:space="preserve">• Allowing students to discover relationships between their prior and new knowledge. </w:t>
      </w:r>
    </w:p>
    <w:p w:rsidR="00000000" w:rsidDel="00000000" w:rsidP="00000000" w:rsidRDefault="00000000" w:rsidRPr="00000000" w14:paraId="00000847">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848">
      <w:pPr>
        <w:ind w:firstLine="0"/>
        <w:contextualSpacing w:val="0"/>
        <w:jc w:val="both"/>
        <w:rPr>
          <w:i w:val="1"/>
          <w:sz w:val="24"/>
          <w:szCs w:val="24"/>
        </w:rPr>
      </w:pPr>
      <w:r w:rsidDel="00000000" w:rsidR="00000000" w:rsidRPr="00000000">
        <w:rPr>
          <w:i w:val="1"/>
          <w:sz w:val="24"/>
          <w:szCs w:val="24"/>
          <w:rtl w:val="0"/>
        </w:rPr>
        <w:t xml:space="preserve">Semantic Webbing takes two forms: divergent webbing and convergent webbing. </w:t>
      </w:r>
    </w:p>
    <w:p w:rsidR="00000000" w:rsidDel="00000000" w:rsidP="00000000" w:rsidRDefault="00000000" w:rsidRPr="00000000" w14:paraId="00000849">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84A">
      <w:pPr>
        <w:ind w:firstLine="0"/>
        <w:contextualSpacing w:val="0"/>
        <w:jc w:val="both"/>
        <w:rPr>
          <w:b w:val="1"/>
          <w:sz w:val="24"/>
          <w:szCs w:val="24"/>
        </w:rPr>
      </w:pPr>
      <w:r w:rsidDel="00000000" w:rsidR="00000000" w:rsidRPr="00000000">
        <w:rPr>
          <w:b w:val="1"/>
          <w:sz w:val="24"/>
          <w:szCs w:val="24"/>
          <w:rtl w:val="0"/>
        </w:rPr>
        <w:t xml:space="preserve">Steps to Divergent Webbing </w:t>
      </w:r>
    </w:p>
    <w:p w:rsidR="00000000" w:rsidDel="00000000" w:rsidP="00000000" w:rsidRDefault="00000000" w:rsidRPr="00000000" w14:paraId="0000084B">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84C">
      <w:pPr>
        <w:ind w:firstLine="0"/>
        <w:contextualSpacing w:val="0"/>
        <w:jc w:val="both"/>
        <w:rPr>
          <w:sz w:val="24"/>
          <w:szCs w:val="24"/>
        </w:rPr>
      </w:pPr>
      <w:r w:rsidDel="00000000" w:rsidR="00000000" w:rsidRPr="00000000">
        <w:rPr>
          <w:sz w:val="24"/>
          <w:szCs w:val="24"/>
          <w:rtl w:val="0"/>
        </w:rPr>
        <w:t xml:space="preserve">1. Write a keyword or phrase from a reading selection on the chalkboard. </w:t>
      </w:r>
    </w:p>
    <w:p w:rsidR="00000000" w:rsidDel="00000000" w:rsidP="00000000" w:rsidRDefault="00000000" w:rsidRPr="00000000" w14:paraId="0000084D">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84E">
      <w:pPr>
        <w:ind w:firstLine="0"/>
        <w:contextualSpacing w:val="0"/>
        <w:jc w:val="both"/>
        <w:rPr>
          <w:sz w:val="24"/>
          <w:szCs w:val="24"/>
        </w:rPr>
      </w:pPr>
      <w:r w:rsidDel="00000000" w:rsidR="00000000" w:rsidRPr="00000000">
        <w:rPr>
          <w:sz w:val="24"/>
          <w:szCs w:val="24"/>
          <w:rtl w:val="0"/>
        </w:rPr>
        <w:t xml:space="preserve">2. Have students think of as many words as they know that relate to this key idea. Write these words to the side on the chalkboard. </w:t>
      </w:r>
    </w:p>
    <w:p w:rsidR="00000000" w:rsidDel="00000000" w:rsidP="00000000" w:rsidRDefault="00000000" w:rsidRPr="00000000" w14:paraId="0000084F">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850">
      <w:pPr>
        <w:ind w:firstLine="0"/>
        <w:contextualSpacing w:val="0"/>
        <w:jc w:val="both"/>
        <w:rPr>
          <w:sz w:val="24"/>
          <w:szCs w:val="24"/>
        </w:rPr>
      </w:pPr>
      <w:r w:rsidDel="00000000" w:rsidR="00000000" w:rsidRPr="00000000">
        <w:rPr>
          <w:sz w:val="24"/>
          <w:szCs w:val="24"/>
          <w:rtl w:val="0"/>
        </w:rPr>
        <w:t xml:space="preserve">3. Ask students to group these words into logical categories and label each category with a descriptive title. </w:t>
      </w:r>
    </w:p>
    <w:p w:rsidR="00000000" w:rsidDel="00000000" w:rsidP="00000000" w:rsidRDefault="00000000" w:rsidRPr="00000000" w14:paraId="00000851">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852">
      <w:pPr>
        <w:ind w:firstLine="0"/>
        <w:contextualSpacing w:val="0"/>
        <w:jc w:val="both"/>
        <w:rPr>
          <w:sz w:val="24"/>
          <w:szCs w:val="24"/>
        </w:rPr>
      </w:pPr>
      <w:r w:rsidDel="00000000" w:rsidR="00000000" w:rsidRPr="00000000">
        <w:rPr>
          <w:sz w:val="24"/>
          <w:szCs w:val="24"/>
          <w:rtl w:val="0"/>
        </w:rPr>
        <w:t xml:space="preserve">4. Encourage students to discuss/debate the choice of the category for each word. Write the students’ conclusions (the categories and their component words) on the chalkboard. </w:t>
      </w:r>
    </w:p>
    <w:p w:rsidR="00000000" w:rsidDel="00000000" w:rsidP="00000000" w:rsidRDefault="00000000" w:rsidRPr="00000000" w14:paraId="00000853">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854">
      <w:pPr>
        <w:ind w:firstLine="0"/>
        <w:contextualSpacing w:val="0"/>
        <w:jc w:val="both"/>
        <w:rPr>
          <w:sz w:val="24"/>
          <w:szCs w:val="24"/>
        </w:rPr>
      </w:pPr>
      <w:r w:rsidDel="00000000" w:rsidR="00000000" w:rsidRPr="00000000">
        <w:rPr>
          <w:sz w:val="24"/>
          <w:szCs w:val="24"/>
          <w:rtl w:val="0"/>
        </w:rPr>
        <w:t xml:space="preserve">5. Finally, have the students read the text selection and repeat the process above. After reading, have students add new words and categories related to the key idea. </w:t>
      </w:r>
    </w:p>
    <w:p w:rsidR="00000000" w:rsidDel="00000000" w:rsidP="00000000" w:rsidRDefault="00000000" w:rsidRPr="00000000" w14:paraId="00000855">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856">
      <w:pPr>
        <w:ind w:firstLine="0"/>
        <w:contextualSpacing w:val="0"/>
        <w:jc w:val="both"/>
        <w:rPr>
          <w:sz w:val="24"/>
          <w:szCs w:val="24"/>
        </w:rPr>
      </w:pPr>
      <w:r w:rsidDel="00000000" w:rsidR="00000000" w:rsidRPr="00000000">
        <w:rPr>
          <w:b w:val="1"/>
          <w:sz w:val="24"/>
          <w:szCs w:val="24"/>
          <w:rtl w:val="0"/>
        </w:rPr>
        <w:t xml:space="preserve">Steps to Convergent Webbing</w:t>
      </w:r>
      <w:r w:rsidDel="00000000" w:rsidR="00000000" w:rsidRPr="00000000">
        <w:rPr>
          <w:sz w:val="24"/>
          <w:szCs w:val="24"/>
          <w:rtl w:val="0"/>
        </w:rPr>
        <w:t xml:space="preserve"> </w:t>
      </w:r>
    </w:p>
    <w:p w:rsidR="00000000" w:rsidDel="00000000" w:rsidP="00000000" w:rsidRDefault="00000000" w:rsidRPr="00000000" w14:paraId="00000857">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858">
      <w:pPr>
        <w:ind w:firstLine="0"/>
        <w:contextualSpacing w:val="0"/>
        <w:jc w:val="both"/>
        <w:rPr>
          <w:sz w:val="24"/>
          <w:szCs w:val="24"/>
        </w:rPr>
      </w:pPr>
      <w:r w:rsidDel="00000000" w:rsidR="00000000" w:rsidRPr="00000000">
        <w:rPr>
          <w:sz w:val="24"/>
          <w:szCs w:val="24"/>
          <w:rtl w:val="0"/>
        </w:rPr>
        <w:t xml:space="preserve">1. Identify several themes in a reading selection. Write each theme at the top of a column on the chalkboard. </w:t>
      </w:r>
    </w:p>
    <w:p w:rsidR="00000000" w:rsidDel="00000000" w:rsidP="00000000" w:rsidRDefault="00000000" w:rsidRPr="00000000" w14:paraId="00000859">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85A">
      <w:pPr>
        <w:ind w:firstLine="0"/>
        <w:contextualSpacing w:val="0"/>
        <w:jc w:val="both"/>
        <w:rPr>
          <w:sz w:val="24"/>
          <w:szCs w:val="24"/>
        </w:rPr>
      </w:pPr>
      <w:r w:rsidDel="00000000" w:rsidR="00000000" w:rsidRPr="00000000">
        <w:rPr>
          <w:sz w:val="24"/>
          <w:szCs w:val="24"/>
          <w:rtl w:val="0"/>
        </w:rPr>
        <w:t xml:space="preserve">2. Ask students to share their prior knowledge on each of these themes. Write brief summary statements on this information beneath the appropriate category. </w:t>
      </w:r>
    </w:p>
    <w:p w:rsidR="00000000" w:rsidDel="00000000" w:rsidP="00000000" w:rsidRDefault="00000000" w:rsidRPr="00000000" w14:paraId="0000085B">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85C">
      <w:pPr>
        <w:ind w:firstLine="0"/>
        <w:contextualSpacing w:val="0"/>
        <w:jc w:val="both"/>
        <w:rPr>
          <w:sz w:val="24"/>
          <w:szCs w:val="24"/>
        </w:rPr>
      </w:pPr>
      <w:r w:rsidDel="00000000" w:rsidR="00000000" w:rsidRPr="00000000">
        <w:rPr>
          <w:sz w:val="24"/>
          <w:szCs w:val="24"/>
          <w:rtl w:val="0"/>
        </w:rPr>
        <w:t xml:space="preserve">3. Encourage students to make predictions about how the text will handle the stated themes. Stress the context of the document (time frame, author’s background, subject matter, etc.) as the criteria for making these predictions. </w:t>
      </w:r>
    </w:p>
    <w:p w:rsidR="00000000" w:rsidDel="00000000" w:rsidP="00000000" w:rsidRDefault="00000000" w:rsidRPr="00000000" w14:paraId="0000085D">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85E">
      <w:pPr>
        <w:ind w:firstLine="0"/>
        <w:contextualSpacing w:val="0"/>
        <w:jc w:val="both"/>
        <w:rPr>
          <w:sz w:val="24"/>
          <w:szCs w:val="24"/>
        </w:rPr>
      </w:pPr>
      <w:r w:rsidDel="00000000" w:rsidR="00000000" w:rsidRPr="00000000">
        <w:rPr>
          <w:sz w:val="24"/>
          <w:szCs w:val="24"/>
          <w:rtl w:val="0"/>
        </w:rPr>
        <w:t xml:space="preserve">4. Discuss the predictions and have the class decide which are best. Write these predictions under the appropriate category on the chalkboard. </w:t>
      </w:r>
    </w:p>
    <w:p w:rsidR="00000000" w:rsidDel="00000000" w:rsidP="00000000" w:rsidRDefault="00000000" w:rsidRPr="00000000" w14:paraId="0000085F">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860">
      <w:pPr>
        <w:ind w:firstLine="0"/>
        <w:contextualSpacing w:val="0"/>
        <w:jc w:val="both"/>
        <w:rPr>
          <w:sz w:val="24"/>
          <w:szCs w:val="24"/>
        </w:rPr>
      </w:pPr>
      <w:r w:rsidDel="00000000" w:rsidR="00000000" w:rsidRPr="00000000">
        <w:rPr>
          <w:sz w:val="24"/>
          <w:szCs w:val="24"/>
          <w:rtl w:val="0"/>
        </w:rPr>
        <w:t xml:space="preserve">5. Have students read the selection. Record any new information (beyond prior knowledge) students gained from reading. Encourage the group to evaluate the accuracy of their predictions. </w:t>
      </w:r>
    </w:p>
    <w:p w:rsidR="00000000" w:rsidDel="00000000" w:rsidP="00000000" w:rsidRDefault="00000000" w:rsidRPr="00000000" w14:paraId="00000861">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862">
      <w:pPr>
        <w:ind w:firstLine="0"/>
        <w:contextualSpacing w:val="0"/>
        <w:jc w:val="both"/>
        <w:rPr>
          <w:sz w:val="24"/>
          <w:szCs w:val="24"/>
        </w:rPr>
      </w:pPr>
      <w:r w:rsidDel="00000000" w:rsidR="00000000" w:rsidRPr="00000000">
        <w:rPr>
          <w:sz w:val="24"/>
          <w:szCs w:val="24"/>
          <w:rtl w:val="0"/>
        </w:rPr>
        <w:t xml:space="preserve">6. Require students to revise the information recorded on the chalkboard based on their reading experience. </w:t>
      </w:r>
    </w:p>
    <w:p w:rsidR="00000000" w:rsidDel="00000000" w:rsidP="00000000" w:rsidRDefault="00000000" w:rsidRPr="00000000" w14:paraId="00000863">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864">
      <w:pPr>
        <w:ind w:firstLine="0"/>
        <w:contextualSpacing w:val="0"/>
        <w:jc w:val="both"/>
        <w:rPr>
          <w:sz w:val="24"/>
          <w:szCs w:val="24"/>
        </w:rPr>
      </w:pPr>
      <w:r w:rsidDel="00000000" w:rsidR="00000000" w:rsidRPr="00000000">
        <w:rPr>
          <w:b w:val="1"/>
          <w:sz w:val="24"/>
          <w:szCs w:val="24"/>
          <w:rtl w:val="0"/>
        </w:rPr>
        <w:t xml:space="preserve">Learn More</w:t>
      </w:r>
      <w:r w:rsidDel="00000000" w:rsidR="00000000" w:rsidRPr="00000000">
        <w:rPr>
          <w:sz w:val="24"/>
          <w:szCs w:val="24"/>
          <w:rtl w:val="0"/>
        </w:rPr>
        <w:t xml:space="preserve"> Maddux, C. D., Johnson, D. L., &amp; Willis, J. W. Educational computing: Learning with tomorrow’s technologies. (Boston: Allyn &amp; Bacon, 1997). </w:t>
      </w:r>
    </w:p>
    <w:p w:rsidR="00000000" w:rsidDel="00000000" w:rsidP="00000000" w:rsidRDefault="00000000" w:rsidRPr="00000000" w14:paraId="00000865">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866">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867">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868">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869">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86A">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86B">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86C">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86D">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86E">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86F">
      <w:pPr>
        <w:pStyle w:val="Heading1"/>
        <w:contextualSpacing w:val="0"/>
        <w:jc w:val="both"/>
        <w:rPr>
          <w:sz w:val="24"/>
          <w:szCs w:val="24"/>
          <w:u w:val="single"/>
        </w:rPr>
      </w:pPr>
      <w:bookmarkStart w:colFirst="0" w:colLast="0" w:name="_ru5ciioepei8" w:id="126"/>
      <w:bookmarkEnd w:id="126"/>
      <w:r w:rsidDel="00000000" w:rsidR="00000000" w:rsidRPr="00000000">
        <w:rPr>
          <w:b w:val="1"/>
          <w:sz w:val="24"/>
          <w:szCs w:val="24"/>
          <w:u w:val="single"/>
          <w:rtl w:val="0"/>
        </w:rPr>
        <w:t xml:space="preserve">SVES (Stephens Vocabulary Elaboration Strategy) </w:t>
      </w:r>
      <w:r w:rsidDel="00000000" w:rsidR="00000000" w:rsidRPr="00000000">
        <w:rPr>
          <w:rtl w:val="0"/>
        </w:rPr>
      </w:r>
    </w:p>
    <w:p w:rsidR="00000000" w:rsidDel="00000000" w:rsidP="00000000" w:rsidRDefault="00000000" w:rsidRPr="00000000" w14:paraId="00000870">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871">
      <w:pPr>
        <w:ind w:firstLine="0"/>
        <w:contextualSpacing w:val="0"/>
        <w:jc w:val="both"/>
        <w:rPr>
          <w:sz w:val="24"/>
          <w:szCs w:val="24"/>
        </w:rPr>
      </w:pPr>
      <w:r w:rsidDel="00000000" w:rsidR="00000000" w:rsidRPr="00000000">
        <w:rPr>
          <w:sz w:val="24"/>
          <w:szCs w:val="24"/>
          <w:rtl w:val="0"/>
        </w:rPr>
        <w:t xml:space="preserve">The Stephens Vocabulary Elaboration Strategy (SVES) requires students to maintain a vocabulary notebook. Whenever a new (or unclear) word confronts a student, the student writes and defines the term in the vocabulary notebook. Students should regularly review these words with the ultimate goal of integrating them into their working vocabularies. </w:t>
      </w:r>
    </w:p>
    <w:p w:rsidR="00000000" w:rsidDel="00000000" w:rsidP="00000000" w:rsidRDefault="00000000" w:rsidRPr="00000000" w14:paraId="00000872">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873">
      <w:pPr>
        <w:ind w:firstLine="0"/>
        <w:contextualSpacing w:val="0"/>
        <w:jc w:val="both"/>
        <w:rPr>
          <w:sz w:val="24"/>
          <w:szCs w:val="24"/>
        </w:rPr>
      </w:pPr>
      <w:r w:rsidDel="00000000" w:rsidR="00000000" w:rsidRPr="00000000">
        <w:rPr>
          <w:sz w:val="24"/>
          <w:szCs w:val="24"/>
          <w:rtl w:val="0"/>
        </w:rPr>
        <w:t xml:space="preserve">This strategy stresses dictionary skills. Students use a dictionary to define new words and their parts of speech. The dictionary also points out the multiple meanings of many words. Students use critical thinking skills to analyze the specific content of a reading selection to determine the most appropriate definition of a word. </w:t>
      </w:r>
    </w:p>
    <w:p w:rsidR="00000000" w:rsidDel="00000000" w:rsidP="00000000" w:rsidRDefault="00000000" w:rsidRPr="00000000" w14:paraId="00000874">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875">
      <w:pPr>
        <w:ind w:firstLine="0"/>
        <w:contextualSpacing w:val="0"/>
        <w:jc w:val="both"/>
        <w:rPr>
          <w:sz w:val="24"/>
          <w:szCs w:val="24"/>
        </w:rPr>
      </w:pPr>
      <w:r w:rsidDel="00000000" w:rsidR="00000000" w:rsidRPr="00000000">
        <w:rPr>
          <w:b w:val="1"/>
          <w:sz w:val="24"/>
          <w:szCs w:val="24"/>
          <w:rtl w:val="0"/>
        </w:rPr>
        <w:t xml:space="preserve">Steps to Stephens Vocabulary Elaboration Strategy (SVES)</w:t>
      </w:r>
      <w:r w:rsidDel="00000000" w:rsidR="00000000" w:rsidRPr="00000000">
        <w:rPr>
          <w:sz w:val="24"/>
          <w:szCs w:val="24"/>
          <w:rtl w:val="0"/>
        </w:rPr>
        <w:t xml:space="preserve"> </w:t>
      </w:r>
    </w:p>
    <w:p w:rsidR="00000000" w:rsidDel="00000000" w:rsidP="00000000" w:rsidRDefault="00000000" w:rsidRPr="00000000" w14:paraId="00000876">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877">
      <w:pPr>
        <w:ind w:firstLine="0"/>
        <w:contextualSpacing w:val="0"/>
        <w:jc w:val="both"/>
        <w:rPr>
          <w:sz w:val="24"/>
          <w:szCs w:val="24"/>
        </w:rPr>
      </w:pPr>
      <w:r w:rsidDel="00000000" w:rsidR="00000000" w:rsidRPr="00000000">
        <w:rPr>
          <w:sz w:val="24"/>
          <w:szCs w:val="24"/>
          <w:rtl w:val="0"/>
        </w:rPr>
        <w:t xml:space="preserve">1. Require students to obtain a spiral notebook to record new vocabulary words. </w:t>
      </w:r>
    </w:p>
    <w:p w:rsidR="00000000" w:rsidDel="00000000" w:rsidP="00000000" w:rsidRDefault="00000000" w:rsidRPr="00000000" w14:paraId="00000878">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879">
      <w:pPr>
        <w:ind w:firstLine="0"/>
        <w:contextualSpacing w:val="0"/>
        <w:jc w:val="both"/>
        <w:rPr>
          <w:sz w:val="24"/>
          <w:szCs w:val="24"/>
        </w:rPr>
      </w:pPr>
      <w:r w:rsidDel="00000000" w:rsidR="00000000" w:rsidRPr="00000000">
        <w:rPr>
          <w:sz w:val="24"/>
          <w:szCs w:val="24"/>
          <w:rtl w:val="0"/>
        </w:rPr>
        <w:t xml:space="preserve">2. Ask students to write any new or unclear word in the notebook. Also, ask them to write the context in which the word was used. </w:t>
      </w:r>
    </w:p>
    <w:p w:rsidR="00000000" w:rsidDel="00000000" w:rsidP="00000000" w:rsidRDefault="00000000" w:rsidRPr="00000000" w14:paraId="0000087A">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87B">
      <w:pPr>
        <w:ind w:firstLine="0"/>
        <w:contextualSpacing w:val="0"/>
        <w:jc w:val="both"/>
        <w:rPr>
          <w:sz w:val="24"/>
          <w:szCs w:val="24"/>
        </w:rPr>
      </w:pPr>
      <w:r w:rsidDel="00000000" w:rsidR="00000000" w:rsidRPr="00000000">
        <w:rPr>
          <w:sz w:val="24"/>
          <w:szCs w:val="24"/>
          <w:rtl w:val="0"/>
        </w:rPr>
        <w:t xml:space="preserve">3. Require students to write dictionary definitions (including the parts of speech) by any new word in their notebooks. For words with multiple definitions, students should select the most appropriate meaning for the context. </w:t>
      </w:r>
    </w:p>
    <w:p w:rsidR="00000000" w:rsidDel="00000000" w:rsidP="00000000" w:rsidRDefault="00000000" w:rsidRPr="00000000" w14:paraId="0000087C">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87D">
      <w:pPr>
        <w:ind w:firstLine="0"/>
        <w:contextualSpacing w:val="0"/>
        <w:jc w:val="both"/>
        <w:rPr>
          <w:sz w:val="24"/>
          <w:szCs w:val="24"/>
        </w:rPr>
      </w:pPr>
      <w:r w:rsidDel="00000000" w:rsidR="00000000" w:rsidRPr="00000000">
        <w:rPr>
          <w:sz w:val="24"/>
          <w:szCs w:val="24"/>
          <w:rtl w:val="0"/>
        </w:rPr>
        <w:t xml:space="preserve">4. Encourage students to also define the terms in their own language and compare their thoughts with the dictionary definitions. Personal definitions should be revised to more precisely reflect the meaning conveyed in the dictionary, without sacrificing the individual’s vocabulary. </w:t>
      </w:r>
    </w:p>
    <w:p w:rsidR="00000000" w:rsidDel="00000000" w:rsidP="00000000" w:rsidRDefault="00000000" w:rsidRPr="00000000" w14:paraId="0000087E">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87F">
      <w:pPr>
        <w:ind w:firstLine="0"/>
        <w:contextualSpacing w:val="0"/>
        <w:jc w:val="both"/>
        <w:rPr>
          <w:sz w:val="24"/>
          <w:szCs w:val="24"/>
        </w:rPr>
      </w:pPr>
      <w:r w:rsidDel="00000000" w:rsidR="00000000" w:rsidRPr="00000000">
        <w:rPr>
          <w:sz w:val="24"/>
          <w:szCs w:val="24"/>
          <w:rtl w:val="0"/>
        </w:rPr>
        <w:t xml:space="preserve">5. Ask students to regularly review their growing vocabulary list. Encourage students to use these new words in their written and oral presentations. </w:t>
      </w:r>
    </w:p>
    <w:p w:rsidR="00000000" w:rsidDel="00000000" w:rsidP="00000000" w:rsidRDefault="00000000" w:rsidRPr="00000000" w14:paraId="00000880">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881">
      <w:pPr>
        <w:ind w:firstLine="0"/>
        <w:contextualSpacing w:val="0"/>
        <w:jc w:val="both"/>
        <w:rPr>
          <w:sz w:val="24"/>
          <w:szCs w:val="24"/>
        </w:rPr>
      </w:pPr>
      <w:r w:rsidDel="00000000" w:rsidR="00000000" w:rsidRPr="00000000">
        <w:rPr>
          <w:b w:val="1"/>
          <w:sz w:val="24"/>
          <w:szCs w:val="24"/>
          <w:rtl w:val="0"/>
        </w:rPr>
        <w:t xml:space="preserve">Learn More</w:t>
      </w:r>
      <w:r w:rsidDel="00000000" w:rsidR="00000000" w:rsidRPr="00000000">
        <w:rPr>
          <w:sz w:val="24"/>
          <w:szCs w:val="24"/>
          <w:rtl w:val="0"/>
        </w:rPr>
        <w:t xml:space="preserve"> Brown, Jean E., Phillips, Lela B., and Stephens, Elaine C. (1993). Towards literacy: theory and applications for teaching writing in the content areas. Belmont, CA: Wadsworth. </w:t>
      </w:r>
    </w:p>
    <w:p w:rsidR="00000000" w:rsidDel="00000000" w:rsidP="00000000" w:rsidRDefault="00000000" w:rsidRPr="00000000" w14:paraId="00000882">
      <w:pPr>
        <w:pStyle w:val="Heading1"/>
        <w:contextualSpacing w:val="0"/>
        <w:jc w:val="both"/>
        <w:rPr>
          <w:b w:val="1"/>
          <w:sz w:val="24"/>
          <w:szCs w:val="24"/>
          <w:u w:val="single"/>
        </w:rPr>
      </w:pPr>
      <w:bookmarkStart w:colFirst="0" w:colLast="0" w:name="_8dyiwvfjma1w" w:id="127"/>
      <w:bookmarkEnd w:id="127"/>
      <w:r w:rsidDel="00000000" w:rsidR="00000000" w:rsidRPr="00000000">
        <w:rPr>
          <w:b w:val="1"/>
          <w:sz w:val="24"/>
          <w:szCs w:val="24"/>
          <w:u w:val="single"/>
          <w:rtl w:val="0"/>
        </w:rPr>
        <w:t xml:space="preserve">Word Sort </w:t>
      </w:r>
    </w:p>
    <w:p w:rsidR="00000000" w:rsidDel="00000000" w:rsidP="00000000" w:rsidRDefault="00000000" w:rsidRPr="00000000" w14:paraId="00000883">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884">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885">
      <w:pPr>
        <w:ind w:firstLine="0"/>
        <w:contextualSpacing w:val="0"/>
        <w:jc w:val="both"/>
        <w:rPr>
          <w:sz w:val="24"/>
          <w:szCs w:val="24"/>
        </w:rPr>
      </w:pPr>
      <w:r w:rsidDel="00000000" w:rsidR="00000000" w:rsidRPr="00000000">
        <w:rPr>
          <w:sz w:val="24"/>
          <w:szCs w:val="24"/>
          <w:rtl w:val="0"/>
        </w:rPr>
        <w:t xml:space="preserve">Often seen as a word identification, vocabulary and/or comprehension strategy, word sorts have been found useful in both elementary and secondary classrooms. In the secondary classrooms, content area teachers can use word sorts as both a pre-and post reading strategy. As a pre-reading strategy, students can use their background knowledge to sort words and set a purpose for reading. As an after-reading strategy, students can reflect on what they learned and process their understandings on the text and concepts (Johns &amp; Berglund, 2002). In the elementary classroom, word identification may be based more on word families, parts of speech, or common roots. Either way, words sorts offer students a way to become more active in the words found in text and the world around them. </w:t>
      </w:r>
    </w:p>
    <w:p w:rsidR="00000000" w:rsidDel="00000000" w:rsidP="00000000" w:rsidRDefault="00000000" w:rsidRPr="00000000" w14:paraId="00000886">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887">
      <w:pPr>
        <w:ind w:firstLine="0"/>
        <w:contextualSpacing w:val="0"/>
        <w:jc w:val="both"/>
        <w:rPr>
          <w:sz w:val="24"/>
          <w:szCs w:val="24"/>
        </w:rPr>
      </w:pPr>
      <w:r w:rsidDel="00000000" w:rsidR="00000000" w:rsidRPr="00000000">
        <w:rPr>
          <w:b w:val="1"/>
          <w:sz w:val="24"/>
          <w:szCs w:val="24"/>
          <w:rtl w:val="0"/>
        </w:rPr>
        <w:t xml:space="preserve">There are two types of words: open and closed.</w:t>
      </w:r>
      <w:r w:rsidDel="00000000" w:rsidR="00000000" w:rsidRPr="00000000">
        <w:rPr>
          <w:sz w:val="24"/>
          <w:szCs w:val="24"/>
          <w:rtl w:val="0"/>
        </w:rPr>
        <w:t xml:space="preserve"> Both can be adapted to content area topics for math, social studies, science, and language arts (Vacca &amp; Vacca, 1999). In closed word sorts, the teacher defines the process for categorizing the words. This requires students to engage in critical thinking as they examine sight vocabulary, corresponding concepts, or word structure. </w:t>
      </w:r>
    </w:p>
    <w:p w:rsidR="00000000" w:rsidDel="00000000" w:rsidP="00000000" w:rsidRDefault="00000000" w:rsidRPr="00000000" w14:paraId="00000888">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889">
      <w:pPr>
        <w:ind w:firstLine="0"/>
        <w:contextualSpacing w:val="0"/>
        <w:jc w:val="both"/>
        <w:rPr>
          <w:sz w:val="24"/>
          <w:szCs w:val="24"/>
        </w:rPr>
      </w:pPr>
      <w:r w:rsidDel="00000000" w:rsidR="00000000" w:rsidRPr="00000000">
        <w:rPr>
          <w:rtl w:val="0"/>
        </w:rPr>
      </w:r>
    </w:p>
    <w:tbl>
      <w:tblPr>
        <w:tblStyle w:val="Table12"/>
        <w:tblW w:w="144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400"/>
        <w:tblGridChange w:id="0">
          <w:tblGrid>
            <w:gridCol w:w="14400"/>
          </w:tblGrid>
        </w:tblGridChange>
      </w:tblGrid>
      <w:tr>
        <w:tc>
          <w:tcPr>
            <w:shd w:fill="d9d9d9" w:val="clear"/>
            <w:tcMar>
              <w:top w:w="100.0" w:type="dxa"/>
              <w:left w:w="100.0" w:type="dxa"/>
              <w:bottom w:w="100.0" w:type="dxa"/>
              <w:right w:w="100.0" w:type="dxa"/>
            </w:tcMar>
            <w:vAlign w:val="top"/>
          </w:tcPr>
          <w:p w:rsidR="00000000" w:rsidDel="00000000" w:rsidP="00000000" w:rsidRDefault="00000000" w:rsidRPr="00000000" w14:paraId="000008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b w:val="1"/>
                <w:sz w:val="24"/>
                <w:szCs w:val="24"/>
              </w:rPr>
            </w:pPr>
            <w:r w:rsidDel="00000000" w:rsidR="00000000" w:rsidRPr="00000000">
              <w:rPr>
                <w:b w:val="1"/>
                <w:sz w:val="24"/>
                <w:szCs w:val="24"/>
                <w:rtl w:val="0"/>
              </w:rPr>
              <w:t xml:space="preserve">Closed Word Sort Sample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8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b w:val="1"/>
                <w:sz w:val="24"/>
                <w:szCs w:val="24"/>
                <w:rtl w:val="0"/>
              </w:rPr>
              <w:t xml:space="preserve">Categories (provided by teacher):</w:t>
            </w:r>
            <w:r w:rsidDel="00000000" w:rsidR="00000000" w:rsidRPr="00000000">
              <w:rPr>
                <w:sz w:val="24"/>
                <w:szCs w:val="24"/>
                <w:rtl w:val="0"/>
              </w:rPr>
              <w:t xml:space="preserve"> metals, nonmetals </w:t>
            </w:r>
            <w:r w:rsidDel="00000000" w:rsidR="00000000" w:rsidRPr="00000000">
              <w:rPr>
                <w:b w:val="1"/>
                <w:sz w:val="24"/>
                <w:szCs w:val="24"/>
                <w:rtl w:val="0"/>
              </w:rPr>
              <w:t xml:space="preserve">Words:</w:t>
            </w:r>
            <w:r w:rsidDel="00000000" w:rsidR="00000000" w:rsidRPr="00000000">
              <w:rPr>
                <w:sz w:val="24"/>
                <w:szCs w:val="24"/>
                <w:rtl w:val="0"/>
              </w:rPr>
              <w:t xml:space="preserve"> nickel, bohrium, sulfur, mercury, bromine, lithium, krypton, cobalt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8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b w:val="1"/>
                <w:sz w:val="24"/>
                <w:szCs w:val="24"/>
              </w:rPr>
            </w:pPr>
            <w:r w:rsidDel="00000000" w:rsidR="00000000" w:rsidRPr="00000000">
              <w:rPr>
                <w:b w:val="1"/>
                <w:sz w:val="24"/>
                <w:szCs w:val="24"/>
                <w:rtl w:val="0"/>
              </w:rPr>
              <w:t xml:space="preserve">Student Work Sample </w:t>
            </w:r>
          </w:p>
          <w:p w:rsidR="00000000" w:rsidDel="00000000" w:rsidP="00000000" w:rsidRDefault="00000000" w:rsidRPr="00000000" w14:paraId="000008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i w:val="1"/>
                <w:sz w:val="24"/>
                <w:szCs w:val="24"/>
              </w:rPr>
            </w:pPr>
            <w:r w:rsidDel="00000000" w:rsidR="00000000" w:rsidRPr="00000000">
              <w:rPr>
                <w:i w:val="1"/>
                <w:sz w:val="24"/>
                <w:szCs w:val="24"/>
                <w:rtl w:val="0"/>
              </w:rPr>
              <w:t xml:space="preserve">Metals                                                                              Nonmetals </w:t>
            </w:r>
          </w:p>
          <w:p w:rsidR="00000000" w:rsidDel="00000000" w:rsidP="00000000" w:rsidRDefault="00000000" w:rsidRPr="00000000" w14:paraId="000008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sz w:val="24"/>
                <w:szCs w:val="24"/>
                <w:rtl w:val="0"/>
              </w:rPr>
              <w:t xml:space="preserve">nickel                                                                                lithium </w:t>
            </w:r>
          </w:p>
          <w:p w:rsidR="00000000" w:rsidDel="00000000" w:rsidP="00000000" w:rsidRDefault="00000000" w:rsidRPr="00000000" w14:paraId="000008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sz w:val="24"/>
                <w:szCs w:val="24"/>
                <w:rtl w:val="0"/>
              </w:rPr>
              <w:t xml:space="preserve">bohrium                                                                             bromine </w:t>
            </w:r>
          </w:p>
          <w:p w:rsidR="00000000" w:rsidDel="00000000" w:rsidP="00000000" w:rsidRDefault="00000000" w:rsidRPr="00000000" w14:paraId="000008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sz w:val="24"/>
                <w:szCs w:val="24"/>
                <w:rtl w:val="0"/>
              </w:rPr>
              <w:t xml:space="preserve">mercury krypton cobalt sulfur</w:t>
            </w:r>
          </w:p>
        </w:tc>
      </w:tr>
    </w:tbl>
    <w:p w:rsidR="00000000" w:rsidDel="00000000" w:rsidP="00000000" w:rsidRDefault="00000000" w:rsidRPr="00000000" w14:paraId="00000891">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892">
      <w:pPr>
        <w:ind w:firstLine="0"/>
        <w:contextualSpacing w:val="0"/>
        <w:jc w:val="both"/>
        <w:rPr>
          <w:sz w:val="24"/>
          <w:szCs w:val="24"/>
        </w:rPr>
      </w:pPr>
      <w:r w:rsidDel="00000000" w:rsidR="00000000" w:rsidRPr="00000000">
        <w:rPr>
          <w:sz w:val="24"/>
          <w:szCs w:val="24"/>
          <w:rtl w:val="0"/>
        </w:rPr>
        <w:t xml:space="preserve">In open word sorts, the students determine how to categorize the words, thereby, becoming involved in an active manipulation of words. While closed sorts reinforce and extend students’ ability to classify words and concepts, open sorts can prompt divergent and inductive reasoning (Vacca &amp; Vacca, 1999).</w:t>
      </w:r>
    </w:p>
    <w:p w:rsidR="00000000" w:rsidDel="00000000" w:rsidP="00000000" w:rsidRDefault="00000000" w:rsidRPr="00000000" w14:paraId="00000893">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894">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895">
      <w:pPr>
        <w:ind w:firstLine="0"/>
        <w:contextualSpacing w:val="0"/>
        <w:jc w:val="both"/>
        <w:rPr>
          <w:sz w:val="24"/>
          <w:szCs w:val="24"/>
        </w:rPr>
      </w:pPr>
      <w:r w:rsidDel="00000000" w:rsidR="00000000" w:rsidRPr="00000000">
        <w:rPr>
          <w:rtl w:val="0"/>
        </w:rPr>
      </w:r>
    </w:p>
    <w:tbl>
      <w:tblPr>
        <w:tblStyle w:val="Table13"/>
        <w:tblW w:w="144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400"/>
        <w:tblGridChange w:id="0">
          <w:tblGrid>
            <w:gridCol w:w="14400"/>
          </w:tblGrid>
        </w:tblGridChange>
      </w:tblGrid>
      <w:tr>
        <w:tc>
          <w:tcPr>
            <w:shd w:fill="d9d9d9" w:val="clear"/>
            <w:tcMar>
              <w:top w:w="100.0" w:type="dxa"/>
              <w:left w:w="100.0" w:type="dxa"/>
              <w:bottom w:w="100.0" w:type="dxa"/>
              <w:right w:w="100.0" w:type="dxa"/>
            </w:tcMar>
            <w:vAlign w:val="top"/>
          </w:tcPr>
          <w:p w:rsidR="00000000" w:rsidDel="00000000" w:rsidP="00000000" w:rsidRDefault="00000000" w:rsidRPr="00000000" w14:paraId="000008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b w:val="1"/>
                <w:sz w:val="24"/>
                <w:szCs w:val="24"/>
              </w:rPr>
            </w:pPr>
            <w:r w:rsidDel="00000000" w:rsidR="00000000" w:rsidRPr="00000000">
              <w:rPr>
                <w:b w:val="1"/>
                <w:sz w:val="24"/>
                <w:szCs w:val="24"/>
                <w:rtl w:val="0"/>
              </w:rPr>
              <w:t xml:space="preserve">Open Word Sort Example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897">
            <w:pPr>
              <w:widowControl w:val="0"/>
              <w:spacing w:line="240" w:lineRule="auto"/>
              <w:contextualSpacing w:val="0"/>
              <w:jc w:val="both"/>
              <w:rPr>
                <w:sz w:val="24"/>
                <w:szCs w:val="24"/>
              </w:rPr>
            </w:pPr>
            <w:r w:rsidDel="00000000" w:rsidR="00000000" w:rsidRPr="00000000">
              <w:rPr>
                <w:b w:val="1"/>
                <w:sz w:val="24"/>
                <w:szCs w:val="24"/>
                <w:rtl w:val="0"/>
              </w:rPr>
              <w:t xml:space="preserve">Words:</w:t>
            </w:r>
            <w:r w:rsidDel="00000000" w:rsidR="00000000" w:rsidRPr="00000000">
              <w:rPr>
                <w:sz w:val="24"/>
                <w:szCs w:val="24"/>
                <w:rtl w:val="0"/>
              </w:rPr>
              <w:t xml:space="preserve"> nickel, bohrium, sulfur, mercury, bromine, lithium, krypton, cobalt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8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b w:val="1"/>
                <w:sz w:val="24"/>
                <w:szCs w:val="24"/>
                <w:rtl w:val="0"/>
              </w:rPr>
              <w:t xml:space="preserve">Student Work Sample (categories chose by students)</w:t>
            </w:r>
            <w:r w:rsidDel="00000000" w:rsidR="00000000" w:rsidRPr="00000000">
              <w:rPr>
                <w:sz w:val="24"/>
                <w:szCs w:val="24"/>
                <w:rtl w:val="0"/>
              </w:rPr>
              <w:t xml:space="preserve"> </w:t>
            </w:r>
          </w:p>
          <w:p w:rsidR="00000000" w:rsidDel="00000000" w:rsidP="00000000" w:rsidRDefault="00000000" w:rsidRPr="00000000" w14:paraId="000008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i w:val="1"/>
                <w:sz w:val="24"/>
                <w:szCs w:val="24"/>
                <w:rtl w:val="0"/>
              </w:rPr>
              <w:t xml:space="preserve">metals with luster and malleability</w:t>
            </w:r>
            <w:r w:rsidDel="00000000" w:rsidR="00000000" w:rsidRPr="00000000">
              <w:rPr>
                <w:sz w:val="24"/>
                <w:szCs w:val="24"/>
                <w:rtl w:val="0"/>
              </w:rPr>
              <w:t xml:space="preserve"> </w:t>
            </w:r>
          </w:p>
          <w:p w:rsidR="00000000" w:rsidDel="00000000" w:rsidP="00000000" w:rsidRDefault="00000000" w:rsidRPr="00000000" w14:paraId="000008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sz w:val="24"/>
                <w:szCs w:val="24"/>
                <w:rtl w:val="0"/>
              </w:rPr>
              <w:t xml:space="preserve">nickel                     bohrium </w:t>
            </w:r>
          </w:p>
          <w:p w:rsidR="00000000" w:rsidDel="00000000" w:rsidP="00000000" w:rsidRDefault="00000000" w:rsidRPr="00000000" w14:paraId="000008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sz w:val="24"/>
                <w:szCs w:val="24"/>
                <w:rtl w:val="0"/>
              </w:rPr>
              <w:t xml:space="preserve">mercury                 cobalt </w:t>
            </w:r>
          </w:p>
          <w:p w:rsidR="00000000" w:rsidDel="00000000" w:rsidP="00000000" w:rsidRDefault="00000000" w:rsidRPr="00000000" w14:paraId="000008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rtl w:val="0"/>
              </w:rPr>
            </w:r>
          </w:p>
          <w:p w:rsidR="00000000" w:rsidDel="00000000" w:rsidP="00000000" w:rsidRDefault="00000000" w:rsidRPr="00000000" w14:paraId="000008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i w:val="1"/>
                <w:sz w:val="24"/>
                <w:szCs w:val="24"/>
                <w:rtl w:val="0"/>
              </w:rPr>
              <w:t xml:space="preserve">metals with high reactions</w:t>
            </w:r>
            <w:r w:rsidDel="00000000" w:rsidR="00000000" w:rsidRPr="00000000">
              <w:rPr>
                <w:sz w:val="24"/>
                <w:szCs w:val="24"/>
                <w:rtl w:val="0"/>
              </w:rPr>
              <w:t xml:space="preserve"> </w:t>
            </w:r>
          </w:p>
          <w:p w:rsidR="00000000" w:rsidDel="00000000" w:rsidP="00000000" w:rsidRDefault="00000000" w:rsidRPr="00000000" w14:paraId="000008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sz w:val="24"/>
                <w:szCs w:val="24"/>
                <w:rtl w:val="0"/>
              </w:rPr>
              <w:t xml:space="preserve">lithium </w:t>
            </w:r>
          </w:p>
          <w:p w:rsidR="00000000" w:rsidDel="00000000" w:rsidP="00000000" w:rsidRDefault="00000000" w:rsidRPr="00000000" w14:paraId="000008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rtl w:val="0"/>
              </w:rPr>
            </w:r>
          </w:p>
          <w:p w:rsidR="00000000" w:rsidDel="00000000" w:rsidP="00000000" w:rsidRDefault="00000000" w:rsidRPr="00000000" w14:paraId="000008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i w:val="1"/>
                <w:sz w:val="24"/>
                <w:szCs w:val="24"/>
              </w:rPr>
            </w:pPr>
            <w:r w:rsidDel="00000000" w:rsidR="00000000" w:rsidRPr="00000000">
              <w:rPr>
                <w:i w:val="1"/>
                <w:sz w:val="24"/>
                <w:szCs w:val="24"/>
                <w:rtl w:val="0"/>
              </w:rPr>
              <w:t xml:space="preserve">noble gases </w:t>
            </w:r>
          </w:p>
          <w:p w:rsidR="00000000" w:rsidDel="00000000" w:rsidP="00000000" w:rsidRDefault="00000000" w:rsidRPr="00000000" w14:paraId="000008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sz w:val="24"/>
                <w:szCs w:val="24"/>
                <w:rtl w:val="0"/>
              </w:rPr>
              <w:t xml:space="preserve">krypton </w:t>
            </w:r>
          </w:p>
          <w:p w:rsidR="00000000" w:rsidDel="00000000" w:rsidP="00000000" w:rsidRDefault="00000000" w:rsidRPr="00000000" w14:paraId="000008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rtl w:val="0"/>
              </w:rPr>
            </w:r>
          </w:p>
          <w:p w:rsidR="00000000" w:rsidDel="00000000" w:rsidP="00000000" w:rsidRDefault="00000000" w:rsidRPr="00000000" w14:paraId="000008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i w:val="1"/>
                <w:sz w:val="24"/>
                <w:szCs w:val="24"/>
              </w:rPr>
            </w:pPr>
            <w:r w:rsidDel="00000000" w:rsidR="00000000" w:rsidRPr="00000000">
              <w:rPr>
                <w:i w:val="1"/>
                <w:sz w:val="24"/>
                <w:szCs w:val="24"/>
                <w:rtl w:val="0"/>
              </w:rPr>
              <w:t xml:space="preserve">nonmetals </w:t>
            </w:r>
          </w:p>
          <w:p w:rsidR="00000000" w:rsidDel="00000000" w:rsidP="00000000" w:rsidRDefault="00000000" w:rsidRPr="00000000" w14:paraId="000008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sz w:val="24"/>
                <w:szCs w:val="24"/>
                <w:rtl w:val="0"/>
              </w:rPr>
              <w:t xml:space="preserve">bromine                  sulfur</w:t>
            </w:r>
          </w:p>
        </w:tc>
      </w:tr>
    </w:tbl>
    <w:p w:rsidR="00000000" w:rsidDel="00000000" w:rsidP="00000000" w:rsidRDefault="00000000" w:rsidRPr="00000000" w14:paraId="000008A5">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8A6">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8A7">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8A8">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8A9">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8AA">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8AB">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8AC">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8AD">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8AE">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8AF">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8B0">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8B1">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8B2">
      <w:pPr>
        <w:pStyle w:val="Heading1"/>
        <w:contextualSpacing w:val="0"/>
        <w:jc w:val="both"/>
        <w:rPr/>
      </w:pPr>
      <w:bookmarkStart w:colFirst="0" w:colLast="0" w:name="_wivfxik06neu" w:id="128"/>
      <w:bookmarkEnd w:id="128"/>
      <w:r w:rsidDel="00000000" w:rsidR="00000000" w:rsidRPr="00000000">
        <w:rPr>
          <w:b w:val="1"/>
          <w:sz w:val="24"/>
          <w:szCs w:val="24"/>
          <w:u w:val="single"/>
          <w:rtl w:val="0"/>
        </w:rPr>
        <w:t xml:space="preserve">Vocabulary Squares</w:t>
      </w:r>
      <w:r w:rsidDel="00000000" w:rsidR="00000000" w:rsidRPr="00000000">
        <w:rPr>
          <w:rtl w:val="0"/>
        </w:rPr>
        <w:t xml:space="preserve"> </w:t>
      </w:r>
    </w:p>
    <w:p w:rsidR="00000000" w:rsidDel="00000000" w:rsidP="00000000" w:rsidRDefault="00000000" w:rsidRPr="00000000" w14:paraId="000008B3">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8B4">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8B5">
      <w:pPr>
        <w:ind w:firstLine="0"/>
        <w:contextualSpacing w:val="0"/>
        <w:jc w:val="both"/>
        <w:rPr>
          <w:sz w:val="24"/>
          <w:szCs w:val="24"/>
        </w:rPr>
      </w:pPr>
      <w:r w:rsidDel="00000000" w:rsidR="00000000" w:rsidRPr="00000000">
        <w:rPr>
          <w:sz w:val="24"/>
          <w:szCs w:val="24"/>
          <w:rtl w:val="0"/>
        </w:rPr>
        <w:t xml:space="preserve">Vocabulary Squares is a strategy best used with texts that are at or slightly above a student’s Lexile measure, and it is an effective strategy in cases where the semantic dimension of a text may impede reading fluency. Vocabulary Squares consist of a four-part grid, each with a different label. Some sample labels include: </w:t>
      </w:r>
    </w:p>
    <w:p w:rsidR="00000000" w:rsidDel="00000000" w:rsidP="00000000" w:rsidRDefault="00000000" w:rsidRPr="00000000" w14:paraId="000008B6">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8B7">
      <w:pPr>
        <w:ind w:firstLine="0"/>
        <w:contextualSpacing w:val="0"/>
        <w:jc w:val="both"/>
        <w:rPr>
          <w:sz w:val="24"/>
          <w:szCs w:val="24"/>
        </w:rPr>
      </w:pPr>
      <w:r w:rsidDel="00000000" w:rsidR="00000000" w:rsidRPr="00000000">
        <w:rPr>
          <w:sz w:val="24"/>
          <w:szCs w:val="24"/>
          <w:rtl w:val="0"/>
        </w:rPr>
        <w:t xml:space="preserve">• Definition in your own words </w:t>
      </w:r>
    </w:p>
    <w:p w:rsidR="00000000" w:rsidDel="00000000" w:rsidP="00000000" w:rsidRDefault="00000000" w:rsidRPr="00000000" w14:paraId="000008B8">
      <w:pPr>
        <w:ind w:firstLine="0"/>
        <w:contextualSpacing w:val="0"/>
        <w:jc w:val="both"/>
        <w:rPr>
          <w:sz w:val="24"/>
          <w:szCs w:val="24"/>
        </w:rPr>
      </w:pPr>
      <w:r w:rsidDel="00000000" w:rsidR="00000000" w:rsidRPr="00000000">
        <w:rPr>
          <w:sz w:val="24"/>
          <w:szCs w:val="24"/>
          <w:rtl w:val="0"/>
        </w:rPr>
        <w:t xml:space="preserve">• Synonyms </w:t>
      </w:r>
    </w:p>
    <w:p w:rsidR="00000000" w:rsidDel="00000000" w:rsidP="00000000" w:rsidRDefault="00000000" w:rsidRPr="00000000" w14:paraId="000008B9">
      <w:pPr>
        <w:ind w:firstLine="0"/>
        <w:contextualSpacing w:val="0"/>
        <w:jc w:val="both"/>
        <w:rPr>
          <w:sz w:val="24"/>
          <w:szCs w:val="24"/>
        </w:rPr>
      </w:pPr>
      <w:r w:rsidDel="00000000" w:rsidR="00000000" w:rsidRPr="00000000">
        <w:rPr>
          <w:sz w:val="24"/>
          <w:szCs w:val="24"/>
          <w:rtl w:val="0"/>
        </w:rPr>
        <w:t xml:space="preserve">• Variations </w:t>
      </w:r>
    </w:p>
    <w:p w:rsidR="00000000" w:rsidDel="00000000" w:rsidP="00000000" w:rsidRDefault="00000000" w:rsidRPr="00000000" w14:paraId="000008BA">
      <w:pPr>
        <w:ind w:firstLine="0"/>
        <w:contextualSpacing w:val="0"/>
        <w:jc w:val="both"/>
        <w:rPr>
          <w:sz w:val="24"/>
          <w:szCs w:val="24"/>
        </w:rPr>
      </w:pPr>
      <w:r w:rsidDel="00000000" w:rsidR="00000000" w:rsidRPr="00000000">
        <w:rPr>
          <w:sz w:val="24"/>
          <w:szCs w:val="24"/>
          <w:rtl w:val="0"/>
        </w:rPr>
        <w:t xml:space="preserve">• Part of speech </w:t>
      </w:r>
    </w:p>
    <w:p w:rsidR="00000000" w:rsidDel="00000000" w:rsidP="00000000" w:rsidRDefault="00000000" w:rsidRPr="00000000" w14:paraId="000008BB">
      <w:pPr>
        <w:ind w:firstLine="0"/>
        <w:contextualSpacing w:val="0"/>
        <w:jc w:val="both"/>
        <w:rPr>
          <w:sz w:val="24"/>
          <w:szCs w:val="24"/>
        </w:rPr>
      </w:pPr>
      <w:r w:rsidDel="00000000" w:rsidR="00000000" w:rsidRPr="00000000">
        <w:rPr>
          <w:sz w:val="24"/>
          <w:szCs w:val="24"/>
          <w:rtl w:val="0"/>
        </w:rPr>
        <w:t xml:space="preserve">• Prefix/suffix/root </w:t>
      </w:r>
    </w:p>
    <w:p w:rsidR="00000000" w:rsidDel="00000000" w:rsidP="00000000" w:rsidRDefault="00000000" w:rsidRPr="00000000" w14:paraId="000008BC">
      <w:pPr>
        <w:ind w:firstLine="0"/>
        <w:contextualSpacing w:val="0"/>
        <w:jc w:val="both"/>
        <w:rPr>
          <w:sz w:val="24"/>
          <w:szCs w:val="24"/>
        </w:rPr>
      </w:pPr>
      <w:r w:rsidDel="00000000" w:rsidR="00000000" w:rsidRPr="00000000">
        <w:rPr>
          <w:sz w:val="24"/>
          <w:szCs w:val="24"/>
          <w:rtl w:val="0"/>
        </w:rPr>
        <w:t xml:space="preserve">• Sketch </w:t>
      </w:r>
    </w:p>
    <w:p w:rsidR="00000000" w:rsidDel="00000000" w:rsidP="00000000" w:rsidRDefault="00000000" w:rsidRPr="00000000" w14:paraId="000008BD">
      <w:pPr>
        <w:ind w:firstLine="0"/>
        <w:contextualSpacing w:val="0"/>
        <w:jc w:val="both"/>
        <w:rPr>
          <w:sz w:val="24"/>
          <w:szCs w:val="24"/>
        </w:rPr>
      </w:pPr>
      <w:r w:rsidDel="00000000" w:rsidR="00000000" w:rsidRPr="00000000">
        <w:rPr>
          <w:sz w:val="24"/>
          <w:szCs w:val="24"/>
          <w:rtl w:val="0"/>
        </w:rPr>
        <w:t xml:space="preserve">• Symbol.</w:t>
      </w:r>
    </w:p>
    <w:p w:rsidR="00000000" w:rsidDel="00000000" w:rsidP="00000000" w:rsidRDefault="00000000" w:rsidRPr="00000000" w14:paraId="000008BE">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8BF">
      <w:pPr>
        <w:ind w:firstLine="0"/>
        <w:contextualSpacing w:val="0"/>
        <w:jc w:val="both"/>
        <w:rPr>
          <w:sz w:val="24"/>
          <w:szCs w:val="24"/>
        </w:rPr>
      </w:pPr>
      <w:r w:rsidDel="00000000" w:rsidR="00000000" w:rsidRPr="00000000">
        <w:rPr>
          <w:sz w:val="24"/>
          <w:szCs w:val="24"/>
          <w:rtl w:val="0"/>
        </w:rPr>
        <w:t xml:space="preserve"> For each identified vocabulary word, the student fills in appropriate information in each section of the grid. This helps students deepen their understanding of keywords necessary to aid comprehension or make meaning.</w:t>
      </w:r>
    </w:p>
    <w:p w:rsidR="00000000" w:rsidDel="00000000" w:rsidP="00000000" w:rsidRDefault="00000000" w:rsidRPr="00000000" w14:paraId="000008C0">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8C1">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8C2">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8C3">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8C4">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8C5">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8C6">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8C7">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8C8">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8C9">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8CA">
      <w:pPr>
        <w:pStyle w:val="Heading1"/>
        <w:contextualSpacing w:val="0"/>
        <w:jc w:val="both"/>
        <w:rPr/>
      </w:pPr>
      <w:bookmarkStart w:colFirst="0" w:colLast="0" w:name="_x7kqy6n8z7dm" w:id="129"/>
      <w:bookmarkEnd w:id="129"/>
      <w:r w:rsidDel="00000000" w:rsidR="00000000" w:rsidRPr="00000000">
        <w:rPr>
          <w:b w:val="1"/>
          <w:sz w:val="24"/>
          <w:szCs w:val="24"/>
          <w:u w:val="single"/>
          <w:rtl w:val="0"/>
        </w:rPr>
        <w:t xml:space="preserve">“Vocabulary Strategies” Anchor Chart (starter kit)</w:t>
      </w:r>
      <w:r w:rsidDel="00000000" w:rsidR="00000000" w:rsidRPr="00000000">
        <w:rPr>
          <w:rtl w:val="0"/>
        </w:rPr>
        <w:t xml:space="preserve"> </w:t>
      </w:r>
    </w:p>
    <w:p w:rsidR="00000000" w:rsidDel="00000000" w:rsidP="00000000" w:rsidRDefault="00000000" w:rsidRPr="00000000" w14:paraId="000008CB">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8CC">
      <w:pPr>
        <w:ind w:firstLine="0"/>
        <w:contextualSpacing w:val="0"/>
        <w:jc w:val="both"/>
        <w:rPr>
          <w:sz w:val="24"/>
          <w:szCs w:val="24"/>
        </w:rPr>
      </w:pPr>
      <w:r w:rsidDel="00000000" w:rsidR="00000000" w:rsidRPr="00000000">
        <w:rPr>
          <w:sz w:val="24"/>
          <w:szCs w:val="24"/>
          <w:rtl w:val="0"/>
        </w:rPr>
        <w:t xml:space="preserve">• Read words and phrases before and after the word for hints </w:t>
      </w:r>
    </w:p>
    <w:p w:rsidR="00000000" w:rsidDel="00000000" w:rsidP="00000000" w:rsidRDefault="00000000" w:rsidRPr="00000000" w14:paraId="000008CD">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8CE">
      <w:pPr>
        <w:ind w:firstLine="0"/>
        <w:contextualSpacing w:val="0"/>
        <w:jc w:val="both"/>
        <w:rPr>
          <w:sz w:val="24"/>
          <w:szCs w:val="24"/>
        </w:rPr>
      </w:pPr>
      <w:r w:rsidDel="00000000" w:rsidR="00000000" w:rsidRPr="00000000">
        <w:rPr>
          <w:sz w:val="24"/>
          <w:szCs w:val="24"/>
          <w:rtl w:val="0"/>
        </w:rPr>
        <w:t xml:space="preserve">• Think about parts of the word that I already know (prefix, suffix, root) </w:t>
      </w:r>
    </w:p>
    <w:p w:rsidR="00000000" w:rsidDel="00000000" w:rsidP="00000000" w:rsidRDefault="00000000" w:rsidRPr="00000000" w14:paraId="000008CF">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8D0">
      <w:pPr>
        <w:ind w:firstLine="0"/>
        <w:contextualSpacing w:val="0"/>
        <w:jc w:val="both"/>
        <w:rPr>
          <w:sz w:val="24"/>
          <w:szCs w:val="24"/>
        </w:rPr>
      </w:pPr>
      <w:r w:rsidDel="00000000" w:rsidR="00000000" w:rsidRPr="00000000">
        <w:rPr>
          <w:sz w:val="24"/>
          <w:szCs w:val="24"/>
          <w:rtl w:val="0"/>
        </w:rPr>
        <w:t xml:space="preserve">• Think about what kind of word it is (noun, verb, adjective, etc.) </w:t>
      </w:r>
    </w:p>
    <w:p w:rsidR="00000000" w:rsidDel="00000000" w:rsidP="00000000" w:rsidRDefault="00000000" w:rsidRPr="00000000" w14:paraId="000008D1">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8D2">
      <w:pPr>
        <w:ind w:firstLine="0"/>
        <w:contextualSpacing w:val="0"/>
        <w:jc w:val="both"/>
        <w:rPr>
          <w:sz w:val="24"/>
          <w:szCs w:val="24"/>
        </w:rPr>
      </w:pPr>
      <w:r w:rsidDel="00000000" w:rsidR="00000000" w:rsidRPr="00000000">
        <w:rPr>
          <w:sz w:val="24"/>
          <w:szCs w:val="24"/>
          <w:rtl w:val="0"/>
        </w:rPr>
        <w:t xml:space="preserve">• Substitute another word that would make sense</w:t>
      </w:r>
    </w:p>
    <w:p w:rsidR="00000000" w:rsidDel="00000000" w:rsidP="00000000" w:rsidRDefault="00000000" w:rsidRPr="00000000" w14:paraId="000008D3">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8D4">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8D5">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8D6">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8D7">
      <w:pPr>
        <w:ind w:firstLine="0"/>
        <w:contextualSpacing w:val="0"/>
        <w:rPr/>
      </w:pPr>
      <w:r w:rsidDel="00000000" w:rsidR="00000000" w:rsidRPr="00000000">
        <w:rPr>
          <w:rtl w:val="0"/>
        </w:rPr>
      </w:r>
    </w:p>
    <w:p w:rsidR="00000000" w:rsidDel="00000000" w:rsidP="00000000" w:rsidRDefault="00000000" w:rsidRPr="00000000" w14:paraId="000008D8">
      <w:pPr>
        <w:contextualSpacing w:val="0"/>
        <w:jc w:val="center"/>
        <w:rPr>
          <w:sz w:val="48"/>
          <w:szCs w:val="48"/>
        </w:rPr>
      </w:pPr>
      <w:r w:rsidDel="00000000" w:rsidR="00000000" w:rsidRPr="00000000">
        <w:rPr>
          <w:rtl w:val="0"/>
        </w:rPr>
      </w:r>
    </w:p>
    <w:p w:rsidR="00000000" w:rsidDel="00000000" w:rsidP="00000000" w:rsidRDefault="00000000" w:rsidRPr="00000000" w14:paraId="000008D9">
      <w:pPr>
        <w:contextualSpacing w:val="0"/>
        <w:jc w:val="center"/>
        <w:rPr>
          <w:sz w:val="48"/>
          <w:szCs w:val="48"/>
        </w:rPr>
      </w:pPr>
      <w:r w:rsidDel="00000000" w:rsidR="00000000" w:rsidRPr="00000000">
        <w:rPr>
          <w:rtl w:val="0"/>
        </w:rPr>
      </w:r>
    </w:p>
    <w:p w:rsidR="00000000" w:rsidDel="00000000" w:rsidP="00000000" w:rsidRDefault="00000000" w:rsidRPr="00000000" w14:paraId="000008DA">
      <w:pPr>
        <w:contextualSpacing w:val="0"/>
        <w:jc w:val="center"/>
        <w:rPr>
          <w:sz w:val="48"/>
          <w:szCs w:val="48"/>
        </w:rPr>
      </w:pPr>
      <w:r w:rsidDel="00000000" w:rsidR="00000000" w:rsidRPr="00000000">
        <w:rPr>
          <w:rtl w:val="0"/>
        </w:rPr>
      </w:r>
    </w:p>
    <w:p w:rsidR="00000000" w:rsidDel="00000000" w:rsidP="00000000" w:rsidRDefault="00000000" w:rsidRPr="00000000" w14:paraId="000008DB">
      <w:pPr>
        <w:contextualSpacing w:val="0"/>
        <w:jc w:val="center"/>
        <w:rPr>
          <w:sz w:val="48"/>
          <w:szCs w:val="48"/>
        </w:rPr>
      </w:pPr>
      <w:r w:rsidDel="00000000" w:rsidR="00000000" w:rsidRPr="00000000">
        <w:rPr>
          <w:rtl w:val="0"/>
        </w:rPr>
      </w:r>
    </w:p>
    <w:p w:rsidR="00000000" w:rsidDel="00000000" w:rsidP="00000000" w:rsidRDefault="00000000" w:rsidRPr="00000000" w14:paraId="000008DC">
      <w:pPr>
        <w:contextualSpacing w:val="0"/>
        <w:jc w:val="center"/>
        <w:rPr>
          <w:sz w:val="48"/>
          <w:szCs w:val="48"/>
        </w:rPr>
      </w:pPr>
      <w:r w:rsidDel="00000000" w:rsidR="00000000" w:rsidRPr="00000000">
        <w:rPr>
          <w:rtl w:val="0"/>
        </w:rPr>
      </w:r>
    </w:p>
    <w:p w:rsidR="00000000" w:rsidDel="00000000" w:rsidP="00000000" w:rsidRDefault="00000000" w:rsidRPr="00000000" w14:paraId="000008DD">
      <w:pPr>
        <w:contextualSpacing w:val="0"/>
        <w:jc w:val="center"/>
        <w:rPr>
          <w:sz w:val="48"/>
          <w:szCs w:val="48"/>
        </w:rPr>
      </w:pPr>
      <w:r w:rsidDel="00000000" w:rsidR="00000000" w:rsidRPr="00000000">
        <w:rPr>
          <w:rtl w:val="0"/>
        </w:rPr>
      </w:r>
    </w:p>
    <w:p w:rsidR="00000000" w:rsidDel="00000000" w:rsidP="00000000" w:rsidRDefault="00000000" w:rsidRPr="00000000" w14:paraId="000008DE">
      <w:pPr>
        <w:contextualSpacing w:val="0"/>
        <w:jc w:val="center"/>
        <w:rPr>
          <w:sz w:val="48"/>
          <w:szCs w:val="48"/>
        </w:rPr>
      </w:pPr>
      <w:r w:rsidDel="00000000" w:rsidR="00000000" w:rsidRPr="00000000">
        <w:rPr>
          <w:rtl w:val="0"/>
        </w:rPr>
      </w:r>
    </w:p>
    <w:p w:rsidR="00000000" w:rsidDel="00000000" w:rsidP="00000000" w:rsidRDefault="00000000" w:rsidRPr="00000000" w14:paraId="000008DF">
      <w:pPr>
        <w:contextualSpacing w:val="0"/>
        <w:jc w:val="center"/>
        <w:rPr>
          <w:sz w:val="48"/>
          <w:szCs w:val="48"/>
        </w:rPr>
      </w:pPr>
      <w:r w:rsidDel="00000000" w:rsidR="00000000" w:rsidRPr="00000000">
        <w:rPr>
          <w:rtl w:val="0"/>
        </w:rPr>
      </w:r>
    </w:p>
    <w:p w:rsidR="00000000" w:rsidDel="00000000" w:rsidP="00000000" w:rsidRDefault="00000000" w:rsidRPr="00000000" w14:paraId="000008E0">
      <w:pPr>
        <w:contextualSpacing w:val="0"/>
        <w:jc w:val="center"/>
        <w:rPr>
          <w:sz w:val="48"/>
          <w:szCs w:val="48"/>
        </w:rPr>
      </w:pPr>
      <w:r w:rsidDel="00000000" w:rsidR="00000000" w:rsidRPr="00000000">
        <w:rPr>
          <w:sz w:val="48"/>
          <w:szCs w:val="48"/>
          <w:rtl w:val="0"/>
        </w:rPr>
        <w:t xml:space="preserve">METS Secondary Literacy Instructional Guide</w:t>
      </w:r>
    </w:p>
    <w:p w:rsidR="00000000" w:rsidDel="00000000" w:rsidP="00000000" w:rsidRDefault="00000000" w:rsidRPr="00000000" w14:paraId="000008E1">
      <w:pPr>
        <w:pStyle w:val="Heading1"/>
        <w:contextualSpacing w:val="0"/>
        <w:jc w:val="center"/>
        <w:rPr>
          <w:sz w:val="48"/>
          <w:szCs w:val="48"/>
        </w:rPr>
      </w:pPr>
      <w:bookmarkStart w:colFirst="0" w:colLast="0" w:name="_39wrhs24feet" w:id="130"/>
      <w:bookmarkEnd w:id="130"/>
      <w:r w:rsidDel="00000000" w:rsidR="00000000" w:rsidRPr="00000000">
        <w:rPr>
          <w:sz w:val="48"/>
          <w:szCs w:val="48"/>
          <w:rtl w:val="0"/>
        </w:rPr>
        <w:t xml:space="preserve">Additional Resources</w:t>
      </w:r>
    </w:p>
    <w:p w:rsidR="00000000" w:rsidDel="00000000" w:rsidP="00000000" w:rsidRDefault="00000000" w:rsidRPr="00000000" w14:paraId="000008E2">
      <w:pPr>
        <w:contextualSpacing w:val="0"/>
        <w:rPr>
          <w:sz w:val="60"/>
          <w:szCs w:val="60"/>
        </w:rPr>
      </w:pPr>
      <w:r w:rsidDel="00000000" w:rsidR="00000000" w:rsidRPr="00000000">
        <w:rPr>
          <w:rtl w:val="0"/>
        </w:rPr>
      </w:r>
    </w:p>
    <w:p w:rsidR="00000000" w:rsidDel="00000000" w:rsidP="00000000" w:rsidRDefault="00000000" w:rsidRPr="00000000" w14:paraId="000008E3">
      <w:pPr>
        <w:contextualSpacing w:val="0"/>
        <w:jc w:val="center"/>
        <w:rPr>
          <w:sz w:val="60"/>
          <w:szCs w:val="60"/>
        </w:rPr>
      </w:pPr>
      <w:r w:rsidDel="00000000" w:rsidR="00000000" w:rsidRPr="00000000">
        <w:rPr>
          <w:sz w:val="60"/>
          <w:szCs w:val="60"/>
        </w:rPr>
        <w:drawing>
          <wp:inline distB="19050" distT="19050" distL="19050" distR="19050">
            <wp:extent cx="4154100" cy="1427525"/>
            <wp:effectExtent b="0" l="0" r="0" t="0"/>
            <wp:docPr id="34"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4154100" cy="1427525"/>
                    </a:xfrm>
                    <a:prstGeom prst="rect"/>
                    <a:ln/>
                  </pic:spPr>
                </pic:pic>
              </a:graphicData>
            </a:graphic>
          </wp:inline>
        </w:drawing>
      </w:r>
      <w:r w:rsidDel="00000000" w:rsidR="00000000" w:rsidRPr="00000000">
        <w:rPr>
          <w:rtl w:val="0"/>
        </w:rPr>
      </w:r>
    </w:p>
    <w:p w:rsidR="00000000" w:rsidDel="00000000" w:rsidP="00000000" w:rsidRDefault="00000000" w:rsidRPr="00000000" w14:paraId="000008E4">
      <w:pPr>
        <w:contextualSpacing w:val="0"/>
        <w:jc w:val="center"/>
        <w:rPr>
          <w:sz w:val="54"/>
          <w:szCs w:val="54"/>
        </w:rPr>
      </w:pPr>
      <w:r w:rsidDel="00000000" w:rsidR="00000000" w:rsidRPr="00000000">
        <w:rPr>
          <w:sz w:val="54"/>
          <w:szCs w:val="54"/>
        </w:rPr>
        <w:drawing>
          <wp:inline distB="114300" distT="114300" distL="114300" distR="114300">
            <wp:extent cx="1219200" cy="575941"/>
            <wp:effectExtent b="0" l="0" r="0" t="0"/>
            <wp:docPr id="27"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1219200" cy="575941"/>
                    </a:xfrm>
                    <a:prstGeom prst="rect"/>
                    <a:ln/>
                  </pic:spPr>
                </pic:pic>
              </a:graphicData>
            </a:graphic>
          </wp:inline>
        </w:drawing>
      </w:r>
      <w:r w:rsidDel="00000000" w:rsidR="00000000" w:rsidRPr="00000000">
        <w:rPr>
          <w:rtl w:val="0"/>
        </w:rPr>
      </w:r>
    </w:p>
    <w:p w:rsidR="00000000" w:rsidDel="00000000" w:rsidP="00000000" w:rsidRDefault="00000000" w:rsidRPr="00000000" w14:paraId="000008E5">
      <w:pPr>
        <w:contextualSpacing w:val="0"/>
        <w:jc w:val="center"/>
        <w:rPr>
          <w:sz w:val="60"/>
          <w:szCs w:val="60"/>
        </w:rPr>
      </w:pPr>
      <w:r w:rsidDel="00000000" w:rsidR="00000000" w:rsidRPr="00000000">
        <w:rPr>
          <w:sz w:val="28"/>
          <w:szCs w:val="28"/>
          <w:rtl w:val="0"/>
        </w:rPr>
        <w:t xml:space="preserve">Montgomery County Public Schools</w:t>
      </w:r>
      <w:r w:rsidDel="00000000" w:rsidR="00000000" w:rsidRPr="00000000">
        <w:rPr>
          <w:rtl w:val="0"/>
        </w:rPr>
      </w:r>
    </w:p>
    <w:p w:rsidR="00000000" w:rsidDel="00000000" w:rsidP="00000000" w:rsidRDefault="00000000" w:rsidRPr="00000000" w14:paraId="000008E6">
      <w:pPr>
        <w:ind w:firstLine="0"/>
        <w:contextualSpacing w:val="0"/>
        <w:rPr>
          <w:color w:val="ff0000"/>
        </w:rPr>
      </w:pPr>
      <w:r w:rsidDel="00000000" w:rsidR="00000000" w:rsidRPr="00000000">
        <w:rPr>
          <w:rtl w:val="0"/>
        </w:rPr>
      </w:r>
    </w:p>
    <w:p w:rsidR="00000000" w:rsidDel="00000000" w:rsidP="00000000" w:rsidRDefault="00000000" w:rsidRPr="00000000" w14:paraId="000008E7">
      <w:pPr>
        <w:ind w:firstLine="0"/>
        <w:contextualSpacing w:val="0"/>
        <w:rPr>
          <w:color w:val="ff0000"/>
        </w:rPr>
      </w:pPr>
      <w:r w:rsidDel="00000000" w:rsidR="00000000" w:rsidRPr="00000000">
        <w:rPr>
          <w:rtl w:val="0"/>
        </w:rPr>
      </w:r>
    </w:p>
    <w:p w:rsidR="00000000" w:rsidDel="00000000" w:rsidP="00000000" w:rsidRDefault="00000000" w:rsidRPr="00000000" w14:paraId="000008E8">
      <w:pPr>
        <w:ind w:firstLine="0"/>
        <w:contextualSpacing w:val="0"/>
        <w:rPr/>
      </w:pPr>
      <w:r w:rsidDel="00000000" w:rsidR="00000000" w:rsidRPr="00000000">
        <w:rPr>
          <w:rtl w:val="0"/>
        </w:rPr>
      </w:r>
    </w:p>
    <w:p w:rsidR="00000000" w:rsidDel="00000000" w:rsidP="00000000" w:rsidRDefault="00000000" w:rsidRPr="00000000" w14:paraId="000008E9">
      <w:pPr>
        <w:ind w:firstLine="0"/>
        <w:contextualSpacing w:val="0"/>
        <w:jc w:val="center"/>
        <w:rPr>
          <w:b w:val="1"/>
        </w:rPr>
      </w:pPr>
      <w:r w:rsidDel="00000000" w:rsidR="00000000" w:rsidRPr="00000000">
        <w:rPr>
          <w:rtl w:val="0"/>
        </w:rPr>
      </w:r>
    </w:p>
    <w:p w:rsidR="00000000" w:rsidDel="00000000" w:rsidP="00000000" w:rsidRDefault="00000000" w:rsidRPr="00000000" w14:paraId="000008EA">
      <w:pPr>
        <w:ind w:firstLine="0"/>
        <w:contextualSpacing w:val="0"/>
        <w:jc w:val="center"/>
        <w:rPr>
          <w:sz w:val="24"/>
          <w:szCs w:val="24"/>
          <w:u w:val="single"/>
        </w:rPr>
      </w:pPr>
      <w:r w:rsidDel="00000000" w:rsidR="00000000" w:rsidRPr="00000000">
        <w:rPr>
          <w:rtl w:val="0"/>
        </w:rPr>
      </w:r>
    </w:p>
    <w:p w:rsidR="00000000" w:rsidDel="00000000" w:rsidP="00000000" w:rsidRDefault="00000000" w:rsidRPr="00000000" w14:paraId="000008EB">
      <w:pPr>
        <w:ind w:firstLine="0"/>
        <w:contextualSpacing w:val="0"/>
        <w:rPr/>
      </w:pPr>
      <w:r w:rsidDel="00000000" w:rsidR="00000000" w:rsidRPr="00000000">
        <w:rPr>
          <w:rtl w:val="0"/>
        </w:rPr>
      </w:r>
    </w:p>
    <w:p w:rsidR="00000000" w:rsidDel="00000000" w:rsidP="00000000" w:rsidRDefault="00000000" w:rsidRPr="00000000" w14:paraId="000008EC">
      <w:pPr>
        <w:ind w:firstLine="0"/>
        <w:contextualSpacing w:val="0"/>
        <w:rPr/>
      </w:pPr>
      <w:r w:rsidDel="00000000" w:rsidR="00000000" w:rsidRPr="00000000">
        <w:rPr>
          <w:rtl w:val="0"/>
        </w:rPr>
      </w:r>
    </w:p>
    <w:p w:rsidR="00000000" w:rsidDel="00000000" w:rsidP="00000000" w:rsidRDefault="00000000" w:rsidRPr="00000000" w14:paraId="000008ED">
      <w:pPr>
        <w:ind w:firstLine="0"/>
        <w:contextualSpacing w:val="0"/>
        <w:rPr>
          <w:b w:val="1"/>
        </w:rPr>
      </w:pPr>
      <w:r w:rsidDel="00000000" w:rsidR="00000000" w:rsidRPr="00000000">
        <w:rPr>
          <w:rtl w:val="0"/>
        </w:rPr>
      </w:r>
    </w:p>
    <w:p w:rsidR="00000000" w:rsidDel="00000000" w:rsidP="00000000" w:rsidRDefault="00000000" w:rsidRPr="00000000" w14:paraId="000008EE">
      <w:pPr>
        <w:pStyle w:val="Heading1"/>
        <w:contextualSpacing w:val="0"/>
        <w:jc w:val="both"/>
        <w:rPr>
          <w:b w:val="1"/>
          <w:sz w:val="24"/>
          <w:szCs w:val="24"/>
          <w:u w:val="single"/>
        </w:rPr>
      </w:pPr>
      <w:bookmarkStart w:colFirst="0" w:colLast="0" w:name="_rqk8ogd915fb" w:id="131"/>
      <w:bookmarkEnd w:id="131"/>
      <w:r w:rsidDel="00000000" w:rsidR="00000000" w:rsidRPr="00000000">
        <w:rPr>
          <w:b w:val="1"/>
          <w:sz w:val="24"/>
          <w:szCs w:val="24"/>
          <w:u w:val="single"/>
          <w:rtl w:val="0"/>
        </w:rPr>
        <w:t xml:space="preserve">Anchor Charts: Making Thinking Visible </w:t>
      </w:r>
    </w:p>
    <w:p w:rsidR="00000000" w:rsidDel="00000000" w:rsidP="00000000" w:rsidRDefault="00000000" w:rsidRPr="00000000" w14:paraId="000008EF">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8F0">
      <w:pPr>
        <w:ind w:firstLine="0"/>
        <w:contextualSpacing w:val="0"/>
        <w:jc w:val="both"/>
        <w:rPr>
          <w:sz w:val="24"/>
          <w:szCs w:val="24"/>
        </w:rPr>
      </w:pPr>
      <w:r w:rsidDel="00000000" w:rsidR="00000000" w:rsidRPr="00000000">
        <w:rPr>
          <w:b w:val="1"/>
          <w:sz w:val="24"/>
          <w:szCs w:val="24"/>
          <w:rtl w:val="0"/>
        </w:rPr>
        <w:t xml:space="preserve">Purpose</w:t>
      </w:r>
      <w:r w:rsidDel="00000000" w:rsidR="00000000" w:rsidRPr="00000000">
        <w:rPr>
          <w:sz w:val="24"/>
          <w:szCs w:val="24"/>
          <w:rtl w:val="0"/>
        </w:rPr>
        <w:t xml:space="preserve"> </w:t>
      </w:r>
    </w:p>
    <w:p w:rsidR="00000000" w:rsidDel="00000000" w:rsidP="00000000" w:rsidRDefault="00000000" w:rsidRPr="00000000" w14:paraId="000008F1">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8F2">
      <w:pPr>
        <w:ind w:firstLine="0"/>
        <w:contextualSpacing w:val="0"/>
        <w:jc w:val="both"/>
        <w:rPr>
          <w:sz w:val="24"/>
          <w:szCs w:val="24"/>
        </w:rPr>
      </w:pPr>
      <w:r w:rsidDel="00000000" w:rsidR="00000000" w:rsidRPr="00000000">
        <w:rPr>
          <w:b w:val="1"/>
          <w:sz w:val="24"/>
          <w:szCs w:val="24"/>
          <w:rtl w:val="0"/>
        </w:rPr>
        <w:t xml:space="preserve">•</w:t>
      </w:r>
      <w:r w:rsidDel="00000000" w:rsidR="00000000" w:rsidRPr="00000000">
        <w:rPr>
          <w:sz w:val="24"/>
          <w:szCs w:val="24"/>
          <w:rtl w:val="0"/>
        </w:rPr>
        <w:t xml:space="preserve"> Anchor charts build a culture of literacy in the classroom, as teachers and students make thinking visible by recording content, strategies, processes, cues, and guidelines during the learning process. </w:t>
      </w:r>
    </w:p>
    <w:p w:rsidR="00000000" w:rsidDel="00000000" w:rsidP="00000000" w:rsidRDefault="00000000" w:rsidRPr="00000000" w14:paraId="000008F3">
      <w:pPr>
        <w:ind w:firstLine="0"/>
        <w:contextualSpacing w:val="0"/>
        <w:jc w:val="both"/>
        <w:rPr>
          <w:sz w:val="24"/>
          <w:szCs w:val="24"/>
        </w:rPr>
      </w:pPr>
      <w:r w:rsidDel="00000000" w:rsidR="00000000" w:rsidRPr="00000000">
        <w:rPr>
          <w:sz w:val="24"/>
          <w:szCs w:val="24"/>
          <w:rtl w:val="0"/>
        </w:rPr>
        <w:t xml:space="preserve">• Posting anchor charts keeps relevant and current learning accessible to students to remind them of prior learning and to enable them to make connections as new learning happens. </w:t>
      </w:r>
    </w:p>
    <w:p w:rsidR="00000000" w:rsidDel="00000000" w:rsidP="00000000" w:rsidRDefault="00000000" w:rsidRPr="00000000" w14:paraId="000008F4">
      <w:pPr>
        <w:ind w:firstLine="0"/>
        <w:contextualSpacing w:val="0"/>
        <w:jc w:val="both"/>
        <w:rPr>
          <w:sz w:val="24"/>
          <w:szCs w:val="24"/>
        </w:rPr>
      </w:pPr>
      <w:r w:rsidDel="00000000" w:rsidR="00000000" w:rsidRPr="00000000">
        <w:rPr>
          <w:sz w:val="24"/>
          <w:szCs w:val="24"/>
          <w:rtl w:val="0"/>
        </w:rPr>
        <w:t xml:space="preserve">• Students refer to the charts and use them as tools as they answer questions, expand ideas, or contribute to discussions and problem-solving in class. </w:t>
      </w:r>
    </w:p>
    <w:p w:rsidR="00000000" w:rsidDel="00000000" w:rsidP="00000000" w:rsidRDefault="00000000" w:rsidRPr="00000000" w14:paraId="000008F5">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8F6">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8F7">
      <w:pPr>
        <w:ind w:firstLine="0"/>
        <w:contextualSpacing w:val="0"/>
        <w:jc w:val="both"/>
        <w:rPr>
          <w:b w:val="1"/>
          <w:sz w:val="24"/>
          <w:szCs w:val="24"/>
        </w:rPr>
      </w:pPr>
      <w:r w:rsidDel="00000000" w:rsidR="00000000" w:rsidRPr="00000000">
        <w:rPr>
          <w:b w:val="1"/>
          <w:sz w:val="24"/>
          <w:szCs w:val="24"/>
          <w:rtl w:val="0"/>
        </w:rPr>
        <w:t xml:space="preserve">Building Anchor Charts </w:t>
      </w:r>
    </w:p>
    <w:p w:rsidR="00000000" w:rsidDel="00000000" w:rsidP="00000000" w:rsidRDefault="00000000" w:rsidRPr="00000000" w14:paraId="000008F8">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8F9">
      <w:pPr>
        <w:ind w:firstLine="0"/>
        <w:contextualSpacing w:val="0"/>
        <w:jc w:val="both"/>
        <w:rPr>
          <w:sz w:val="24"/>
          <w:szCs w:val="24"/>
        </w:rPr>
      </w:pPr>
      <w:r w:rsidDel="00000000" w:rsidR="00000000" w:rsidRPr="00000000">
        <w:rPr>
          <w:sz w:val="24"/>
          <w:szCs w:val="24"/>
          <w:rtl w:val="0"/>
        </w:rPr>
        <w:t xml:space="preserve">• Teachers build anchor charts with students to capture strategies and key ideas. </w:t>
      </w:r>
    </w:p>
    <w:p w:rsidR="00000000" w:rsidDel="00000000" w:rsidP="00000000" w:rsidRDefault="00000000" w:rsidRPr="00000000" w14:paraId="000008FA">
      <w:pPr>
        <w:ind w:firstLine="0"/>
        <w:contextualSpacing w:val="0"/>
        <w:jc w:val="both"/>
        <w:rPr>
          <w:sz w:val="24"/>
          <w:szCs w:val="24"/>
        </w:rPr>
      </w:pPr>
      <w:r w:rsidDel="00000000" w:rsidR="00000000" w:rsidRPr="00000000">
        <w:rPr>
          <w:sz w:val="24"/>
          <w:szCs w:val="24"/>
          <w:rtl w:val="0"/>
        </w:rPr>
        <w:t xml:space="preserve">• Students add ideas to an anchor chart as they apply new learning, discover interesting ideas, or develop useful strategies for problem-solving or skill application. </w:t>
      </w:r>
    </w:p>
    <w:p w:rsidR="00000000" w:rsidDel="00000000" w:rsidP="00000000" w:rsidRDefault="00000000" w:rsidRPr="00000000" w14:paraId="000008FB">
      <w:pPr>
        <w:ind w:firstLine="0"/>
        <w:contextualSpacing w:val="0"/>
        <w:jc w:val="both"/>
        <w:rPr>
          <w:sz w:val="24"/>
          <w:szCs w:val="24"/>
        </w:rPr>
      </w:pPr>
      <w:r w:rsidDel="00000000" w:rsidR="00000000" w:rsidRPr="00000000">
        <w:rPr>
          <w:sz w:val="24"/>
          <w:szCs w:val="24"/>
          <w:rtl w:val="0"/>
        </w:rPr>
        <w:t xml:space="preserve">• Teachers and students add to anchor charts as they debrief student work time, recording important facts, useful strategies, steps in a process or quality criteria. </w:t>
      </w:r>
    </w:p>
    <w:p w:rsidR="00000000" w:rsidDel="00000000" w:rsidP="00000000" w:rsidRDefault="00000000" w:rsidRPr="00000000" w14:paraId="000008FC">
      <w:pPr>
        <w:ind w:firstLine="0"/>
        <w:contextualSpacing w:val="0"/>
        <w:jc w:val="both"/>
        <w:rPr>
          <w:sz w:val="24"/>
          <w:szCs w:val="24"/>
        </w:rPr>
      </w:pPr>
      <w:r w:rsidDel="00000000" w:rsidR="00000000" w:rsidRPr="00000000">
        <w:rPr>
          <w:sz w:val="24"/>
          <w:szCs w:val="24"/>
          <w:rtl w:val="0"/>
        </w:rPr>
        <w:t xml:space="preserve">• Students create anchor charts during small group and independent work to share with the rest of the class. </w:t>
      </w:r>
    </w:p>
    <w:p w:rsidR="00000000" w:rsidDel="00000000" w:rsidP="00000000" w:rsidRDefault="00000000" w:rsidRPr="00000000" w14:paraId="000008FD">
      <w:pPr>
        <w:ind w:firstLine="0"/>
        <w:contextualSpacing w:val="0"/>
        <w:jc w:val="both"/>
        <w:rPr>
          <w:sz w:val="24"/>
          <w:szCs w:val="24"/>
        </w:rPr>
      </w:pPr>
      <w:r w:rsidDel="00000000" w:rsidR="00000000" w:rsidRPr="00000000">
        <w:rPr>
          <w:sz w:val="24"/>
          <w:szCs w:val="24"/>
        </w:rPr>
        <w:drawing>
          <wp:inline distB="114300" distT="114300" distL="114300" distR="114300">
            <wp:extent cx="2209800" cy="2371725"/>
            <wp:effectExtent b="0" l="0" r="0" t="0"/>
            <wp:docPr id="9"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2209800" cy="2371725"/>
                    </a:xfrm>
                    <a:prstGeom prst="rect"/>
                    <a:ln/>
                  </pic:spPr>
                </pic:pic>
              </a:graphicData>
            </a:graphic>
          </wp:inline>
        </w:drawing>
      </w:r>
      <w:r w:rsidDel="00000000" w:rsidR="00000000" w:rsidRPr="00000000">
        <w:rPr>
          <w:rtl w:val="0"/>
        </w:rPr>
      </w:r>
    </w:p>
    <w:p w:rsidR="00000000" w:rsidDel="00000000" w:rsidP="00000000" w:rsidRDefault="00000000" w:rsidRPr="00000000" w14:paraId="000008FE">
      <w:pPr>
        <w:ind w:firstLine="0"/>
        <w:contextualSpacing w:val="0"/>
        <w:jc w:val="both"/>
        <w:rPr>
          <w:sz w:val="24"/>
          <w:szCs w:val="24"/>
        </w:rPr>
      </w:pPr>
      <w:r w:rsidDel="00000000" w:rsidR="00000000" w:rsidRPr="00000000">
        <w:rPr>
          <w:sz w:val="24"/>
          <w:szCs w:val="24"/>
          <w:rtl w:val="0"/>
        </w:rPr>
        <w:t xml:space="preserve">Above: </w:t>
      </w:r>
      <w:hyperlink r:id="rId15">
        <w:r w:rsidDel="00000000" w:rsidR="00000000" w:rsidRPr="00000000">
          <w:rPr>
            <w:color w:val="1155cc"/>
            <w:sz w:val="24"/>
            <w:szCs w:val="24"/>
            <w:u w:val="single"/>
            <w:rtl w:val="0"/>
          </w:rPr>
          <w:t xml:space="preserve">http://www.suite101.com</w:t>
        </w:r>
      </w:hyperlink>
      <w:r w:rsidDel="00000000" w:rsidR="00000000" w:rsidRPr="00000000">
        <w:rPr>
          <w:sz w:val="24"/>
          <w:szCs w:val="24"/>
          <w:rtl w:val="0"/>
        </w:rPr>
        <w:t xml:space="preserve"> </w:t>
      </w:r>
    </w:p>
    <w:p w:rsidR="00000000" w:rsidDel="00000000" w:rsidP="00000000" w:rsidRDefault="00000000" w:rsidRPr="00000000" w14:paraId="000008FF">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900">
      <w:pPr>
        <w:ind w:firstLine="0"/>
        <w:contextualSpacing w:val="0"/>
        <w:jc w:val="both"/>
        <w:rPr>
          <w:sz w:val="24"/>
          <w:szCs w:val="24"/>
        </w:rPr>
      </w:pPr>
      <w:r w:rsidDel="00000000" w:rsidR="00000000" w:rsidRPr="00000000">
        <w:rPr>
          <w:b w:val="1"/>
          <w:sz w:val="24"/>
          <w:szCs w:val="24"/>
          <w:rtl w:val="0"/>
        </w:rPr>
        <w:t xml:space="preserve">A Note on Quality</w:t>
      </w:r>
      <w:r w:rsidDel="00000000" w:rsidR="00000000" w:rsidRPr="00000000">
        <w:rPr>
          <w:sz w:val="24"/>
          <w:szCs w:val="24"/>
          <w:rtl w:val="0"/>
        </w:rPr>
        <w:t xml:space="preserve"> </w:t>
      </w:r>
    </w:p>
    <w:p w:rsidR="00000000" w:rsidDel="00000000" w:rsidP="00000000" w:rsidRDefault="00000000" w:rsidRPr="00000000" w14:paraId="00000901">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902">
      <w:pPr>
        <w:ind w:firstLine="0"/>
        <w:contextualSpacing w:val="0"/>
        <w:jc w:val="both"/>
        <w:rPr>
          <w:sz w:val="24"/>
          <w:szCs w:val="24"/>
        </w:rPr>
      </w:pPr>
      <w:r w:rsidDel="00000000" w:rsidR="00000000" w:rsidRPr="00000000">
        <w:rPr>
          <w:sz w:val="24"/>
          <w:szCs w:val="24"/>
          <w:rtl w:val="0"/>
        </w:rPr>
        <w:t xml:space="preserve">• Anchor charts contain only the most relevant or important information. </w:t>
      </w:r>
    </w:p>
    <w:p w:rsidR="00000000" w:rsidDel="00000000" w:rsidP="00000000" w:rsidRDefault="00000000" w:rsidRPr="00000000" w14:paraId="00000903">
      <w:pPr>
        <w:ind w:firstLine="0"/>
        <w:contextualSpacing w:val="0"/>
        <w:jc w:val="both"/>
        <w:rPr>
          <w:sz w:val="24"/>
          <w:szCs w:val="24"/>
        </w:rPr>
      </w:pPr>
      <w:r w:rsidDel="00000000" w:rsidR="00000000" w:rsidRPr="00000000">
        <w:rPr>
          <w:sz w:val="24"/>
          <w:szCs w:val="24"/>
          <w:rtl w:val="0"/>
        </w:rPr>
        <w:t xml:space="preserve">• Post only those charts that reflect current learning and avoid distracting clutter— hang charts on clothes lines, or set-up in distinct places of the room; rotate charts that are displayed to reflect most useful content. </w:t>
      </w:r>
    </w:p>
    <w:p w:rsidR="00000000" w:rsidDel="00000000" w:rsidP="00000000" w:rsidRDefault="00000000" w:rsidRPr="00000000" w14:paraId="00000904">
      <w:pPr>
        <w:ind w:firstLine="0"/>
        <w:contextualSpacing w:val="0"/>
        <w:jc w:val="both"/>
        <w:rPr>
          <w:sz w:val="24"/>
          <w:szCs w:val="24"/>
        </w:rPr>
      </w:pPr>
      <w:r w:rsidDel="00000000" w:rsidR="00000000" w:rsidRPr="00000000">
        <w:rPr>
          <w:sz w:val="24"/>
          <w:szCs w:val="24"/>
          <w:rtl w:val="0"/>
        </w:rPr>
        <w:t xml:space="preserve">• Charts should be neat and organized, with simple icons and graphics to enhance their usefulness (avoid distracting, irrelevant details and stray marks). </w:t>
      </w:r>
    </w:p>
    <w:p w:rsidR="00000000" w:rsidDel="00000000" w:rsidP="00000000" w:rsidRDefault="00000000" w:rsidRPr="00000000" w14:paraId="00000905">
      <w:pPr>
        <w:ind w:firstLine="0"/>
        <w:contextualSpacing w:val="0"/>
        <w:jc w:val="both"/>
        <w:rPr>
          <w:sz w:val="24"/>
          <w:szCs w:val="24"/>
        </w:rPr>
      </w:pPr>
      <w:r w:rsidDel="00000000" w:rsidR="00000000" w:rsidRPr="00000000">
        <w:rPr>
          <w:sz w:val="24"/>
          <w:szCs w:val="24"/>
          <w:rtl w:val="0"/>
        </w:rPr>
        <w:t xml:space="preserve">• Organization should support ease of understanding and be accordingly varied based on purpose. </w:t>
      </w:r>
    </w:p>
    <w:p w:rsidR="00000000" w:rsidDel="00000000" w:rsidP="00000000" w:rsidRDefault="00000000" w:rsidRPr="00000000" w14:paraId="00000906">
      <w:pPr>
        <w:ind w:firstLine="0"/>
        <w:contextualSpacing w:val="0"/>
        <w:jc w:val="both"/>
        <w:rPr>
          <w:sz w:val="24"/>
          <w:szCs w:val="24"/>
        </w:rPr>
      </w:pPr>
      <w:r w:rsidDel="00000000" w:rsidR="00000000" w:rsidRPr="00000000">
        <w:rPr>
          <w:sz w:val="24"/>
          <w:szCs w:val="24"/>
          <w:rtl w:val="0"/>
        </w:rPr>
        <w:t xml:space="preserve">• Charts are best in simple darker earth tones that are easily visible (dark blue, dark green, purple, black and brown—use lighter colors for accents only). </w:t>
      </w:r>
    </w:p>
    <w:p w:rsidR="00000000" w:rsidDel="00000000" w:rsidP="00000000" w:rsidRDefault="00000000" w:rsidRPr="00000000" w14:paraId="00000907">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908">
      <w:pPr>
        <w:ind w:firstLine="0"/>
        <w:contextualSpacing w:val="0"/>
        <w:jc w:val="both"/>
        <w:rPr>
          <w:sz w:val="24"/>
          <w:szCs w:val="24"/>
        </w:rPr>
      </w:pPr>
      <w:r w:rsidDel="00000000" w:rsidR="00000000" w:rsidRPr="00000000">
        <w:rPr>
          <w:i w:val="1"/>
          <w:sz w:val="24"/>
          <w:szCs w:val="24"/>
          <w:rtl w:val="0"/>
        </w:rPr>
        <w:t xml:space="preserve">For a wide variety of sample anchor charts, see: </w:t>
      </w:r>
      <w:hyperlink r:id="rId16">
        <w:r w:rsidDel="00000000" w:rsidR="00000000" w:rsidRPr="00000000">
          <w:rPr>
            <w:color w:val="1155cc"/>
            <w:sz w:val="24"/>
            <w:szCs w:val="24"/>
            <w:u w:val="single"/>
            <w:rtl w:val="0"/>
          </w:rPr>
          <w:t xml:space="preserve">www.readinglady.com/mosaic/tools/AnchorChartPhotographsfromKellyandGinger/</w:t>
        </w:r>
      </w:hyperlink>
      <w:r w:rsidDel="00000000" w:rsidR="00000000" w:rsidRPr="00000000">
        <w:rPr>
          <w:sz w:val="24"/>
          <w:szCs w:val="24"/>
          <w:rtl w:val="0"/>
        </w:rPr>
        <w:t xml:space="preserve"> </w:t>
      </w:r>
    </w:p>
    <w:p w:rsidR="00000000" w:rsidDel="00000000" w:rsidP="00000000" w:rsidRDefault="00000000" w:rsidRPr="00000000" w14:paraId="00000909">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90A">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90B">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90C">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90D">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90E">
      <w:pPr>
        <w:pStyle w:val="Heading1"/>
        <w:contextualSpacing w:val="0"/>
        <w:jc w:val="both"/>
        <w:rPr>
          <w:b w:val="1"/>
          <w:sz w:val="24"/>
          <w:szCs w:val="24"/>
          <w:u w:val="single"/>
        </w:rPr>
      </w:pPr>
      <w:bookmarkStart w:colFirst="0" w:colLast="0" w:name="_u7fbc0uvqm2i" w:id="132"/>
      <w:bookmarkEnd w:id="132"/>
      <w:r w:rsidDel="00000000" w:rsidR="00000000" w:rsidRPr="00000000">
        <w:rPr>
          <w:b w:val="1"/>
          <w:sz w:val="24"/>
          <w:szCs w:val="24"/>
          <w:u w:val="single"/>
          <w:rtl w:val="0"/>
        </w:rPr>
        <w:t xml:space="preserve">Annotating Text </w:t>
      </w:r>
    </w:p>
    <w:p w:rsidR="00000000" w:rsidDel="00000000" w:rsidP="00000000" w:rsidRDefault="00000000" w:rsidRPr="00000000" w14:paraId="0000090F">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910">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911">
      <w:pPr>
        <w:ind w:firstLine="0"/>
        <w:contextualSpacing w:val="0"/>
        <w:jc w:val="both"/>
        <w:rPr>
          <w:sz w:val="24"/>
          <w:szCs w:val="24"/>
        </w:rPr>
      </w:pPr>
      <w:r w:rsidDel="00000000" w:rsidR="00000000" w:rsidRPr="00000000">
        <w:rPr>
          <w:b w:val="1"/>
          <w:sz w:val="24"/>
          <w:szCs w:val="24"/>
          <w:rtl w:val="0"/>
        </w:rPr>
        <w:t xml:space="preserve">Definition</w:t>
      </w:r>
      <w:r w:rsidDel="00000000" w:rsidR="00000000" w:rsidRPr="00000000">
        <w:rPr>
          <w:sz w:val="24"/>
          <w:szCs w:val="24"/>
          <w:rtl w:val="0"/>
        </w:rPr>
        <w:t xml:space="preserve">  Annotating text goes beyond underlining, highlighting, or making symbolic notations or codes on a given text. Annotation includes adding purposeful notes, key words and phrases, definitions, and connections tied to specific sections of text. </w:t>
      </w:r>
    </w:p>
    <w:p w:rsidR="00000000" w:rsidDel="00000000" w:rsidP="00000000" w:rsidRDefault="00000000" w:rsidRPr="00000000" w14:paraId="00000912">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913">
      <w:pPr>
        <w:ind w:firstLine="0"/>
        <w:contextualSpacing w:val="0"/>
        <w:jc w:val="both"/>
        <w:rPr>
          <w:sz w:val="24"/>
          <w:szCs w:val="24"/>
        </w:rPr>
      </w:pPr>
      <w:r w:rsidDel="00000000" w:rsidR="00000000" w:rsidRPr="00000000">
        <w:rPr>
          <w:b w:val="1"/>
          <w:sz w:val="24"/>
          <w:szCs w:val="24"/>
          <w:rtl w:val="0"/>
        </w:rPr>
        <w:t xml:space="preserve">Purpose</w:t>
      </w:r>
      <w:r w:rsidDel="00000000" w:rsidR="00000000" w:rsidRPr="00000000">
        <w:rPr>
          <w:sz w:val="24"/>
          <w:szCs w:val="24"/>
          <w:rtl w:val="0"/>
        </w:rPr>
        <w:t xml:space="preserve"> Annotating text promotes student interest in reading and gives learners a focused purpose for writing. It supports readers’ ability to clarify and synthesize ideas, pose relevant questions, and capture analytical thinking about text. Annotation also gives students a clear purpose for actively engaging with text and is driven by goals or learning target(s) of the lesson. Through the use of collaborative annotation (annotations made by multiple individuals on the same text), learners are given the opportunity to “eavesdrop on the insights of other readers” (Wolfe &amp; Neuwirth, 2001). Both peers and instructors can provide feedback in order to call attention to additional key ideas and details. Annotating text causes readers to process information at a deeper level and increases their ability to recall information from the text. It helps learners comprehend difficult material and engage in what Probst (1988) describes as, “dialogue with the text.” </w:t>
      </w:r>
    </w:p>
    <w:p w:rsidR="00000000" w:rsidDel="00000000" w:rsidP="00000000" w:rsidRDefault="00000000" w:rsidRPr="00000000" w14:paraId="00000914">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915">
      <w:pPr>
        <w:ind w:firstLine="0"/>
        <w:contextualSpacing w:val="0"/>
        <w:jc w:val="both"/>
        <w:rPr>
          <w:sz w:val="24"/>
          <w:szCs w:val="24"/>
        </w:rPr>
      </w:pPr>
      <w:r w:rsidDel="00000000" w:rsidR="00000000" w:rsidRPr="00000000">
        <w:rPr>
          <w:b w:val="1"/>
          <w:sz w:val="24"/>
          <w:szCs w:val="24"/>
          <w:rtl w:val="0"/>
        </w:rPr>
        <w:t xml:space="preserve">Procedure</w:t>
      </w:r>
      <w:r w:rsidDel="00000000" w:rsidR="00000000" w:rsidRPr="00000000">
        <w:rPr>
          <w:sz w:val="24"/>
          <w:szCs w:val="24"/>
          <w:rtl w:val="0"/>
        </w:rPr>
        <w:t xml:space="preserve"> </w:t>
      </w:r>
    </w:p>
    <w:p w:rsidR="00000000" w:rsidDel="00000000" w:rsidP="00000000" w:rsidRDefault="00000000" w:rsidRPr="00000000" w14:paraId="00000916">
      <w:pPr>
        <w:ind w:firstLine="0"/>
        <w:contextualSpacing w:val="0"/>
        <w:jc w:val="both"/>
        <w:rPr>
          <w:sz w:val="24"/>
          <w:szCs w:val="24"/>
        </w:rPr>
      </w:pPr>
      <w:r w:rsidDel="00000000" w:rsidR="00000000" w:rsidRPr="00000000">
        <w:rPr>
          <w:sz w:val="24"/>
          <w:szCs w:val="24"/>
          <w:rtl w:val="0"/>
        </w:rPr>
        <w:t xml:space="preserve">1. Define the purpose for annotation based on learning target(s) and goals. Some examples include: </w:t>
      </w:r>
    </w:p>
    <w:p w:rsidR="00000000" w:rsidDel="00000000" w:rsidP="00000000" w:rsidRDefault="00000000" w:rsidRPr="00000000" w14:paraId="00000917">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918">
      <w:pPr>
        <w:ind w:firstLine="720"/>
        <w:contextualSpacing w:val="0"/>
        <w:jc w:val="both"/>
        <w:rPr>
          <w:sz w:val="24"/>
          <w:szCs w:val="24"/>
        </w:rPr>
      </w:pPr>
      <w:r w:rsidDel="00000000" w:rsidR="00000000" w:rsidRPr="00000000">
        <w:rPr>
          <w:sz w:val="24"/>
          <w:szCs w:val="24"/>
          <w:rtl w:val="0"/>
        </w:rPr>
        <w:t xml:space="preserve">A. Locating evidence in support of a claim </w:t>
      </w:r>
    </w:p>
    <w:p w:rsidR="00000000" w:rsidDel="00000000" w:rsidP="00000000" w:rsidRDefault="00000000" w:rsidRPr="00000000" w14:paraId="00000919">
      <w:pPr>
        <w:ind w:firstLine="720"/>
        <w:contextualSpacing w:val="0"/>
        <w:jc w:val="both"/>
        <w:rPr>
          <w:sz w:val="24"/>
          <w:szCs w:val="24"/>
        </w:rPr>
      </w:pPr>
      <w:r w:rsidDel="00000000" w:rsidR="00000000" w:rsidRPr="00000000">
        <w:rPr>
          <w:sz w:val="24"/>
          <w:szCs w:val="24"/>
          <w:rtl w:val="0"/>
        </w:rPr>
        <w:t xml:space="preserve">B. Identifying main idea and supporting details, </w:t>
      </w:r>
    </w:p>
    <w:p w:rsidR="00000000" w:rsidDel="00000000" w:rsidP="00000000" w:rsidRDefault="00000000" w:rsidRPr="00000000" w14:paraId="0000091A">
      <w:pPr>
        <w:ind w:firstLine="720"/>
        <w:contextualSpacing w:val="0"/>
        <w:jc w:val="both"/>
        <w:rPr>
          <w:sz w:val="24"/>
          <w:szCs w:val="24"/>
        </w:rPr>
      </w:pPr>
      <w:r w:rsidDel="00000000" w:rsidR="00000000" w:rsidRPr="00000000">
        <w:rPr>
          <w:sz w:val="24"/>
          <w:szCs w:val="24"/>
          <w:rtl w:val="0"/>
        </w:rPr>
        <w:t xml:space="preserve">C. Analyzing the validity of an argument or counter-argument </w:t>
      </w:r>
    </w:p>
    <w:p w:rsidR="00000000" w:rsidDel="00000000" w:rsidP="00000000" w:rsidRDefault="00000000" w:rsidRPr="00000000" w14:paraId="0000091B">
      <w:pPr>
        <w:ind w:firstLine="720"/>
        <w:contextualSpacing w:val="0"/>
        <w:jc w:val="both"/>
        <w:rPr>
          <w:sz w:val="24"/>
          <w:szCs w:val="24"/>
        </w:rPr>
      </w:pPr>
      <w:r w:rsidDel="00000000" w:rsidR="00000000" w:rsidRPr="00000000">
        <w:rPr>
          <w:sz w:val="24"/>
          <w:szCs w:val="24"/>
          <w:rtl w:val="0"/>
        </w:rPr>
        <w:t xml:space="preserve">D. Determining author’s purpose </w:t>
      </w:r>
    </w:p>
    <w:p w:rsidR="00000000" w:rsidDel="00000000" w:rsidP="00000000" w:rsidRDefault="00000000" w:rsidRPr="00000000" w14:paraId="0000091C">
      <w:pPr>
        <w:ind w:firstLine="720"/>
        <w:contextualSpacing w:val="0"/>
        <w:jc w:val="both"/>
        <w:rPr>
          <w:sz w:val="24"/>
          <w:szCs w:val="24"/>
        </w:rPr>
      </w:pPr>
      <w:r w:rsidDel="00000000" w:rsidR="00000000" w:rsidRPr="00000000">
        <w:rPr>
          <w:sz w:val="24"/>
          <w:szCs w:val="24"/>
          <w:rtl w:val="0"/>
        </w:rPr>
        <w:t xml:space="preserve">E. Giving an opinion, reacting, or reflecting </w:t>
      </w:r>
    </w:p>
    <w:p w:rsidR="00000000" w:rsidDel="00000000" w:rsidP="00000000" w:rsidRDefault="00000000" w:rsidRPr="00000000" w14:paraId="0000091D">
      <w:pPr>
        <w:ind w:firstLine="720"/>
        <w:contextualSpacing w:val="0"/>
        <w:jc w:val="both"/>
        <w:rPr>
          <w:sz w:val="24"/>
          <w:szCs w:val="24"/>
        </w:rPr>
      </w:pPr>
      <w:r w:rsidDel="00000000" w:rsidR="00000000" w:rsidRPr="00000000">
        <w:rPr>
          <w:sz w:val="24"/>
          <w:szCs w:val="24"/>
          <w:rtl w:val="0"/>
        </w:rPr>
        <w:t xml:space="preserve">F. Identifying character traits/motivations </w:t>
      </w:r>
    </w:p>
    <w:p w:rsidR="00000000" w:rsidDel="00000000" w:rsidP="00000000" w:rsidRDefault="00000000" w:rsidRPr="00000000" w14:paraId="0000091E">
      <w:pPr>
        <w:ind w:firstLine="720"/>
        <w:contextualSpacing w:val="0"/>
        <w:jc w:val="both"/>
        <w:rPr>
          <w:sz w:val="24"/>
          <w:szCs w:val="24"/>
        </w:rPr>
      </w:pPr>
      <w:r w:rsidDel="00000000" w:rsidR="00000000" w:rsidRPr="00000000">
        <w:rPr>
          <w:sz w:val="24"/>
          <w:szCs w:val="24"/>
          <w:rtl w:val="0"/>
        </w:rPr>
        <w:t xml:space="preserve">G. Summarizing and synthesizing </w:t>
      </w:r>
    </w:p>
    <w:p w:rsidR="00000000" w:rsidDel="00000000" w:rsidP="00000000" w:rsidRDefault="00000000" w:rsidRPr="00000000" w14:paraId="0000091F">
      <w:pPr>
        <w:ind w:firstLine="720"/>
        <w:contextualSpacing w:val="0"/>
        <w:jc w:val="both"/>
        <w:rPr>
          <w:sz w:val="24"/>
          <w:szCs w:val="24"/>
        </w:rPr>
      </w:pPr>
      <w:r w:rsidDel="00000000" w:rsidR="00000000" w:rsidRPr="00000000">
        <w:rPr>
          <w:sz w:val="24"/>
          <w:szCs w:val="24"/>
          <w:rtl w:val="0"/>
        </w:rPr>
        <w:t xml:space="preserve">H. Defining key vocabulary </w:t>
      </w:r>
    </w:p>
    <w:p w:rsidR="00000000" w:rsidDel="00000000" w:rsidP="00000000" w:rsidRDefault="00000000" w:rsidRPr="00000000" w14:paraId="00000920">
      <w:pPr>
        <w:ind w:firstLine="720"/>
        <w:contextualSpacing w:val="0"/>
        <w:jc w:val="both"/>
        <w:rPr>
          <w:sz w:val="24"/>
          <w:szCs w:val="24"/>
        </w:rPr>
      </w:pPr>
      <w:r w:rsidDel="00000000" w:rsidR="00000000" w:rsidRPr="00000000">
        <w:rPr>
          <w:sz w:val="24"/>
          <w:szCs w:val="24"/>
          <w:rtl w:val="0"/>
        </w:rPr>
        <w:t xml:space="preserve">I. Identifying patterns and repetitions </w:t>
      </w:r>
    </w:p>
    <w:p w:rsidR="00000000" w:rsidDel="00000000" w:rsidP="00000000" w:rsidRDefault="00000000" w:rsidRPr="00000000" w14:paraId="00000921">
      <w:pPr>
        <w:ind w:firstLine="720"/>
        <w:contextualSpacing w:val="0"/>
        <w:jc w:val="both"/>
        <w:rPr>
          <w:sz w:val="24"/>
          <w:szCs w:val="24"/>
        </w:rPr>
      </w:pPr>
      <w:r w:rsidDel="00000000" w:rsidR="00000000" w:rsidRPr="00000000">
        <w:rPr>
          <w:sz w:val="24"/>
          <w:szCs w:val="24"/>
          <w:rtl w:val="0"/>
        </w:rPr>
        <w:t xml:space="preserve">J. Making connections </w:t>
      </w:r>
    </w:p>
    <w:p w:rsidR="00000000" w:rsidDel="00000000" w:rsidP="00000000" w:rsidRDefault="00000000" w:rsidRPr="00000000" w14:paraId="00000922">
      <w:pPr>
        <w:ind w:firstLine="720"/>
        <w:contextualSpacing w:val="0"/>
        <w:jc w:val="both"/>
        <w:rPr>
          <w:sz w:val="24"/>
          <w:szCs w:val="24"/>
        </w:rPr>
      </w:pPr>
      <w:r w:rsidDel="00000000" w:rsidR="00000000" w:rsidRPr="00000000">
        <w:rPr>
          <w:sz w:val="24"/>
          <w:szCs w:val="24"/>
          <w:rtl w:val="0"/>
        </w:rPr>
        <w:t xml:space="preserve">K. Making predictions </w:t>
      </w:r>
    </w:p>
    <w:p w:rsidR="00000000" w:rsidDel="00000000" w:rsidP="00000000" w:rsidRDefault="00000000" w:rsidRPr="00000000" w14:paraId="00000923">
      <w:pPr>
        <w:ind w:firstLine="720"/>
        <w:contextualSpacing w:val="0"/>
        <w:jc w:val="both"/>
        <w:rPr>
          <w:sz w:val="24"/>
          <w:szCs w:val="24"/>
        </w:rPr>
      </w:pPr>
      <w:r w:rsidDel="00000000" w:rsidR="00000000" w:rsidRPr="00000000">
        <w:rPr>
          <w:rtl w:val="0"/>
        </w:rPr>
      </w:r>
    </w:p>
    <w:p w:rsidR="00000000" w:rsidDel="00000000" w:rsidP="00000000" w:rsidRDefault="00000000" w:rsidRPr="00000000" w14:paraId="00000924">
      <w:pPr>
        <w:ind w:firstLine="0"/>
        <w:contextualSpacing w:val="0"/>
        <w:jc w:val="both"/>
        <w:rPr>
          <w:sz w:val="24"/>
          <w:szCs w:val="24"/>
        </w:rPr>
      </w:pPr>
      <w:r w:rsidDel="00000000" w:rsidR="00000000" w:rsidRPr="00000000">
        <w:rPr>
          <w:sz w:val="24"/>
          <w:szCs w:val="24"/>
          <w:rtl w:val="0"/>
        </w:rPr>
        <w:t xml:space="preserve">2. Model how to annotate text: </w:t>
      </w:r>
    </w:p>
    <w:p w:rsidR="00000000" w:rsidDel="00000000" w:rsidP="00000000" w:rsidRDefault="00000000" w:rsidRPr="00000000" w14:paraId="00000925">
      <w:pPr>
        <w:ind w:firstLine="720"/>
        <w:contextualSpacing w:val="0"/>
        <w:jc w:val="both"/>
        <w:rPr>
          <w:sz w:val="24"/>
          <w:szCs w:val="24"/>
        </w:rPr>
      </w:pPr>
      <w:r w:rsidDel="00000000" w:rsidR="00000000" w:rsidRPr="00000000">
        <w:rPr>
          <w:sz w:val="24"/>
          <w:szCs w:val="24"/>
          <w:rtl w:val="0"/>
        </w:rPr>
        <w:t xml:space="preserve">A. Select one paragraph of text from the reading, highlight or underline key word(s) or phrase(s) related </w:t>
      </w:r>
    </w:p>
    <w:p w:rsidR="00000000" w:rsidDel="00000000" w:rsidP="00000000" w:rsidRDefault="00000000" w:rsidRPr="00000000" w14:paraId="00000926">
      <w:pPr>
        <w:ind w:left="1440" w:firstLine="0"/>
        <w:contextualSpacing w:val="0"/>
        <w:jc w:val="both"/>
        <w:rPr>
          <w:sz w:val="24"/>
          <w:szCs w:val="24"/>
        </w:rPr>
      </w:pPr>
      <w:r w:rsidDel="00000000" w:rsidR="00000000" w:rsidRPr="00000000">
        <w:rPr>
          <w:sz w:val="24"/>
          <w:szCs w:val="24"/>
          <w:rtl w:val="0"/>
        </w:rPr>
        <w:t xml:space="preserve">to the lesson’s purpose, using the “think aloud” strategy to share with students why you marked certain selections of the passage. </w:t>
      </w:r>
    </w:p>
    <w:p w:rsidR="00000000" w:rsidDel="00000000" w:rsidP="00000000" w:rsidRDefault="00000000" w:rsidRPr="00000000" w14:paraId="00000927">
      <w:pPr>
        <w:ind w:left="720" w:firstLine="0"/>
        <w:contextualSpacing w:val="0"/>
        <w:jc w:val="both"/>
        <w:rPr>
          <w:sz w:val="24"/>
          <w:szCs w:val="24"/>
        </w:rPr>
      </w:pPr>
      <w:r w:rsidDel="00000000" w:rsidR="00000000" w:rsidRPr="00000000">
        <w:rPr>
          <w:sz w:val="24"/>
          <w:szCs w:val="24"/>
          <w:rtl w:val="0"/>
        </w:rPr>
        <w:t xml:space="preserve">B. Based on your “think aloud,” model writing an annotated note in the margin, above underlined words </w:t>
      </w:r>
    </w:p>
    <w:p w:rsidR="00000000" w:rsidDel="00000000" w:rsidP="00000000" w:rsidRDefault="00000000" w:rsidRPr="00000000" w14:paraId="00000928">
      <w:pPr>
        <w:ind w:left="720" w:firstLine="720"/>
        <w:contextualSpacing w:val="0"/>
        <w:jc w:val="both"/>
        <w:rPr>
          <w:sz w:val="24"/>
          <w:szCs w:val="24"/>
        </w:rPr>
      </w:pPr>
      <w:r w:rsidDel="00000000" w:rsidR="00000000" w:rsidRPr="00000000">
        <w:rPr>
          <w:sz w:val="24"/>
          <w:szCs w:val="24"/>
          <w:rtl w:val="0"/>
        </w:rPr>
        <w:t xml:space="preserve">and phrases, or to the side of text.</w:t>
      </w:r>
    </w:p>
    <w:p w:rsidR="00000000" w:rsidDel="00000000" w:rsidP="00000000" w:rsidRDefault="00000000" w:rsidRPr="00000000" w14:paraId="00000929">
      <w:pPr>
        <w:ind w:left="720" w:firstLine="720"/>
        <w:contextualSpacing w:val="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92A">
      <w:pPr>
        <w:ind w:firstLine="0"/>
        <w:contextualSpacing w:val="0"/>
        <w:jc w:val="both"/>
        <w:rPr>
          <w:sz w:val="24"/>
          <w:szCs w:val="24"/>
        </w:rPr>
      </w:pPr>
      <w:r w:rsidDel="00000000" w:rsidR="00000000" w:rsidRPr="00000000">
        <w:rPr>
          <w:sz w:val="24"/>
          <w:szCs w:val="24"/>
          <w:rtl w:val="0"/>
        </w:rPr>
        <w:t xml:space="preserve">3. Distribute the materials students will need, such as books, articles, highlighters, pencils, etc. </w:t>
      </w:r>
    </w:p>
    <w:p w:rsidR="00000000" w:rsidDel="00000000" w:rsidP="00000000" w:rsidRDefault="00000000" w:rsidRPr="00000000" w14:paraId="0000092B">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92C">
      <w:pPr>
        <w:ind w:firstLine="0"/>
        <w:contextualSpacing w:val="0"/>
        <w:jc w:val="both"/>
        <w:rPr>
          <w:sz w:val="24"/>
          <w:szCs w:val="24"/>
        </w:rPr>
      </w:pPr>
      <w:r w:rsidDel="00000000" w:rsidR="00000000" w:rsidRPr="00000000">
        <w:rPr>
          <w:sz w:val="24"/>
          <w:szCs w:val="24"/>
          <w:rtl w:val="0"/>
        </w:rPr>
        <w:t xml:space="preserve">4. Practice annotating with students, choosing another paragraph/section of text, reminding them of the purpose. Have them highlight, underline, or circle relevant words and phrases in the reading and add annotations. Have students share what they selected and explain the annotation each made. Repeat over several classes or as necessary, working on gradual release toward student independence. </w:t>
      </w:r>
    </w:p>
    <w:p w:rsidR="00000000" w:rsidDel="00000000" w:rsidP="00000000" w:rsidRDefault="00000000" w:rsidRPr="00000000" w14:paraId="0000092D">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92E">
      <w:pPr>
        <w:ind w:firstLine="0"/>
        <w:contextualSpacing w:val="0"/>
        <w:jc w:val="both"/>
        <w:rPr>
          <w:sz w:val="24"/>
          <w:szCs w:val="24"/>
        </w:rPr>
      </w:pPr>
      <w:r w:rsidDel="00000000" w:rsidR="00000000" w:rsidRPr="00000000">
        <w:rPr>
          <w:b w:val="1"/>
          <w:sz w:val="24"/>
          <w:szCs w:val="24"/>
          <w:rtl w:val="0"/>
        </w:rPr>
        <w:t xml:space="preserve">References</w:t>
      </w:r>
      <w:r w:rsidDel="00000000" w:rsidR="00000000" w:rsidRPr="00000000">
        <w:rPr>
          <w:sz w:val="24"/>
          <w:szCs w:val="24"/>
          <w:rtl w:val="0"/>
        </w:rPr>
        <w:t xml:space="preserve"> </w:t>
      </w:r>
    </w:p>
    <w:p w:rsidR="00000000" w:rsidDel="00000000" w:rsidP="00000000" w:rsidRDefault="00000000" w:rsidRPr="00000000" w14:paraId="0000092F">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930">
      <w:pPr>
        <w:ind w:firstLine="0"/>
        <w:contextualSpacing w:val="0"/>
        <w:jc w:val="both"/>
        <w:rPr>
          <w:sz w:val="24"/>
          <w:szCs w:val="24"/>
        </w:rPr>
      </w:pPr>
      <w:r w:rsidDel="00000000" w:rsidR="00000000" w:rsidRPr="00000000">
        <w:rPr>
          <w:sz w:val="24"/>
          <w:szCs w:val="24"/>
          <w:rtl w:val="0"/>
        </w:rPr>
        <w:t xml:space="preserve">Porter-O’Donnell, C. (May, 2004). Beyond the Yellow Highlighter: Teaching Annotation Skills to Improve Reading Comprehension. English Journal, 95: 82-89. </w:t>
      </w:r>
    </w:p>
    <w:p w:rsidR="00000000" w:rsidDel="00000000" w:rsidP="00000000" w:rsidRDefault="00000000" w:rsidRPr="00000000" w14:paraId="00000931">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932">
      <w:pPr>
        <w:ind w:firstLine="0"/>
        <w:contextualSpacing w:val="0"/>
        <w:jc w:val="both"/>
        <w:rPr>
          <w:sz w:val="24"/>
          <w:szCs w:val="24"/>
        </w:rPr>
      </w:pPr>
      <w:r w:rsidDel="00000000" w:rsidR="00000000" w:rsidRPr="00000000">
        <w:rPr>
          <w:sz w:val="24"/>
          <w:szCs w:val="24"/>
          <w:rtl w:val="0"/>
        </w:rPr>
        <w:t xml:space="preserve">Probst, R. (Jan., 1988). Dialogue with a Text. English Journal, 77(1): 32-38. </w:t>
      </w:r>
    </w:p>
    <w:p w:rsidR="00000000" w:rsidDel="00000000" w:rsidP="00000000" w:rsidRDefault="00000000" w:rsidRPr="00000000" w14:paraId="00000933">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934">
      <w:pPr>
        <w:ind w:firstLine="0"/>
        <w:contextualSpacing w:val="0"/>
        <w:jc w:val="both"/>
        <w:rPr>
          <w:sz w:val="24"/>
          <w:szCs w:val="24"/>
        </w:rPr>
      </w:pPr>
      <w:r w:rsidDel="00000000" w:rsidR="00000000" w:rsidRPr="00000000">
        <w:rPr>
          <w:sz w:val="24"/>
          <w:szCs w:val="24"/>
          <w:rtl w:val="0"/>
        </w:rPr>
        <w:t xml:space="preserve">Wolfe, J. L. and Neuwirth, C. M. (2001). From the Margins to the Center: The Future of Annotation. Journal of Business and Technical Communication, 15(3): 333-371. </w:t>
      </w:r>
    </w:p>
    <w:p w:rsidR="00000000" w:rsidDel="00000000" w:rsidP="00000000" w:rsidRDefault="00000000" w:rsidRPr="00000000" w14:paraId="00000935">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936">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937">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938">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939">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93A">
      <w:pPr>
        <w:ind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93B">
      <w:pPr>
        <w:pStyle w:val="Heading1"/>
        <w:contextualSpacing w:val="0"/>
        <w:jc w:val="both"/>
        <w:rPr/>
      </w:pPr>
      <w:bookmarkStart w:colFirst="0" w:colLast="0" w:name="_ilfa3mvkxtx8" w:id="133"/>
      <w:bookmarkEnd w:id="133"/>
      <w:r w:rsidDel="00000000" w:rsidR="00000000" w:rsidRPr="00000000">
        <w:rPr>
          <w:b w:val="1"/>
          <w:sz w:val="24"/>
          <w:szCs w:val="24"/>
          <w:u w:val="single"/>
          <w:rtl w:val="0"/>
        </w:rPr>
        <w:t xml:space="preserve">“Close Readers Do These Things” Anchor Chart (starter kit)</w:t>
      </w:r>
      <w:r w:rsidDel="00000000" w:rsidR="00000000" w:rsidRPr="00000000">
        <w:rPr>
          <w:rtl w:val="0"/>
        </w:rPr>
        <w:t xml:space="preserve"> </w:t>
      </w:r>
    </w:p>
    <w:p w:rsidR="00000000" w:rsidDel="00000000" w:rsidP="00000000" w:rsidRDefault="00000000" w:rsidRPr="00000000" w14:paraId="0000093C">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93D">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93E">
      <w:pPr>
        <w:ind w:firstLine="0"/>
        <w:contextualSpacing w:val="0"/>
        <w:jc w:val="both"/>
        <w:rPr>
          <w:sz w:val="24"/>
          <w:szCs w:val="24"/>
        </w:rPr>
      </w:pPr>
      <w:r w:rsidDel="00000000" w:rsidR="00000000" w:rsidRPr="00000000">
        <w:rPr>
          <w:sz w:val="24"/>
          <w:szCs w:val="24"/>
          <w:rtl w:val="0"/>
        </w:rPr>
        <w:t xml:space="preserve">• Read the text slowly at least twice; </w:t>
      </w:r>
    </w:p>
    <w:p w:rsidR="00000000" w:rsidDel="00000000" w:rsidP="00000000" w:rsidRDefault="00000000" w:rsidRPr="00000000" w14:paraId="0000093F">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940">
      <w:pPr>
        <w:ind w:firstLine="0"/>
        <w:contextualSpacing w:val="0"/>
        <w:jc w:val="both"/>
        <w:rPr>
          <w:sz w:val="24"/>
          <w:szCs w:val="24"/>
        </w:rPr>
      </w:pPr>
      <w:r w:rsidDel="00000000" w:rsidR="00000000" w:rsidRPr="00000000">
        <w:rPr>
          <w:sz w:val="24"/>
          <w:szCs w:val="24"/>
          <w:rtl w:val="0"/>
        </w:rPr>
        <w:t xml:space="preserve">• Get the gist of what a text is about; </w:t>
      </w:r>
    </w:p>
    <w:p w:rsidR="00000000" w:rsidDel="00000000" w:rsidP="00000000" w:rsidRDefault="00000000" w:rsidRPr="00000000" w14:paraId="00000941">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942">
      <w:pPr>
        <w:ind w:firstLine="0"/>
        <w:contextualSpacing w:val="0"/>
        <w:jc w:val="both"/>
        <w:rPr>
          <w:sz w:val="24"/>
          <w:szCs w:val="24"/>
        </w:rPr>
      </w:pPr>
      <w:r w:rsidDel="00000000" w:rsidR="00000000" w:rsidRPr="00000000">
        <w:rPr>
          <w:sz w:val="24"/>
          <w:szCs w:val="24"/>
          <w:rtl w:val="0"/>
        </w:rPr>
        <w:t xml:space="preserve">• Circle words you aren’t sure of and try to figure them out; </w:t>
      </w:r>
    </w:p>
    <w:p w:rsidR="00000000" w:rsidDel="00000000" w:rsidP="00000000" w:rsidRDefault="00000000" w:rsidRPr="00000000" w14:paraId="00000943">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944">
      <w:pPr>
        <w:ind w:firstLine="0"/>
        <w:contextualSpacing w:val="0"/>
        <w:jc w:val="both"/>
        <w:rPr>
          <w:sz w:val="24"/>
          <w:szCs w:val="24"/>
        </w:rPr>
      </w:pPr>
      <w:r w:rsidDel="00000000" w:rsidR="00000000" w:rsidRPr="00000000">
        <w:rPr>
          <w:sz w:val="24"/>
          <w:szCs w:val="24"/>
          <w:rtl w:val="0"/>
        </w:rPr>
        <w:t xml:space="preserve">• Reread, annotate, and underline key vocabulary; </w:t>
      </w:r>
    </w:p>
    <w:p w:rsidR="00000000" w:rsidDel="00000000" w:rsidP="00000000" w:rsidRDefault="00000000" w:rsidRPr="00000000" w14:paraId="00000945">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946">
      <w:pPr>
        <w:ind w:firstLine="0"/>
        <w:contextualSpacing w:val="0"/>
        <w:jc w:val="both"/>
        <w:rPr>
          <w:sz w:val="24"/>
          <w:szCs w:val="24"/>
        </w:rPr>
      </w:pPr>
      <w:r w:rsidDel="00000000" w:rsidR="00000000" w:rsidRPr="00000000">
        <w:rPr>
          <w:sz w:val="24"/>
          <w:szCs w:val="24"/>
          <w:rtl w:val="0"/>
        </w:rPr>
        <w:t xml:space="preserve">• Use the text to answer questions; </w:t>
      </w:r>
    </w:p>
    <w:p w:rsidR="00000000" w:rsidDel="00000000" w:rsidP="00000000" w:rsidRDefault="00000000" w:rsidRPr="00000000" w14:paraId="00000947">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948">
      <w:pPr>
        <w:ind w:firstLine="0"/>
        <w:contextualSpacing w:val="0"/>
        <w:jc w:val="both"/>
        <w:rPr>
          <w:sz w:val="24"/>
          <w:szCs w:val="24"/>
        </w:rPr>
      </w:pPr>
      <w:r w:rsidDel="00000000" w:rsidR="00000000" w:rsidRPr="00000000">
        <w:rPr>
          <w:sz w:val="24"/>
          <w:szCs w:val="24"/>
          <w:rtl w:val="0"/>
        </w:rPr>
        <w:t xml:space="preserve">• Gather evidence (quotes) from the text </w:t>
      </w:r>
    </w:p>
    <w:p w:rsidR="00000000" w:rsidDel="00000000" w:rsidP="00000000" w:rsidRDefault="00000000" w:rsidRPr="00000000" w14:paraId="00000949">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94A">
      <w:pPr>
        <w:ind w:firstLine="0"/>
        <w:contextualSpacing w:val="0"/>
        <w:jc w:val="both"/>
        <w:rPr>
          <w:sz w:val="24"/>
          <w:szCs w:val="24"/>
        </w:rPr>
      </w:pPr>
      <w:r w:rsidDel="00000000" w:rsidR="00000000" w:rsidRPr="00000000">
        <w:rPr>
          <w:sz w:val="24"/>
          <w:szCs w:val="24"/>
          <w:rtl w:val="0"/>
        </w:rPr>
        <w:t xml:space="preserve">• Talk with each other about what you think it means; </w:t>
      </w:r>
    </w:p>
    <w:p w:rsidR="00000000" w:rsidDel="00000000" w:rsidP="00000000" w:rsidRDefault="00000000" w:rsidRPr="00000000" w14:paraId="0000094B">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94C">
      <w:pPr>
        <w:ind w:firstLine="0"/>
        <w:contextualSpacing w:val="0"/>
        <w:jc w:val="both"/>
        <w:rPr>
          <w:sz w:val="24"/>
          <w:szCs w:val="24"/>
        </w:rPr>
      </w:pPr>
      <w:r w:rsidDel="00000000" w:rsidR="00000000" w:rsidRPr="00000000">
        <w:rPr>
          <w:sz w:val="24"/>
          <w:szCs w:val="24"/>
          <w:rtl w:val="0"/>
        </w:rPr>
        <w:t xml:space="preserve">• Read again to summarize or answer specific questions </w:t>
      </w:r>
    </w:p>
    <w:p w:rsidR="00000000" w:rsidDel="00000000" w:rsidP="00000000" w:rsidRDefault="00000000" w:rsidRPr="00000000" w14:paraId="0000094D">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94E">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94F">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950">
      <w:pPr>
        <w:ind w:firstLine="0"/>
        <w:contextualSpacing w:val="0"/>
        <w:jc w:val="both"/>
        <w:rPr>
          <w:b w:val="1"/>
          <w:sz w:val="24"/>
          <w:szCs w:val="24"/>
        </w:rPr>
      </w:pPr>
      <w:r w:rsidDel="00000000" w:rsidR="00000000" w:rsidRPr="00000000">
        <w:rPr>
          <w:b w:val="1"/>
          <w:sz w:val="24"/>
          <w:szCs w:val="24"/>
          <w:rtl w:val="0"/>
        </w:rPr>
        <w:t xml:space="preserve">Helping Students Read Closely </w:t>
      </w:r>
    </w:p>
    <w:p w:rsidR="00000000" w:rsidDel="00000000" w:rsidP="00000000" w:rsidRDefault="00000000" w:rsidRPr="00000000" w14:paraId="00000951">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952">
      <w:pPr>
        <w:ind w:firstLine="0"/>
        <w:contextualSpacing w:val="0"/>
        <w:jc w:val="both"/>
        <w:rPr>
          <w:b w:val="1"/>
          <w:sz w:val="24"/>
          <w:szCs w:val="24"/>
        </w:rPr>
      </w:pPr>
      <w:r w:rsidDel="00000000" w:rsidR="00000000" w:rsidRPr="00000000">
        <w:rPr>
          <w:sz w:val="24"/>
          <w:szCs w:val="24"/>
          <w:rtl w:val="0"/>
        </w:rPr>
        <w:t xml:space="preserve">Determining the instructional sequence for close reading is based on three factors: the complexity and richness of the text to be read, the relative skill of the readers, and the tasks to be completed or understandings to be gained. Helping students grapple with complex text involves careful consideration of several factors and should be considered a series of decisions rather than a rigid protocol. </w:t>
      </w:r>
      <w:r w:rsidDel="00000000" w:rsidR="00000000" w:rsidRPr="00000000">
        <w:rPr>
          <w:b w:val="1"/>
          <w:sz w:val="24"/>
          <w:szCs w:val="24"/>
          <w:rtl w:val="0"/>
        </w:rPr>
        <w:t xml:space="preserve">The goal of this process is to develop students’ ability to read rich complex text independently and proficiently.</w:t>
      </w:r>
    </w:p>
    <w:p w:rsidR="00000000" w:rsidDel="00000000" w:rsidP="00000000" w:rsidRDefault="00000000" w:rsidRPr="00000000" w14:paraId="00000953">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954">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955">
      <w:pPr>
        <w:ind w:firstLine="0"/>
        <w:contextualSpacing w:val="0"/>
        <w:jc w:val="both"/>
        <w:rPr>
          <w:sz w:val="24"/>
          <w:szCs w:val="24"/>
        </w:rPr>
      </w:pPr>
      <w:r w:rsidDel="00000000" w:rsidR="00000000" w:rsidRPr="00000000">
        <w:rPr>
          <w:rtl w:val="0"/>
        </w:rPr>
      </w:r>
    </w:p>
    <w:tbl>
      <w:tblPr>
        <w:tblStyle w:val="Table14"/>
        <w:tblW w:w="131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50"/>
        <w:gridCol w:w="9990"/>
        <w:tblGridChange w:id="0">
          <w:tblGrid>
            <w:gridCol w:w="3150"/>
            <w:gridCol w:w="9990"/>
          </w:tblGrid>
        </w:tblGridChange>
      </w:tblGrid>
      <w:tr>
        <w:tc>
          <w:tcPr>
            <w:shd w:fill="d9d9d9" w:val="clear"/>
            <w:tcMar>
              <w:top w:w="100.0" w:type="dxa"/>
              <w:left w:w="100.0" w:type="dxa"/>
              <w:bottom w:w="100.0" w:type="dxa"/>
              <w:right w:w="100.0" w:type="dxa"/>
            </w:tcMar>
            <w:vAlign w:val="top"/>
          </w:tcPr>
          <w:p w:rsidR="00000000" w:rsidDel="00000000" w:rsidP="00000000" w:rsidRDefault="00000000" w:rsidRPr="00000000" w14:paraId="000009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b w:val="1"/>
                <w:sz w:val="24"/>
                <w:szCs w:val="24"/>
              </w:rPr>
            </w:pPr>
            <w:r w:rsidDel="00000000" w:rsidR="00000000" w:rsidRPr="00000000">
              <w:rPr>
                <w:b w:val="1"/>
                <w:sz w:val="24"/>
                <w:szCs w:val="24"/>
                <w:rtl w:val="0"/>
              </w:rPr>
              <w:t xml:space="preserve">Evaluating the Text</w:t>
            </w:r>
          </w:p>
        </w:tc>
        <w:tc>
          <w:tcPr>
            <w:shd w:fill="auto" w:val="clear"/>
            <w:tcMar>
              <w:top w:w="100.0" w:type="dxa"/>
              <w:left w:w="100.0" w:type="dxa"/>
              <w:bottom w:w="100.0" w:type="dxa"/>
              <w:right w:w="100.0" w:type="dxa"/>
            </w:tcMar>
            <w:vAlign w:val="top"/>
          </w:tcPr>
          <w:p w:rsidR="00000000" w:rsidDel="00000000" w:rsidP="00000000" w:rsidRDefault="00000000" w:rsidRPr="00000000" w14:paraId="000009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sz w:val="24"/>
                <w:szCs w:val="24"/>
                <w:rtl w:val="0"/>
              </w:rPr>
              <w:t xml:space="preserve"> • Determine the </w:t>
            </w:r>
            <w:r w:rsidDel="00000000" w:rsidR="00000000" w:rsidRPr="00000000">
              <w:rPr>
                <w:b w:val="1"/>
                <w:sz w:val="24"/>
                <w:szCs w:val="24"/>
                <w:rtl w:val="0"/>
              </w:rPr>
              <w:t xml:space="preserve">purpose for reading</w:t>
            </w:r>
            <w:r w:rsidDel="00000000" w:rsidR="00000000" w:rsidRPr="00000000">
              <w:rPr>
                <w:sz w:val="24"/>
                <w:szCs w:val="24"/>
                <w:rtl w:val="0"/>
              </w:rPr>
              <w:t xml:space="preserve">. What will students understand or do with the information they acquire? </w:t>
            </w:r>
          </w:p>
          <w:p w:rsidR="00000000" w:rsidDel="00000000" w:rsidP="00000000" w:rsidRDefault="00000000" w:rsidRPr="00000000" w14:paraId="000009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sz w:val="24"/>
                <w:szCs w:val="24"/>
                <w:rtl w:val="0"/>
              </w:rPr>
              <w:t xml:space="preserve">• Look ahead: Where is this heading? Why do students need this information? What is the assessment? What is the performance task? </w:t>
            </w:r>
          </w:p>
          <w:p w:rsidR="00000000" w:rsidDel="00000000" w:rsidP="00000000" w:rsidRDefault="00000000" w:rsidRPr="00000000" w14:paraId="000009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sz w:val="24"/>
                <w:szCs w:val="24"/>
                <w:rtl w:val="0"/>
              </w:rPr>
              <w:t xml:space="preserve">• Choose compelling</w:t>
            </w:r>
          </w:p>
        </w:tc>
      </w:tr>
      <w:tr>
        <w:tc>
          <w:tcPr>
            <w:shd w:fill="d9d9d9" w:val="clear"/>
            <w:tcMar>
              <w:top w:w="100.0" w:type="dxa"/>
              <w:left w:w="100.0" w:type="dxa"/>
              <w:bottom w:w="100.0" w:type="dxa"/>
              <w:right w:w="100.0" w:type="dxa"/>
            </w:tcMar>
            <w:vAlign w:val="top"/>
          </w:tcPr>
          <w:p w:rsidR="00000000" w:rsidDel="00000000" w:rsidP="00000000" w:rsidRDefault="00000000" w:rsidRPr="00000000" w14:paraId="000009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b w:val="1"/>
                <w:sz w:val="24"/>
                <w:szCs w:val="24"/>
              </w:rPr>
            </w:pPr>
            <w:r w:rsidDel="00000000" w:rsidR="00000000" w:rsidRPr="00000000">
              <w:rPr>
                <w:b w:val="1"/>
                <w:sz w:val="24"/>
                <w:szCs w:val="24"/>
                <w:rtl w:val="0"/>
              </w:rPr>
              <w:t xml:space="preserve">Analyzing the Text</w:t>
            </w:r>
          </w:p>
        </w:tc>
        <w:tc>
          <w:tcPr>
            <w:shd w:fill="auto" w:val="clear"/>
            <w:tcMar>
              <w:top w:w="100.0" w:type="dxa"/>
              <w:left w:w="100.0" w:type="dxa"/>
              <w:bottom w:w="100.0" w:type="dxa"/>
              <w:right w:w="100.0" w:type="dxa"/>
            </w:tcMar>
            <w:vAlign w:val="top"/>
          </w:tcPr>
          <w:p w:rsidR="00000000" w:rsidDel="00000000" w:rsidP="00000000" w:rsidRDefault="00000000" w:rsidRPr="00000000" w14:paraId="000009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sz w:val="24"/>
                <w:szCs w:val="24"/>
                <w:rtl w:val="0"/>
              </w:rPr>
              <w:t xml:space="preserve">• How </w:t>
            </w:r>
            <w:r w:rsidDel="00000000" w:rsidR="00000000" w:rsidRPr="00000000">
              <w:rPr>
                <w:b w:val="1"/>
                <w:sz w:val="24"/>
                <w:szCs w:val="24"/>
                <w:rtl w:val="0"/>
              </w:rPr>
              <w:t xml:space="preserve">complex</w:t>
            </w:r>
            <w:r w:rsidDel="00000000" w:rsidR="00000000" w:rsidRPr="00000000">
              <w:rPr>
                <w:sz w:val="24"/>
                <w:szCs w:val="24"/>
                <w:rtl w:val="0"/>
              </w:rPr>
              <w:t xml:space="preserve"> (by quantitative and qualitative) measures is this text? </w:t>
            </w:r>
          </w:p>
          <w:p w:rsidR="00000000" w:rsidDel="00000000" w:rsidP="00000000" w:rsidRDefault="00000000" w:rsidRPr="00000000" w14:paraId="000009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sz w:val="24"/>
                <w:szCs w:val="24"/>
                <w:rtl w:val="0"/>
              </w:rPr>
              <w:t xml:space="preserve">• Should students first hear a particularly critical and difficult passage </w:t>
            </w:r>
            <w:r w:rsidDel="00000000" w:rsidR="00000000" w:rsidRPr="00000000">
              <w:rPr>
                <w:b w:val="1"/>
                <w:sz w:val="24"/>
                <w:szCs w:val="24"/>
                <w:rtl w:val="0"/>
              </w:rPr>
              <w:t xml:space="preserve">read aloud</w:t>
            </w:r>
            <w:r w:rsidDel="00000000" w:rsidR="00000000" w:rsidRPr="00000000">
              <w:rPr>
                <w:sz w:val="24"/>
                <w:szCs w:val="24"/>
                <w:rtl w:val="0"/>
              </w:rPr>
              <w:t xml:space="preserve">? (If so, students need to follow along.) Or can students first “have a go” on their own and then hear the text read aloud after? </w:t>
            </w:r>
          </w:p>
          <w:p w:rsidR="00000000" w:rsidDel="00000000" w:rsidP="00000000" w:rsidRDefault="00000000" w:rsidRPr="00000000" w14:paraId="000009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sz w:val="24"/>
                <w:szCs w:val="24"/>
                <w:rtl w:val="0"/>
              </w:rPr>
              <w:t xml:space="preserve">• What excerpts are particularly critical and difficult because of either complexity or importance that students will read them </w:t>
            </w:r>
            <w:r w:rsidDel="00000000" w:rsidR="00000000" w:rsidRPr="00000000">
              <w:rPr>
                <w:b w:val="1"/>
                <w:sz w:val="24"/>
                <w:szCs w:val="24"/>
                <w:rtl w:val="0"/>
              </w:rPr>
              <w:t xml:space="preserve">slowly, deeply, more than once</w:t>
            </w:r>
            <w:r w:rsidDel="00000000" w:rsidR="00000000" w:rsidRPr="00000000">
              <w:rPr>
                <w:sz w:val="24"/>
                <w:szCs w:val="24"/>
                <w:rtl w:val="0"/>
              </w:rPr>
              <w:t xml:space="preserve">, and with support? </w:t>
            </w:r>
          </w:p>
          <w:p w:rsidR="00000000" w:rsidDel="00000000" w:rsidP="00000000" w:rsidRDefault="00000000" w:rsidRPr="00000000" w14:paraId="000009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sz w:val="24"/>
                <w:szCs w:val="24"/>
                <w:rtl w:val="0"/>
              </w:rPr>
              <w:t xml:space="preserve">• Attend to </w:t>
            </w:r>
            <w:r w:rsidDel="00000000" w:rsidR="00000000" w:rsidRPr="00000000">
              <w:rPr>
                <w:b w:val="1"/>
                <w:sz w:val="24"/>
                <w:szCs w:val="24"/>
                <w:rtl w:val="0"/>
              </w:rPr>
              <w:t xml:space="preserve">syntax</w:t>
            </w:r>
            <w:r w:rsidDel="00000000" w:rsidR="00000000" w:rsidRPr="00000000">
              <w:rPr>
                <w:sz w:val="24"/>
                <w:szCs w:val="24"/>
                <w:rtl w:val="0"/>
              </w:rPr>
              <w:t xml:space="preserve"> and </w:t>
            </w:r>
            <w:r w:rsidDel="00000000" w:rsidR="00000000" w:rsidRPr="00000000">
              <w:rPr>
                <w:b w:val="1"/>
                <w:sz w:val="24"/>
                <w:szCs w:val="24"/>
                <w:rtl w:val="0"/>
              </w:rPr>
              <w:t xml:space="preserve">vocabulary</w:t>
            </w:r>
            <w:r w:rsidDel="00000000" w:rsidR="00000000" w:rsidRPr="00000000">
              <w:rPr>
                <w:sz w:val="24"/>
                <w:szCs w:val="24"/>
                <w:rtl w:val="0"/>
              </w:rPr>
              <w:t xml:space="preserve">. Determine what vocabulary students might be able to learn in context and what words will need to be defined in advance or after a first read. </w:t>
            </w:r>
          </w:p>
          <w:p w:rsidR="00000000" w:rsidDel="00000000" w:rsidP="00000000" w:rsidRDefault="00000000" w:rsidRPr="00000000" w14:paraId="000009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sz w:val="24"/>
                <w:szCs w:val="24"/>
                <w:rtl w:val="0"/>
              </w:rPr>
              <w:t xml:space="preserve">• What essential parts at the start of the text, if not understood, will steer students in the wrong direction?</w:t>
            </w:r>
          </w:p>
        </w:tc>
      </w:tr>
      <w:tr>
        <w:tc>
          <w:tcPr>
            <w:shd w:fill="d9d9d9" w:val="clear"/>
            <w:tcMar>
              <w:top w:w="100.0" w:type="dxa"/>
              <w:left w:w="100.0" w:type="dxa"/>
              <w:bottom w:w="100.0" w:type="dxa"/>
              <w:right w:w="100.0" w:type="dxa"/>
            </w:tcMar>
            <w:vAlign w:val="top"/>
          </w:tcPr>
          <w:p w:rsidR="00000000" w:rsidDel="00000000" w:rsidP="00000000" w:rsidRDefault="00000000" w:rsidRPr="00000000" w14:paraId="000009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b w:val="1"/>
                <w:sz w:val="24"/>
                <w:szCs w:val="24"/>
              </w:rPr>
            </w:pPr>
            <w:r w:rsidDel="00000000" w:rsidR="00000000" w:rsidRPr="00000000">
              <w:rPr>
                <w:b w:val="1"/>
                <w:sz w:val="24"/>
                <w:szCs w:val="24"/>
                <w:rtl w:val="0"/>
              </w:rPr>
              <w:t xml:space="preserve">Launching the Text</w:t>
            </w:r>
          </w:p>
        </w:tc>
        <w:tc>
          <w:tcPr>
            <w:shd w:fill="auto" w:val="clear"/>
            <w:tcMar>
              <w:top w:w="100.0" w:type="dxa"/>
              <w:left w:w="100.0" w:type="dxa"/>
              <w:bottom w:w="100.0" w:type="dxa"/>
              <w:right w:w="100.0" w:type="dxa"/>
            </w:tcMar>
            <w:vAlign w:val="top"/>
          </w:tcPr>
          <w:p w:rsidR="00000000" w:rsidDel="00000000" w:rsidP="00000000" w:rsidRDefault="00000000" w:rsidRPr="00000000" w14:paraId="000009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sz w:val="24"/>
                <w:szCs w:val="24"/>
                <w:rtl w:val="0"/>
              </w:rPr>
              <w:t xml:space="preserve">• Students read chunks of text </w:t>
            </w:r>
            <w:r w:rsidDel="00000000" w:rsidR="00000000" w:rsidRPr="00000000">
              <w:rPr>
                <w:b w:val="1"/>
                <w:sz w:val="24"/>
                <w:szCs w:val="24"/>
                <w:rtl w:val="0"/>
              </w:rPr>
              <w:t xml:space="preserve">on their own</w:t>
            </w:r>
            <w:r w:rsidDel="00000000" w:rsidR="00000000" w:rsidRPr="00000000">
              <w:rPr>
                <w:sz w:val="24"/>
                <w:szCs w:val="24"/>
                <w:rtl w:val="0"/>
              </w:rPr>
              <w:t xml:space="preserve">, or the teacher </w:t>
            </w:r>
            <w:r w:rsidDel="00000000" w:rsidR="00000000" w:rsidRPr="00000000">
              <w:rPr>
                <w:b w:val="1"/>
                <w:sz w:val="24"/>
                <w:szCs w:val="24"/>
                <w:rtl w:val="0"/>
              </w:rPr>
              <w:t xml:space="preserve">reads aloud</w:t>
            </w:r>
            <w:r w:rsidDel="00000000" w:rsidR="00000000" w:rsidRPr="00000000">
              <w:rPr>
                <w:sz w:val="24"/>
                <w:szCs w:val="24"/>
                <w:rtl w:val="0"/>
              </w:rPr>
              <w:t xml:space="preserve"> (slowly, perhaps twice, with students following along to promote fluency). </w:t>
            </w:r>
          </w:p>
          <w:p w:rsidR="00000000" w:rsidDel="00000000" w:rsidP="00000000" w:rsidRDefault="00000000" w:rsidRPr="00000000" w14:paraId="000009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sz w:val="24"/>
                <w:szCs w:val="24"/>
                <w:rtl w:val="0"/>
              </w:rPr>
              <w:t xml:space="preserve">• Students may need you to provide </w:t>
            </w:r>
            <w:r w:rsidDel="00000000" w:rsidR="00000000" w:rsidRPr="00000000">
              <w:rPr>
                <w:b w:val="1"/>
                <w:sz w:val="24"/>
                <w:szCs w:val="24"/>
                <w:rtl w:val="0"/>
              </w:rPr>
              <w:t xml:space="preserve">word meanings</w:t>
            </w:r>
            <w:r w:rsidDel="00000000" w:rsidR="00000000" w:rsidRPr="00000000">
              <w:rPr>
                <w:sz w:val="24"/>
                <w:szCs w:val="24"/>
                <w:rtl w:val="0"/>
              </w:rPr>
              <w:t xml:space="preserve">. Do this sparingly. Too many words before a text will overload students’ working memory whereas words introduced in context have more support.</w:t>
            </w:r>
          </w:p>
        </w:tc>
      </w:tr>
      <w:tr>
        <w:tc>
          <w:tcPr>
            <w:shd w:fill="d9d9d9" w:val="clear"/>
            <w:tcMar>
              <w:top w:w="100.0" w:type="dxa"/>
              <w:left w:w="100.0" w:type="dxa"/>
              <w:bottom w:w="100.0" w:type="dxa"/>
              <w:right w:w="100.0" w:type="dxa"/>
            </w:tcMar>
            <w:vAlign w:val="top"/>
          </w:tcPr>
          <w:p w:rsidR="00000000" w:rsidDel="00000000" w:rsidP="00000000" w:rsidRDefault="00000000" w:rsidRPr="00000000" w14:paraId="000009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b w:val="1"/>
                <w:sz w:val="24"/>
                <w:szCs w:val="24"/>
              </w:rPr>
            </w:pPr>
            <w:r w:rsidDel="00000000" w:rsidR="00000000" w:rsidRPr="00000000">
              <w:rPr>
                <w:b w:val="1"/>
                <w:sz w:val="24"/>
                <w:szCs w:val="24"/>
                <w:rtl w:val="0"/>
              </w:rPr>
              <w:t xml:space="preserve">Students Independently Making Meaning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9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sz w:val="24"/>
                <w:szCs w:val="24"/>
                <w:rtl w:val="0"/>
              </w:rPr>
              <w:t xml:space="preserve">• Students </w:t>
            </w:r>
            <w:r w:rsidDel="00000000" w:rsidR="00000000" w:rsidRPr="00000000">
              <w:rPr>
                <w:b w:val="1"/>
                <w:sz w:val="24"/>
                <w:szCs w:val="24"/>
                <w:rtl w:val="0"/>
              </w:rPr>
              <w:t xml:space="preserve">reread chunks of text on their own for gist.</w:t>
            </w:r>
            <w:r w:rsidDel="00000000" w:rsidR="00000000" w:rsidRPr="00000000">
              <w:rPr>
                <w:sz w:val="24"/>
                <w:szCs w:val="24"/>
                <w:rtl w:val="0"/>
              </w:rPr>
              <w:t xml:space="preserve"> They think about what the text is about. Students make notes in the margins: what is this about? </w:t>
            </w:r>
          </w:p>
          <w:p w:rsidR="00000000" w:rsidDel="00000000" w:rsidP="00000000" w:rsidRDefault="00000000" w:rsidRPr="00000000" w14:paraId="000009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sz w:val="24"/>
                <w:szCs w:val="24"/>
                <w:rtl w:val="0"/>
              </w:rPr>
              <w:t xml:space="preserve">• Support individual students as needed.</w:t>
            </w:r>
          </w:p>
        </w:tc>
      </w:tr>
      <w:tr>
        <w:tc>
          <w:tcPr>
            <w:shd w:fill="d9d9d9" w:val="clear"/>
            <w:tcMar>
              <w:top w:w="100.0" w:type="dxa"/>
              <w:left w:w="100.0" w:type="dxa"/>
              <w:bottom w:w="100.0" w:type="dxa"/>
              <w:right w:w="100.0" w:type="dxa"/>
            </w:tcMar>
            <w:vAlign w:val="top"/>
          </w:tcPr>
          <w:p w:rsidR="00000000" w:rsidDel="00000000" w:rsidP="00000000" w:rsidRDefault="00000000" w:rsidRPr="00000000" w14:paraId="000009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b w:val="1"/>
                <w:sz w:val="24"/>
                <w:szCs w:val="24"/>
              </w:rPr>
            </w:pPr>
            <w:r w:rsidDel="00000000" w:rsidR="00000000" w:rsidRPr="00000000">
              <w:rPr>
                <w:b w:val="1"/>
                <w:sz w:val="24"/>
                <w:szCs w:val="24"/>
                <w:rtl w:val="0"/>
              </w:rPr>
              <w:t xml:space="preserve">Clearing Up Misconceptions/Modeling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9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sz w:val="24"/>
                <w:szCs w:val="24"/>
                <w:rtl w:val="0"/>
              </w:rPr>
              <w:t xml:space="preserve">• Students discuss what they</w:t>
            </w:r>
            <w:r w:rsidDel="00000000" w:rsidR="00000000" w:rsidRPr="00000000">
              <w:rPr>
                <w:b w:val="1"/>
                <w:sz w:val="24"/>
                <w:szCs w:val="24"/>
                <w:rtl w:val="0"/>
              </w:rPr>
              <w:t xml:space="preserve"> currently understand</w:t>
            </w:r>
            <w:r w:rsidDel="00000000" w:rsidR="00000000" w:rsidRPr="00000000">
              <w:rPr>
                <w:sz w:val="24"/>
                <w:szCs w:val="24"/>
                <w:rtl w:val="0"/>
              </w:rPr>
              <w:t xml:space="preserve"> about the text as their teacher listens in. </w:t>
            </w:r>
          </w:p>
          <w:p w:rsidR="00000000" w:rsidDel="00000000" w:rsidP="00000000" w:rsidRDefault="00000000" w:rsidRPr="00000000" w14:paraId="000009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sz w:val="24"/>
                <w:szCs w:val="24"/>
                <w:rtl w:val="0"/>
              </w:rPr>
              <w:t xml:space="preserve">• Focus on </w:t>
            </w:r>
            <w:r w:rsidDel="00000000" w:rsidR="00000000" w:rsidRPr="00000000">
              <w:rPr>
                <w:b w:val="1"/>
                <w:sz w:val="24"/>
                <w:szCs w:val="24"/>
                <w:rtl w:val="0"/>
              </w:rPr>
              <w:t xml:space="preserve">key vocabulary</w:t>
            </w:r>
            <w:r w:rsidDel="00000000" w:rsidR="00000000" w:rsidRPr="00000000">
              <w:rPr>
                <w:sz w:val="24"/>
                <w:szCs w:val="24"/>
                <w:rtl w:val="0"/>
              </w:rPr>
              <w:t xml:space="preserve">. </w:t>
            </w:r>
          </w:p>
          <w:p w:rsidR="00000000" w:rsidDel="00000000" w:rsidP="00000000" w:rsidRDefault="00000000" w:rsidRPr="00000000" w14:paraId="000009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sz w:val="24"/>
                <w:szCs w:val="24"/>
                <w:rtl w:val="0"/>
              </w:rPr>
              <w:t xml:space="preserve">• Note which academic words require more attention (based on how abstract the word is). Support students in determining word meanings from context clues and morphology. </w:t>
            </w:r>
          </w:p>
          <w:p w:rsidR="00000000" w:rsidDel="00000000" w:rsidP="00000000" w:rsidRDefault="00000000" w:rsidRPr="00000000" w14:paraId="000009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sz w:val="24"/>
                <w:szCs w:val="24"/>
                <w:rtl w:val="0"/>
              </w:rPr>
              <w:t xml:space="preserve">• If necessary, define key vocabulary. </w:t>
            </w:r>
          </w:p>
          <w:p w:rsidR="00000000" w:rsidDel="00000000" w:rsidP="00000000" w:rsidRDefault="00000000" w:rsidRPr="00000000" w14:paraId="000009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Prompt</w:t>
            </w:r>
            <w:r w:rsidDel="00000000" w:rsidR="00000000" w:rsidRPr="00000000">
              <w:rPr>
                <w:sz w:val="24"/>
                <w:szCs w:val="24"/>
                <w:rtl w:val="0"/>
              </w:rPr>
              <w:t xml:space="preserve"> for evidence and text-based responses through a well-crafted sequence of questions, probing in the following ways: </w:t>
            </w:r>
          </w:p>
          <w:p w:rsidR="00000000" w:rsidDel="00000000" w:rsidP="00000000" w:rsidRDefault="00000000" w:rsidRPr="00000000" w14:paraId="000009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sz w:val="24"/>
                <w:szCs w:val="24"/>
                <w:rtl w:val="0"/>
              </w:rPr>
              <w:t xml:space="preserve">• What does the text say? </w:t>
            </w:r>
          </w:p>
          <w:p w:rsidR="00000000" w:rsidDel="00000000" w:rsidP="00000000" w:rsidRDefault="00000000" w:rsidRPr="00000000" w14:paraId="000009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sz w:val="24"/>
                <w:szCs w:val="24"/>
                <w:rtl w:val="0"/>
              </w:rPr>
              <w:t xml:space="preserve">• What evidence do you have for that? </w:t>
            </w:r>
          </w:p>
          <w:p w:rsidR="00000000" w:rsidDel="00000000" w:rsidP="00000000" w:rsidRDefault="00000000" w:rsidRPr="00000000" w14:paraId="000009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sz w:val="24"/>
                <w:szCs w:val="24"/>
                <w:rtl w:val="0"/>
              </w:rPr>
              <w:t xml:space="preserve">• Is your evidence accurate? Relevant? Complete? </w:t>
            </w:r>
          </w:p>
          <w:p w:rsidR="00000000" w:rsidDel="00000000" w:rsidP="00000000" w:rsidRDefault="00000000" w:rsidRPr="00000000" w14:paraId="000009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sz w:val="24"/>
                <w:szCs w:val="24"/>
                <w:rtl w:val="0"/>
              </w:rPr>
              <w:t xml:space="preserve">• Model only when needed, and only after students have had the first crack at the text. Use modeling as “mop-up.” </w:t>
            </w:r>
          </w:p>
        </w:tc>
      </w:tr>
      <w:tr>
        <w:tc>
          <w:tcPr>
            <w:shd w:fill="d9d9d9" w:val="clear"/>
            <w:tcMar>
              <w:top w:w="100.0" w:type="dxa"/>
              <w:left w:w="100.0" w:type="dxa"/>
              <w:bottom w:w="100.0" w:type="dxa"/>
              <w:right w:w="100.0" w:type="dxa"/>
            </w:tcMar>
            <w:vAlign w:val="top"/>
          </w:tcPr>
          <w:p w:rsidR="00000000" w:rsidDel="00000000" w:rsidP="00000000" w:rsidRDefault="00000000" w:rsidRPr="00000000" w14:paraId="000009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b w:val="1"/>
                <w:sz w:val="24"/>
                <w:szCs w:val="24"/>
              </w:rPr>
            </w:pPr>
            <w:r w:rsidDel="00000000" w:rsidR="00000000" w:rsidRPr="00000000">
              <w:rPr>
                <w:b w:val="1"/>
                <w:sz w:val="24"/>
                <w:szCs w:val="24"/>
                <w:rtl w:val="0"/>
              </w:rPr>
              <w:t xml:space="preserve">Gathering Evidence From Text</w:t>
            </w:r>
          </w:p>
        </w:tc>
        <w:tc>
          <w:tcPr>
            <w:shd w:fill="auto" w:val="clear"/>
            <w:tcMar>
              <w:top w:w="100.0" w:type="dxa"/>
              <w:left w:w="100.0" w:type="dxa"/>
              <w:bottom w:w="100.0" w:type="dxa"/>
              <w:right w:w="100.0" w:type="dxa"/>
            </w:tcMar>
            <w:vAlign w:val="top"/>
          </w:tcPr>
          <w:p w:rsidR="00000000" w:rsidDel="00000000" w:rsidP="00000000" w:rsidRDefault="00000000" w:rsidRPr="00000000" w14:paraId="000009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sz w:val="24"/>
                <w:szCs w:val="24"/>
                <w:rtl w:val="0"/>
              </w:rPr>
              <w:t xml:space="preserve">• Introduce or reintroduce</w:t>
            </w:r>
            <w:r w:rsidDel="00000000" w:rsidR="00000000" w:rsidRPr="00000000">
              <w:rPr>
                <w:b w:val="1"/>
                <w:sz w:val="24"/>
                <w:szCs w:val="24"/>
                <w:rtl w:val="0"/>
              </w:rPr>
              <w:t xml:space="preserve"> purpose</w:t>
            </w:r>
            <w:r w:rsidDel="00000000" w:rsidR="00000000" w:rsidRPr="00000000">
              <w:rPr>
                <w:sz w:val="24"/>
                <w:szCs w:val="24"/>
                <w:rtl w:val="0"/>
              </w:rPr>
              <w:t xml:space="preserve"> and </w:t>
            </w:r>
            <w:r w:rsidDel="00000000" w:rsidR="00000000" w:rsidRPr="00000000">
              <w:rPr>
                <w:b w:val="1"/>
                <w:sz w:val="24"/>
                <w:szCs w:val="24"/>
                <w:rtl w:val="0"/>
              </w:rPr>
              <w:t xml:space="preserve">text-dependent questions</w:t>
            </w:r>
            <w:r w:rsidDel="00000000" w:rsidR="00000000" w:rsidRPr="00000000">
              <w:rPr>
                <w:sz w:val="24"/>
                <w:szCs w:val="24"/>
                <w:rtl w:val="0"/>
              </w:rPr>
              <w:t xml:space="preserve">. </w:t>
            </w:r>
          </w:p>
          <w:p w:rsidR="00000000" w:rsidDel="00000000" w:rsidP="00000000" w:rsidRDefault="00000000" w:rsidRPr="00000000" w14:paraId="000009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sz w:val="24"/>
                <w:szCs w:val="24"/>
                <w:rtl w:val="0"/>
              </w:rPr>
              <w:t xml:space="preserve">• Students </w:t>
            </w:r>
            <w:r w:rsidDel="00000000" w:rsidR="00000000" w:rsidRPr="00000000">
              <w:rPr>
                <w:b w:val="1"/>
                <w:sz w:val="24"/>
                <w:szCs w:val="24"/>
                <w:rtl w:val="0"/>
              </w:rPr>
              <w:t xml:space="preserve">reread</w:t>
            </w:r>
            <w:r w:rsidDel="00000000" w:rsidR="00000000" w:rsidRPr="00000000">
              <w:rPr>
                <w:sz w:val="24"/>
                <w:szCs w:val="24"/>
                <w:rtl w:val="0"/>
              </w:rPr>
              <w:t xml:space="preserve"> to answer questions (literal ones as well as those that involve inferring, synthesizing, analyzing, or evaluating). </w:t>
            </w:r>
          </w:p>
          <w:p w:rsidR="00000000" w:rsidDel="00000000" w:rsidP="00000000" w:rsidRDefault="00000000" w:rsidRPr="00000000" w14:paraId="000009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sz w:val="24"/>
                <w:szCs w:val="24"/>
                <w:rtl w:val="0"/>
              </w:rPr>
              <w:t xml:space="preserve">• Students</w:t>
            </w:r>
            <w:r w:rsidDel="00000000" w:rsidR="00000000" w:rsidRPr="00000000">
              <w:rPr>
                <w:b w:val="1"/>
                <w:sz w:val="24"/>
                <w:szCs w:val="24"/>
                <w:rtl w:val="0"/>
              </w:rPr>
              <w:t xml:space="preserve"> think and discuss their answers</w:t>
            </w:r>
            <w:r w:rsidDel="00000000" w:rsidR="00000000" w:rsidRPr="00000000">
              <w:rPr>
                <w:sz w:val="24"/>
                <w:szCs w:val="24"/>
                <w:rtl w:val="0"/>
              </w:rPr>
              <w:t xml:space="preserve"> in pairs or groups, focusing on details from the text. </w:t>
            </w:r>
          </w:p>
          <w:p w:rsidR="00000000" w:rsidDel="00000000" w:rsidP="00000000" w:rsidRDefault="00000000" w:rsidRPr="00000000" w14:paraId="000009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sz w:val="24"/>
                <w:szCs w:val="24"/>
                <w:rtl w:val="0"/>
              </w:rPr>
              <w:t xml:space="preserve">• Students </w:t>
            </w:r>
            <w:r w:rsidDel="00000000" w:rsidR="00000000" w:rsidRPr="00000000">
              <w:rPr>
                <w:b w:val="1"/>
                <w:sz w:val="24"/>
                <w:szCs w:val="24"/>
                <w:rtl w:val="0"/>
              </w:rPr>
              <w:t xml:space="preserve">write</w:t>
            </w:r>
            <w:r w:rsidDel="00000000" w:rsidR="00000000" w:rsidRPr="00000000">
              <w:rPr>
                <w:sz w:val="24"/>
                <w:szCs w:val="24"/>
                <w:rtl w:val="0"/>
              </w:rPr>
              <w:t xml:space="preserve"> answers to questions and/or </w:t>
            </w:r>
            <w:r w:rsidDel="00000000" w:rsidR="00000000" w:rsidRPr="00000000">
              <w:rPr>
                <w:b w:val="1"/>
                <w:sz w:val="24"/>
                <w:szCs w:val="24"/>
                <w:rtl w:val="0"/>
              </w:rPr>
              <w:t xml:space="preserve">share answers orally</w:t>
            </w:r>
            <w:r w:rsidDel="00000000" w:rsidR="00000000" w:rsidRPr="00000000">
              <w:rPr>
                <w:sz w:val="24"/>
                <w:szCs w:val="24"/>
                <w:rtl w:val="0"/>
              </w:rPr>
              <w:t xml:space="preserve"> in response to teacher prompting (though writing is the best way to solidify and ensure understanding). </w:t>
            </w:r>
          </w:p>
          <w:p w:rsidR="00000000" w:rsidDel="00000000" w:rsidP="00000000" w:rsidRDefault="00000000" w:rsidRPr="00000000" w14:paraId="000009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sz w:val="24"/>
                <w:szCs w:val="24"/>
                <w:rtl w:val="0"/>
              </w:rPr>
              <w:t xml:space="preserve">• Ultimately, students apply their learning from this text by selecting details as they compete research or writing tasks.</w:t>
            </w:r>
          </w:p>
        </w:tc>
      </w:tr>
      <w:tr>
        <w:tc>
          <w:tcPr>
            <w:shd w:fill="d9d9d9" w:val="clear"/>
            <w:tcMar>
              <w:top w:w="100.0" w:type="dxa"/>
              <w:left w:w="100.0" w:type="dxa"/>
              <w:bottom w:w="100.0" w:type="dxa"/>
              <w:right w:w="100.0" w:type="dxa"/>
            </w:tcMar>
            <w:vAlign w:val="top"/>
          </w:tcPr>
          <w:p w:rsidR="00000000" w:rsidDel="00000000" w:rsidP="00000000" w:rsidRDefault="00000000" w:rsidRPr="00000000" w14:paraId="000009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b w:val="1"/>
                <w:sz w:val="24"/>
                <w:szCs w:val="24"/>
              </w:rPr>
            </w:pPr>
            <w:r w:rsidDel="00000000" w:rsidR="00000000" w:rsidRPr="00000000">
              <w:rPr>
                <w:b w:val="1"/>
                <w:sz w:val="24"/>
                <w:szCs w:val="24"/>
                <w:rtl w:val="0"/>
              </w:rPr>
              <w:t xml:space="preserve">Closure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9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sz w:val="24"/>
                <w:szCs w:val="24"/>
                <w:rtl w:val="0"/>
              </w:rPr>
              <w:t xml:space="preserve">• Connect the work of the day to the </w:t>
            </w:r>
            <w:r w:rsidDel="00000000" w:rsidR="00000000" w:rsidRPr="00000000">
              <w:rPr>
                <w:b w:val="1"/>
                <w:sz w:val="24"/>
                <w:szCs w:val="24"/>
                <w:rtl w:val="0"/>
              </w:rPr>
              <w:t xml:space="preserve">purpose.</w:t>
            </w:r>
            <w:r w:rsidDel="00000000" w:rsidR="00000000" w:rsidRPr="00000000">
              <w:rPr>
                <w:sz w:val="24"/>
                <w:szCs w:val="24"/>
                <w:rtl w:val="0"/>
              </w:rPr>
              <w:t xml:space="preserve"> </w:t>
            </w:r>
          </w:p>
          <w:p w:rsidR="00000000" w:rsidDel="00000000" w:rsidP="00000000" w:rsidRDefault="00000000" w:rsidRPr="00000000" w14:paraId="000009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4"/>
                <w:szCs w:val="24"/>
              </w:rPr>
            </w:pPr>
            <w:r w:rsidDel="00000000" w:rsidR="00000000" w:rsidRPr="00000000">
              <w:rPr>
                <w:sz w:val="24"/>
                <w:szCs w:val="24"/>
                <w:rtl w:val="0"/>
              </w:rPr>
              <w:t xml:space="preserve">• Help </w:t>
            </w:r>
            <w:r w:rsidDel="00000000" w:rsidR="00000000" w:rsidRPr="00000000">
              <w:rPr>
                <w:b w:val="1"/>
                <w:sz w:val="24"/>
                <w:szCs w:val="24"/>
                <w:rtl w:val="0"/>
              </w:rPr>
              <w:t xml:space="preserve">students reflect</w:t>
            </w:r>
            <w:r w:rsidDel="00000000" w:rsidR="00000000" w:rsidRPr="00000000">
              <w:rPr>
                <w:sz w:val="24"/>
                <w:szCs w:val="24"/>
                <w:rtl w:val="0"/>
              </w:rPr>
              <w:t xml:space="preserve"> on how well they are acquiring the expected knowledge and skill.</w:t>
            </w:r>
          </w:p>
        </w:tc>
      </w:tr>
    </w:tbl>
    <w:p w:rsidR="00000000" w:rsidDel="00000000" w:rsidP="00000000" w:rsidRDefault="00000000" w:rsidRPr="00000000" w14:paraId="00000979">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97A">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97B">
      <w:pPr>
        <w:ind w:firstLine="0"/>
        <w:contextualSpacing w:val="0"/>
        <w:jc w:val="both"/>
        <w:rPr>
          <w:color w:val="ff0000"/>
          <w:sz w:val="24"/>
          <w:szCs w:val="24"/>
        </w:rPr>
      </w:pPr>
      <w:r w:rsidDel="00000000" w:rsidR="00000000" w:rsidRPr="00000000">
        <w:rPr>
          <w:rtl w:val="0"/>
        </w:rPr>
      </w:r>
    </w:p>
    <w:p w:rsidR="00000000" w:rsidDel="00000000" w:rsidP="00000000" w:rsidRDefault="00000000" w:rsidRPr="00000000" w14:paraId="0000097C">
      <w:pPr>
        <w:ind w:firstLine="0"/>
        <w:contextualSpacing w:val="0"/>
        <w:jc w:val="both"/>
        <w:rPr>
          <w:color w:val="ff0000"/>
          <w:sz w:val="24"/>
          <w:szCs w:val="24"/>
        </w:rPr>
      </w:pPr>
      <w:r w:rsidDel="00000000" w:rsidR="00000000" w:rsidRPr="00000000">
        <w:rPr>
          <w:rtl w:val="0"/>
        </w:rPr>
      </w:r>
    </w:p>
    <w:p w:rsidR="00000000" w:rsidDel="00000000" w:rsidP="00000000" w:rsidRDefault="00000000" w:rsidRPr="00000000" w14:paraId="0000097D">
      <w:pPr>
        <w:ind w:firstLine="0"/>
        <w:contextualSpacing w:val="0"/>
        <w:jc w:val="both"/>
        <w:rPr>
          <w:color w:val="ff0000"/>
          <w:sz w:val="24"/>
          <w:szCs w:val="24"/>
        </w:rPr>
      </w:pPr>
      <w:r w:rsidDel="00000000" w:rsidR="00000000" w:rsidRPr="00000000">
        <w:rPr>
          <w:rtl w:val="0"/>
        </w:rPr>
      </w:r>
    </w:p>
    <w:p w:rsidR="00000000" w:rsidDel="00000000" w:rsidP="00000000" w:rsidRDefault="00000000" w:rsidRPr="00000000" w14:paraId="0000097E">
      <w:pPr>
        <w:ind w:firstLine="0"/>
        <w:contextualSpacing w:val="0"/>
        <w:rPr>
          <w:color w:val="ff0000"/>
        </w:rPr>
      </w:pPr>
      <w:r w:rsidDel="00000000" w:rsidR="00000000" w:rsidRPr="00000000">
        <w:rPr>
          <w:rtl w:val="0"/>
        </w:rPr>
      </w:r>
    </w:p>
    <w:p w:rsidR="00000000" w:rsidDel="00000000" w:rsidP="00000000" w:rsidRDefault="00000000" w:rsidRPr="00000000" w14:paraId="0000097F">
      <w:pPr>
        <w:ind w:firstLine="0"/>
        <w:contextualSpacing w:val="0"/>
        <w:rPr>
          <w:color w:val="ff0000"/>
        </w:rPr>
      </w:pPr>
      <w:r w:rsidDel="00000000" w:rsidR="00000000" w:rsidRPr="00000000">
        <w:rPr>
          <w:rtl w:val="0"/>
        </w:rPr>
      </w:r>
    </w:p>
    <w:p w:rsidR="00000000" w:rsidDel="00000000" w:rsidP="00000000" w:rsidRDefault="00000000" w:rsidRPr="00000000" w14:paraId="00000980">
      <w:pPr>
        <w:contextualSpacing w:val="0"/>
        <w:jc w:val="center"/>
        <w:rPr>
          <w:sz w:val="48"/>
          <w:szCs w:val="48"/>
        </w:rPr>
      </w:pPr>
      <w:r w:rsidDel="00000000" w:rsidR="00000000" w:rsidRPr="00000000">
        <w:rPr>
          <w:rtl w:val="0"/>
        </w:rPr>
      </w:r>
    </w:p>
    <w:p w:rsidR="00000000" w:rsidDel="00000000" w:rsidP="00000000" w:rsidRDefault="00000000" w:rsidRPr="00000000" w14:paraId="00000981">
      <w:pPr>
        <w:contextualSpacing w:val="0"/>
        <w:jc w:val="center"/>
        <w:rPr>
          <w:sz w:val="48"/>
          <w:szCs w:val="48"/>
        </w:rPr>
      </w:pPr>
      <w:r w:rsidDel="00000000" w:rsidR="00000000" w:rsidRPr="00000000">
        <w:rPr>
          <w:rtl w:val="0"/>
        </w:rPr>
      </w:r>
    </w:p>
    <w:p w:rsidR="00000000" w:rsidDel="00000000" w:rsidP="00000000" w:rsidRDefault="00000000" w:rsidRPr="00000000" w14:paraId="00000982">
      <w:pPr>
        <w:contextualSpacing w:val="0"/>
        <w:jc w:val="center"/>
        <w:rPr>
          <w:sz w:val="48"/>
          <w:szCs w:val="48"/>
        </w:rPr>
      </w:pPr>
      <w:r w:rsidDel="00000000" w:rsidR="00000000" w:rsidRPr="00000000">
        <w:rPr>
          <w:rtl w:val="0"/>
        </w:rPr>
      </w:r>
    </w:p>
    <w:p w:rsidR="00000000" w:rsidDel="00000000" w:rsidP="00000000" w:rsidRDefault="00000000" w:rsidRPr="00000000" w14:paraId="00000983">
      <w:pPr>
        <w:contextualSpacing w:val="0"/>
        <w:jc w:val="center"/>
        <w:rPr>
          <w:sz w:val="48"/>
          <w:szCs w:val="48"/>
        </w:rPr>
      </w:pPr>
      <w:r w:rsidDel="00000000" w:rsidR="00000000" w:rsidRPr="00000000">
        <w:rPr>
          <w:rtl w:val="0"/>
        </w:rPr>
      </w:r>
    </w:p>
    <w:p w:rsidR="00000000" w:rsidDel="00000000" w:rsidP="00000000" w:rsidRDefault="00000000" w:rsidRPr="00000000" w14:paraId="00000984">
      <w:pPr>
        <w:contextualSpacing w:val="0"/>
        <w:jc w:val="center"/>
        <w:rPr>
          <w:sz w:val="48"/>
          <w:szCs w:val="48"/>
        </w:rPr>
      </w:pPr>
      <w:r w:rsidDel="00000000" w:rsidR="00000000" w:rsidRPr="00000000">
        <w:rPr>
          <w:sz w:val="48"/>
          <w:szCs w:val="48"/>
          <w:rtl w:val="0"/>
        </w:rPr>
        <w:t xml:space="preserve">METS Secondary Literacy Instructional Guide</w:t>
      </w:r>
    </w:p>
    <w:p w:rsidR="00000000" w:rsidDel="00000000" w:rsidP="00000000" w:rsidRDefault="00000000" w:rsidRPr="00000000" w14:paraId="00000985">
      <w:pPr>
        <w:pStyle w:val="Heading1"/>
        <w:contextualSpacing w:val="0"/>
        <w:jc w:val="center"/>
        <w:rPr>
          <w:sz w:val="60"/>
          <w:szCs w:val="60"/>
        </w:rPr>
      </w:pPr>
      <w:bookmarkStart w:colFirst="0" w:colLast="0" w:name="_ieqozetpyg6z" w:id="134"/>
      <w:bookmarkEnd w:id="134"/>
      <w:r w:rsidDel="00000000" w:rsidR="00000000" w:rsidRPr="00000000">
        <w:rPr>
          <w:rtl w:val="0"/>
        </w:rPr>
        <w:t xml:space="preserve">Meeting Students Needs Through Scaffolding</w:t>
      </w:r>
      <w:r w:rsidDel="00000000" w:rsidR="00000000" w:rsidRPr="00000000">
        <w:rPr>
          <w:rtl w:val="0"/>
        </w:rPr>
      </w:r>
    </w:p>
    <w:p w:rsidR="00000000" w:rsidDel="00000000" w:rsidP="00000000" w:rsidRDefault="00000000" w:rsidRPr="00000000" w14:paraId="00000986">
      <w:pPr>
        <w:contextualSpacing w:val="0"/>
        <w:jc w:val="center"/>
        <w:rPr>
          <w:sz w:val="60"/>
          <w:szCs w:val="60"/>
        </w:rPr>
      </w:pPr>
      <w:r w:rsidDel="00000000" w:rsidR="00000000" w:rsidRPr="00000000">
        <w:rPr>
          <w:sz w:val="60"/>
          <w:szCs w:val="60"/>
        </w:rPr>
        <w:drawing>
          <wp:inline distB="19050" distT="19050" distL="19050" distR="19050">
            <wp:extent cx="4154100" cy="1427525"/>
            <wp:effectExtent b="0" l="0" r="0" t="0"/>
            <wp:docPr id="24"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4154100" cy="1427525"/>
                    </a:xfrm>
                    <a:prstGeom prst="rect"/>
                    <a:ln/>
                  </pic:spPr>
                </pic:pic>
              </a:graphicData>
            </a:graphic>
          </wp:inline>
        </w:drawing>
      </w:r>
      <w:r w:rsidDel="00000000" w:rsidR="00000000" w:rsidRPr="00000000">
        <w:rPr>
          <w:rtl w:val="0"/>
        </w:rPr>
      </w:r>
    </w:p>
    <w:p w:rsidR="00000000" w:rsidDel="00000000" w:rsidP="00000000" w:rsidRDefault="00000000" w:rsidRPr="00000000" w14:paraId="00000987">
      <w:pPr>
        <w:contextualSpacing w:val="0"/>
        <w:jc w:val="center"/>
        <w:rPr>
          <w:sz w:val="54"/>
          <w:szCs w:val="54"/>
        </w:rPr>
      </w:pPr>
      <w:r w:rsidDel="00000000" w:rsidR="00000000" w:rsidRPr="00000000">
        <w:rPr>
          <w:sz w:val="54"/>
          <w:szCs w:val="54"/>
        </w:rPr>
        <w:drawing>
          <wp:inline distB="114300" distT="114300" distL="114300" distR="114300">
            <wp:extent cx="1219200" cy="575941"/>
            <wp:effectExtent b="0" l="0" r="0" t="0"/>
            <wp:docPr id="37"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1219200" cy="575941"/>
                    </a:xfrm>
                    <a:prstGeom prst="rect"/>
                    <a:ln/>
                  </pic:spPr>
                </pic:pic>
              </a:graphicData>
            </a:graphic>
          </wp:inline>
        </w:drawing>
      </w:r>
      <w:r w:rsidDel="00000000" w:rsidR="00000000" w:rsidRPr="00000000">
        <w:rPr>
          <w:rtl w:val="0"/>
        </w:rPr>
      </w:r>
    </w:p>
    <w:p w:rsidR="00000000" w:rsidDel="00000000" w:rsidP="00000000" w:rsidRDefault="00000000" w:rsidRPr="00000000" w14:paraId="00000988">
      <w:pPr>
        <w:contextualSpacing w:val="0"/>
        <w:jc w:val="center"/>
        <w:rPr>
          <w:sz w:val="28"/>
          <w:szCs w:val="28"/>
        </w:rPr>
      </w:pPr>
      <w:r w:rsidDel="00000000" w:rsidR="00000000" w:rsidRPr="00000000">
        <w:rPr>
          <w:sz w:val="28"/>
          <w:szCs w:val="28"/>
          <w:rtl w:val="0"/>
        </w:rPr>
        <w:t xml:space="preserve">Montgomery County Public Schools</w:t>
      </w:r>
    </w:p>
    <w:p w:rsidR="00000000" w:rsidDel="00000000" w:rsidP="00000000" w:rsidRDefault="00000000" w:rsidRPr="00000000" w14:paraId="00000989">
      <w:pPr>
        <w:contextualSpacing w:val="0"/>
        <w:jc w:val="center"/>
        <w:rPr>
          <w:sz w:val="28"/>
          <w:szCs w:val="28"/>
        </w:rPr>
      </w:pPr>
      <w:r w:rsidDel="00000000" w:rsidR="00000000" w:rsidRPr="00000000">
        <w:rPr>
          <w:rtl w:val="0"/>
        </w:rPr>
      </w:r>
    </w:p>
    <w:p w:rsidR="00000000" w:rsidDel="00000000" w:rsidP="00000000" w:rsidRDefault="00000000" w:rsidRPr="00000000" w14:paraId="0000098A">
      <w:pPr>
        <w:ind w:firstLine="0"/>
        <w:contextualSpacing w:val="0"/>
        <w:rPr>
          <w:color w:val="ff0000"/>
        </w:rPr>
      </w:pPr>
      <w:r w:rsidDel="00000000" w:rsidR="00000000" w:rsidRPr="00000000">
        <w:rPr>
          <w:rtl w:val="0"/>
        </w:rPr>
      </w:r>
    </w:p>
    <w:p w:rsidR="00000000" w:rsidDel="00000000" w:rsidP="00000000" w:rsidRDefault="00000000" w:rsidRPr="00000000" w14:paraId="0000098B">
      <w:pPr>
        <w:ind w:firstLine="0"/>
        <w:contextualSpacing w:val="0"/>
        <w:jc w:val="both"/>
        <w:rPr>
          <w:i w:val="1"/>
          <w:sz w:val="28"/>
          <w:szCs w:val="28"/>
        </w:rPr>
      </w:pPr>
      <w:r w:rsidDel="00000000" w:rsidR="00000000" w:rsidRPr="00000000">
        <w:rPr>
          <w:i w:val="1"/>
          <w:sz w:val="28"/>
          <w:szCs w:val="28"/>
          <w:rtl w:val="0"/>
        </w:rPr>
        <w:t xml:space="preserve">Lessons that involve highly complex text require a great deal of scaffolding. Many of the suggestions we make in the Meeting Students’ Needs column of the NYS lessons are scaffolds—temporary instructional supports designed to help students successfully read texts that are supposedly too hard for them. Many scaffolds are excellent for all types of learners—English Language Learners (ELLs), students with special needs and/or students who are just generally challenged by reading. Scaffolding becomes differentiation when students access or have access to scaffolding only when needed. Scaffolds that are provided to the whole class might be appropriate and necessary, but whole class scaffolds are not differentiation. </w:t>
      </w:r>
    </w:p>
    <w:p w:rsidR="00000000" w:rsidDel="00000000" w:rsidP="00000000" w:rsidRDefault="00000000" w:rsidRPr="00000000" w14:paraId="0000098C">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98D">
      <w:pPr>
        <w:pStyle w:val="Heading1"/>
        <w:contextualSpacing w:val="0"/>
        <w:jc w:val="both"/>
        <w:rPr/>
      </w:pPr>
      <w:bookmarkStart w:colFirst="0" w:colLast="0" w:name="_kmsa2xtskcsd" w:id="135"/>
      <w:bookmarkEnd w:id="135"/>
      <w:r w:rsidDel="00000000" w:rsidR="00000000" w:rsidRPr="00000000">
        <w:rPr>
          <w:b w:val="1"/>
          <w:sz w:val="24"/>
          <w:szCs w:val="24"/>
          <w:u w:val="single"/>
          <w:rtl w:val="0"/>
        </w:rPr>
        <w:t xml:space="preserve">Front-End Scaffolding</w:t>
      </w:r>
      <w:r w:rsidDel="00000000" w:rsidR="00000000" w:rsidRPr="00000000">
        <w:rPr>
          <w:rtl w:val="0"/>
        </w:rPr>
        <w:t xml:space="preserve"> </w:t>
      </w:r>
    </w:p>
    <w:p w:rsidR="00000000" w:rsidDel="00000000" w:rsidP="00000000" w:rsidRDefault="00000000" w:rsidRPr="00000000" w14:paraId="0000098E">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98F">
      <w:pPr>
        <w:ind w:firstLine="0"/>
        <w:contextualSpacing w:val="0"/>
        <w:jc w:val="both"/>
        <w:rPr>
          <w:sz w:val="24"/>
          <w:szCs w:val="24"/>
        </w:rPr>
      </w:pPr>
      <w:r w:rsidDel="00000000" w:rsidR="00000000" w:rsidRPr="00000000">
        <w:rPr>
          <w:sz w:val="24"/>
          <w:szCs w:val="24"/>
          <w:rtl w:val="0"/>
        </w:rPr>
        <w:t xml:space="preserve">Front-end scaffolding is defined as the actions teachers take to prepare students to better understand how to access complex text before they read it. Traditionally, front-end scaffolding has included information to build greater context for the text, frontloading vocabulary, summarizing the text, and/or making predictions about what is to be read. Close analytical reading requires that teachers greatly reduce the amount of front-end scaffolding to offer students the opportunity to read independently and create meaning and questions first. It also offers students the opportunity to own their own learning and build stamina. </w:t>
      </w:r>
    </w:p>
    <w:p w:rsidR="00000000" w:rsidDel="00000000" w:rsidP="00000000" w:rsidRDefault="00000000" w:rsidRPr="00000000" w14:paraId="00000990">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991">
      <w:pPr>
        <w:ind w:firstLine="0"/>
        <w:contextualSpacing w:val="0"/>
        <w:jc w:val="both"/>
        <w:rPr>
          <w:sz w:val="24"/>
          <w:szCs w:val="24"/>
        </w:rPr>
      </w:pPr>
      <w:r w:rsidDel="00000000" w:rsidR="00000000" w:rsidRPr="00000000">
        <w:rPr>
          <w:sz w:val="24"/>
          <w:szCs w:val="24"/>
          <w:rtl w:val="0"/>
        </w:rPr>
        <w:t xml:space="preserve">Examples of front-end scaffolding that maintain the integrity of close reading lessons include: </w:t>
      </w:r>
    </w:p>
    <w:p w:rsidR="00000000" w:rsidDel="00000000" w:rsidP="00000000" w:rsidRDefault="00000000" w:rsidRPr="00000000" w14:paraId="00000992">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993">
      <w:pPr>
        <w:ind w:left="0" w:firstLine="0"/>
        <w:contextualSpacing w:val="0"/>
        <w:jc w:val="both"/>
        <w:rPr>
          <w:sz w:val="24"/>
          <w:szCs w:val="24"/>
        </w:rPr>
      </w:pPr>
      <w:r w:rsidDel="00000000" w:rsidR="00000000" w:rsidRPr="00000000">
        <w:rPr>
          <w:sz w:val="24"/>
          <w:szCs w:val="24"/>
          <w:rtl w:val="0"/>
        </w:rPr>
        <w:t xml:space="preserve">1. Using learning targets to help students understand the purpose for the reading </w:t>
      </w:r>
    </w:p>
    <w:p w:rsidR="00000000" w:rsidDel="00000000" w:rsidP="00000000" w:rsidRDefault="00000000" w:rsidRPr="00000000" w14:paraId="00000994">
      <w:pPr>
        <w:ind w:firstLine="0"/>
        <w:contextualSpacing w:val="0"/>
        <w:jc w:val="both"/>
        <w:rPr>
          <w:sz w:val="24"/>
          <w:szCs w:val="24"/>
        </w:rPr>
      </w:pPr>
      <w:r w:rsidDel="00000000" w:rsidR="00000000" w:rsidRPr="00000000">
        <w:rPr>
          <w:sz w:val="24"/>
          <w:szCs w:val="24"/>
          <w:rtl w:val="0"/>
        </w:rPr>
        <w:t xml:space="preserve">2. Providing visual cues to help students understand targets </w:t>
      </w:r>
    </w:p>
    <w:p w:rsidR="00000000" w:rsidDel="00000000" w:rsidP="00000000" w:rsidRDefault="00000000" w:rsidRPr="00000000" w14:paraId="00000995">
      <w:pPr>
        <w:ind w:firstLine="0"/>
        <w:contextualSpacing w:val="0"/>
        <w:jc w:val="both"/>
        <w:rPr>
          <w:sz w:val="24"/>
          <w:szCs w:val="24"/>
        </w:rPr>
      </w:pPr>
      <w:r w:rsidDel="00000000" w:rsidR="00000000" w:rsidRPr="00000000">
        <w:rPr>
          <w:sz w:val="24"/>
          <w:szCs w:val="24"/>
          <w:rtl w:val="0"/>
        </w:rPr>
        <w:t xml:space="preserve">3. Identifying, bolding, and writing in the margins to define words that cannot be understood through the </w:t>
      </w:r>
    </w:p>
    <w:p w:rsidR="00000000" w:rsidDel="00000000" w:rsidP="00000000" w:rsidRDefault="00000000" w:rsidRPr="00000000" w14:paraId="00000996">
      <w:pPr>
        <w:ind w:firstLine="720"/>
        <w:contextualSpacing w:val="0"/>
        <w:jc w:val="both"/>
        <w:rPr>
          <w:sz w:val="24"/>
          <w:szCs w:val="24"/>
        </w:rPr>
      </w:pPr>
      <w:r w:rsidDel="00000000" w:rsidR="00000000" w:rsidRPr="00000000">
        <w:rPr>
          <w:sz w:val="24"/>
          <w:szCs w:val="24"/>
          <w:rtl w:val="0"/>
        </w:rPr>
        <w:t xml:space="preserve">context of the text </w:t>
      </w:r>
    </w:p>
    <w:p w:rsidR="00000000" w:rsidDel="00000000" w:rsidP="00000000" w:rsidRDefault="00000000" w:rsidRPr="00000000" w14:paraId="00000997">
      <w:pPr>
        <w:ind w:firstLine="0"/>
        <w:contextualSpacing w:val="0"/>
        <w:jc w:val="both"/>
        <w:rPr>
          <w:sz w:val="24"/>
          <w:szCs w:val="24"/>
        </w:rPr>
      </w:pPr>
      <w:r w:rsidDel="00000000" w:rsidR="00000000" w:rsidRPr="00000000">
        <w:rPr>
          <w:sz w:val="24"/>
          <w:szCs w:val="24"/>
          <w:rtl w:val="0"/>
        </w:rPr>
        <w:t xml:space="preserve">4. Chunking long readings into short passages, (literally distributing sections on index cards, for example), so </w:t>
      </w:r>
    </w:p>
    <w:p w:rsidR="00000000" w:rsidDel="00000000" w:rsidP="00000000" w:rsidRDefault="00000000" w:rsidRPr="00000000" w14:paraId="00000998">
      <w:pPr>
        <w:ind w:firstLine="720"/>
        <w:contextualSpacing w:val="0"/>
        <w:jc w:val="both"/>
        <w:rPr>
          <w:sz w:val="24"/>
          <w:szCs w:val="24"/>
        </w:rPr>
      </w:pPr>
      <w:r w:rsidDel="00000000" w:rsidR="00000000" w:rsidRPr="00000000">
        <w:rPr>
          <w:sz w:val="24"/>
          <w:szCs w:val="24"/>
          <w:rtl w:val="0"/>
        </w:rPr>
        <w:t xml:space="preserve">that students see only the section they need to tackle </w:t>
      </w:r>
    </w:p>
    <w:p w:rsidR="00000000" w:rsidDel="00000000" w:rsidP="00000000" w:rsidRDefault="00000000" w:rsidRPr="00000000" w14:paraId="00000999">
      <w:pPr>
        <w:ind w:firstLine="0"/>
        <w:contextualSpacing w:val="0"/>
        <w:jc w:val="both"/>
        <w:rPr>
          <w:sz w:val="24"/>
          <w:szCs w:val="24"/>
        </w:rPr>
      </w:pPr>
      <w:r w:rsidDel="00000000" w:rsidR="00000000" w:rsidRPr="00000000">
        <w:rPr>
          <w:sz w:val="24"/>
          <w:szCs w:val="24"/>
          <w:rtl w:val="0"/>
        </w:rPr>
        <w:t xml:space="preserve">5. Reading the passage aloud before students read independently </w:t>
      </w:r>
    </w:p>
    <w:p w:rsidR="00000000" w:rsidDel="00000000" w:rsidP="00000000" w:rsidRDefault="00000000" w:rsidRPr="00000000" w14:paraId="0000099A">
      <w:pPr>
        <w:ind w:firstLine="0"/>
        <w:contextualSpacing w:val="0"/>
        <w:jc w:val="both"/>
        <w:rPr>
          <w:sz w:val="24"/>
          <w:szCs w:val="24"/>
        </w:rPr>
      </w:pPr>
      <w:r w:rsidDel="00000000" w:rsidR="00000000" w:rsidRPr="00000000">
        <w:rPr>
          <w:sz w:val="24"/>
          <w:szCs w:val="24"/>
          <w:rtl w:val="0"/>
        </w:rPr>
        <w:t xml:space="preserve">6. Providing an audio or video recording of a teacher read-aloud that students can access when needed (such </w:t>
      </w:r>
    </w:p>
    <w:p w:rsidR="00000000" w:rsidDel="00000000" w:rsidP="00000000" w:rsidRDefault="00000000" w:rsidRPr="00000000" w14:paraId="0000099B">
      <w:pPr>
        <w:ind w:firstLine="720"/>
        <w:contextualSpacing w:val="0"/>
        <w:jc w:val="both"/>
        <w:rPr>
          <w:sz w:val="24"/>
          <w:szCs w:val="24"/>
        </w:rPr>
      </w:pPr>
      <w:r w:rsidDel="00000000" w:rsidR="00000000" w:rsidRPr="00000000">
        <w:rPr>
          <w:sz w:val="24"/>
          <w:szCs w:val="24"/>
          <w:rtl w:val="0"/>
        </w:rPr>
        <w:t xml:space="preserve">as SchoolTube, podcasts, ezPDF, or GoodReader) </w:t>
      </w:r>
    </w:p>
    <w:p w:rsidR="00000000" w:rsidDel="00000000" w:rsidP="00000000" w:rsidRDefault="00000000" w:rsidRPr="00000000" w14:paraId="0000099C">
      <w:pPr>
        <w:ind w:firstLine="0"/>
        <w:contextualSpacing w:val="0"/>
        <w:jc w:val="both"/>
        <w:rPr>
          <w:sz w:val="24"/>
          <w:szCs w:val="24"/>
        </w:rPr>
      </w:pPr>
      <w:r w:rsidDel="00000000" w:rsidR="00000000" w:rsidRPr="00000000">
        <w:rPr>
          <w:sz w:val="24"/>
          <w:szCs w:val="24"/>
          <w:rtl w:val="0"/>
        </w:rPr>
        <w:t xml:space="preserve">7. Supplying a reading calendar at the beginning of longer-term reading assignments, so that teachers in </w:t>
      </w:r>
    </w:p>
    <w:p w:rsidR="00000000" w:rsidDel="00000000" w:rsidP="00000000" w:rsidRDefault="00000000" w:rsidRPr="00000000" w14:paraId="0000099D">
      <w:pPr>
        <w:ind w:firstLine="720"/>
        <w:contextualSpacing w:val="0"/>
        <w:jc w:val="both"/>
        <w:rPr>
          <w:sz w:val="24"/>
          <w:szCs w:val="24"/>
        </w:rPr>
      </w:pPr>
      <w:r w:rsidDel="00000000" w:rsidR="00000000" w:rsidRPr="00000000">
        <w:rPr>
          <w:sz w:val="24"/>
          <w:szCs w:val="24"/>
          <w:rtl w:val="0"/>
        </w:rPr>
        <w:t xml:space="preserve">support roles (special needs, ELL, AIS) and families can plan for pacing </w:t>
      </w:r>
    </w:p>
    <w:p w:rsidR="00000000" w:rsidDel="00000000" w:rsidP="00000000" w:rsidRDefault="00000000" w:rsidRPr="00000000" w14:paraId="0000099E">
      <w:pPr>
        <w:ind w:firstLine="0"/>
        <w:contextualSpacing w:val="0"/>
        <w:jc w:val="both"/>
        <w:rPr>
          <w:sz w:val="24"/>
          <w:szCs w:val="24"/>
        </w:rPr>
      </w:pPr>
      <w:r w:rsidDel="00000000" w:rsidR="00000000" w:rsidRPr="00000000">
        <w:rPr>
          <w:sz w:val="24"/>
          <w:szCs w:val="24"/>
          <w:rtl w:val="0"/>
        </w:rPr>
        <w:t xml:space="preserve">8. Pre-highlighting text for some learners so that when they reread independently, they can focus on the </w:t>
      </w:r>
    </w:p>
    <w:p w:rsidR="00000000" w:rsidDel="00000000" w:rsidP="00000000" w:rsidRDefault="00000000" w:rsidRPr="00000000" w14:paraId="0000099F">
      <w:pPr>
        <w:ind w:firstLine="720"/>
        <w:contextualSpacing w:val="0"/>
        <w:jc w:val="both"/>
        <w:rPr>
          <w:sz w:val="24"/>
          <w:szCs w:val="24"/>
        </w:rPr>
      </w:pPr>
      <w:r w:rsidDel="00000000" w:rsidR="00000000" w:rsidRPr="00000000">
        <w:rPr>
          <w:sz w:val="24"/>
          <w:szCs w:val="24"/>
          <w:rtl w:val="0"/>
        </w:rPr>
        <w:t xml:space="preserve">essential information </w:t>
      </w:r>
    </w:p>
    <w:p w:rsidR="00000000" w:rsidDel="00000000" w:rsidP="00000000" w:rsidRDefault="00000000" w:rsidRPr="00000000" w14:paraId="000009A0">
      <w:pPr>
        <w:ind w:firstLine="0"/>
        <w:contextualSpacing w:val="0"/>
        <w:jc w:val="both"/>
        <w:rPr>
          <w:sz w:val="24"/>
          <w:szCs w:val="24"/>
        </w:rPr>
      </w:pPr>
      <w:r w:rsidDel="00000000" w:rsidR="00000000" w:rsidRPr="00000000">
        <w:rPr>
          <w:sz w:val="24"/>
          <w:szCs w:val="24"/>
          <w:rtl w:val="0"/>
        </w:rPr>
        <w:t xml:space="preserve">9. Eliminating the need for students to copy information—and if something is needed (such as a definition of </w:t>
      </w:r>
    </w:p>
    <w:p w:rsidR="00000000" w:rsidDel="00000000" w:rsidP="00000000" w:rsidRDefault="00000000" w:rsidRPr="00000000" w14:paraId="000009A1">
      <w:pPr>
        <w:ind w:firstLine="720"/>
        <w:contextualSpacing w:val="0"/>
        <w:jc w:val="both"/>
        <w:rPr>
          <w:sz w:val="24"/>
          <w:szCs w:val="24"/>
        </w:rPr>
      </w:pPr>
      <w:r w:rsidDel="00000000" w:rsidR="00000000" w:rsidRPr="00000000">
        <w:rPr>
          <w:sz w:val="24"/>
          <w:szCs w:val="24"/>
          <w:rtl w:val="0"/>
        </w:rPr>
        <w:t xml:space="preserve">vocabulary), providing it on the handout or other student materials </w:t>
      </w:r>
    </w:p>
    <w:p w:rsidR="00000000" w:rsidDel="00000000" w:rsidP="00000000" w:rsidRDefault="00000000" w:rsidRPr="00000000" w14:paraId="000009A2">
      <w:pPr>
        <w:ind w:firstLine="720"/>
        <w:contextualSpacing w:val="0"/>
        <w:jc w:val="both"/>
        <w:rPr>
          <w:sz w:val="24"/>
          <w:szCs w:val="24"/>
        </w:rPr>
      </w:pPr>
      <w:r w:rsidDel="00000000" w:rsidR="00000000" w:rsidRPr="00000000">
        <w:rPr>
          <w:rtl w:val="0"/>
        </w:rPr>
      </w:r>
    </w:p>
    <w:p w:rsidR="00000000" w:rsidDel="00000000" w:rsidP="00000000" w:rsidRDefault="00000000" w:rsidRPr="00000000" w14:paraId="000009A3">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9A4">
      <w:pPr>
        <w:pStyle w:val="Heading1"/>
        <w:contextualSpacing w:val="0"/>
        <w:jc w:val="both"/>
        <w:rPr/>
      </w:pPr>
      <w:bookmarkStart w:colFirst="0" w:colLast="0" w:name="_bt4pm6rue5pt" w:id="136"/>
      <w:bookmarkEnd w:id="136"/>
      <w:r w:rsidDel="00000000" w:rsidR="00000000" w:rsidRPr="00000000">
        <w:rPr>
          <w:b w:val="1"/>
          <w:sz w:val="24"/>
          <w:szCs w:val="24"/>
          <w:u w:val="single"/>
          <w:rtl w:val="0"/>
        </w:rPr>
        <w:t xml:space="preserve">Back-End Scaffolding</w:t>
      </w:r>
      <w:r w:rsidDel="00000000" w:rsidR="00000000" w:rsidRPr="00000000">
        <w:rPr>
          <w:rtl w:val="0"/>
        </w:rPr>
        <w:t xml:space="preserve"> </w:t>
      </w:r>
    </w:p>
    <w:p w:rsidR="00000000" w:rsidDel="00000000" w:rsidP="00000000" w:rsidRDefault="00000000" w:rsidRPr="00000000" w14:paraId="000009A5">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9A6">
      <w:pPr>
        <w:ind w:firstLine="0"/>
        <w:contextualSpacing w:val="0"/>
        <w:jc w:val="both"/>
        <w:rPr>
          <w:sz w:val="24"/>
          <w:szCs w:val="24"/>
        </w:rPr>
      </w:pPr>
      <w:r w:rsidDel="00000000" w:rsidR="00000000" w:rsidRPr="00000000">
        <w:rPr>
          <w:sz w:val="24"/>
          <w:szCs w:val="24"/>
          <w:rtl w:val="0"/>
        </w:rPr>
        <w:t xml:space="preserve">Back-end scaffolding, on the other hand,  is defined as what teachers plan to do after students read complex text to help deepen understanding of the text. When teachers provide back-end scaffolds, they follow the “Release-Catch-Release model,” allowing students to grapple with hard text FIRST, and then helping students as needed.</w:t>
      </w:r>
    </w:p>
    <w:p w:rsidR="00000000" w:rsidDel="00000000" w:rsidP="00000000" w:rsidRDefault="00000000" w:rsidRPr="00000000" w14:paraId="000009A7">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9A8">
      <w:pPr>
        <w:ind w:firstLine="0"/>
        <w:contextualSpacing w:val="0"/>
        <w:jc w:val="both"/>
        <w:rPr>
          <w:sz w:val="24"/>
          <w:szCs w:val="24"/>
        </w:rPr>
      </w:pPr>
      <w:r w:rsidDel="00000000" w:rsidR="00000000" w:rsidRPr="00000000">
        <w:rPr>
          <w:sz w:val="24"/>
          <w:szCs w:val="24"/>
          <w:rtl w:val="0"/>
        </w:rPr>
        <w:t xml:space="preserve">Examples of back-end scaffolds include, but are not limited to: </w:t>
      </w:r>
    </w:p>
    <w:p w:rsidR="00000000" w:rsidDel="00000000" w:rsidP="00000000" w:rsidRDefault="00000000" w:rsidRPr="00000000" w14:paraId="000009A9">
      <w:pPr>
        <w:ind w:firstLine="0"/>
        <w:contextualSpacing w:val="0"/>
        <w:jc w:val="both"/>
        <w:rPr>
          <w:sz w:val="24"/>
          <w:szCs w:val="24"/>
        </w:rPr>
      </w:pPr>
      <w:r w:rsidDel="00000000" w:rsidR="00000000" w:rsidRPr="00000000">
        <w:rPr>
          <w:rtl w:val="0"/>
        </w:rPr>
      </w:r>
    </w:p>
    <w:p w:rsidR="00000000" w:rsidDel="00000000" w:rsidP="00000000" w:rsidRDefault="00000000" w:rsidRPr="00000000" w14:paraId="000009AA">
      <w:pPr>
        <w:ind w:firstLine="0"/>
        <w:contextualSpacing w:val="0"/>
        <w:jc w:val="both"/>
        <w:rPr>
          <w:sz w:val="24"/>
          <w:szCs w:val="24"/>
        </w:rPr>
      </w:pPr>
      <w:r w:rsidDel="00000000" w:rsidR="00000000" w:rsidRPr="00000000">
        <w:rPr>
          <w:sz w:val="24"/>
          <w:szCs w:val="24"/>
          <w:rtl w:val="0"/>
        </w:rPr>
        <w:t xml:space="preserve">1. Providing “hint cards” that help students get “unstuck” so they can get the gist—these might be placed on </w:t>
      </w:r>
    </w:p>
    <w:p w:rsidR="00000000" w:rsidDel="00000000" w:rsidP="00000000" w:rsidRDefault="00000000" w:rsidRPr="00000000" w14:paraId="000009AB">
      <w:pPr>
        <w:ind w:firstLine="720"/>
        <w:contextualSpacing w:val="0"/>
        <w:jc w:val="both"/>
        <w:rPr>
          <w:sz w:val="24"/>
          <w:szCs w:val="24"/>
        </w:rPr>
      </w:pPr>
      <w:r w:rsidDel="00000000" w:rsidR="00000000" w:rsidRPr="00000000">
        <w:rPr>
          <w:sz w:val="24"/>
          <w:szCs w:val="24"/>
          <w:rtl w:val="0"/>
        </w:rPr>
        <w:t xml:space="preserve">the chalkboard tray, for example, and students would take them only if they are super-stuck </w:t>
      </w:r>
    </w:p>
    <w:p w:rsidR="00000000" w:rsidDel="00000000" w:rsidP="00000000" w:rsidRDefault="00000000" w:rsidRPr="00000000" w14:paraId="000009AC">
      <w:pPr>
        <w:ind w:firstLine="0"/>
        <w:contextualSpacing w:val="0"/>
        <w:jc w:val="both"/>
        <w:rPr>
          <w:sz w:val="24"/>
          <w:szCs w:val="24"/>
        </w:rPr>
      </w:pPr>
      <w:r w:rsidDel="00000000" w:rsidR="00000000" w:rsidRPr="00000000">
        <w:rPr>
          <w:sz w:val="24"/>
          <w:szCs w:val="24"/>
          <w:rtl w:val="0"/>
        </w:rPr>
        <w:t xml:space="preserve">2. Encouraging/enabling students to annotate the text, or—if they can’t write directly on the text—providing </w:t>
      </w:r>
    </w:p>
    <w:p w:rsidR="00000000" w:rsidDel="00000000" w:rsidP="00000000" w:rsidRDefault="00000000" w:rsidRPr="00000000" w14:paraId="000009AD">
      <w:pPr>
        <w:ind w:left="720" w:firstLine="0"/>
        <w:contextualSpacing w:val="0"/>
        <w:jc w:val="both"/>
        <w:rPr>
          <w:sz w:val="24"/>
          <w:szCs w:val="24"/>
        </w:rPr>
      </w:pPr>
      <w:r w:rsidDel="00000000" w:rsidR="00000000" w:rsidRPr="00000000">
        <w:rPr>
          <w:sz w:val="24"/>
          <w:szCs w:val="24"/>
          <w:rtl w:val="0"/>
        </w:rPr>
        <w:t xml:space="preserve">sticky notes or placing texts inside plastic sleeves (GoodReader is an app that allows students to mark up text on an Ipad. Adobe Reader works on a wide variety of electronic platforms) </w:t>
      </w:r>
    </w:p>
    <w:p w:rsidR="00000000" w:rsidDel="00000000" w:rsidP="00000000" w:rsidRDefault="00000000" w:rsidRPr="00000000" w14:paraId="000009AE">
      <w:pPr>
        <w:ind w:firstLine="0"/>
        <w:contextualSpacing w:val="0"/>
        <w:jc w:val="both"/>
        <w:rPr>
          <w:sz w:val="24"/>
          <w:szCs w:val="24"/>
        </w:rPr>
      </w:pPr>
      <w:r w:rsidDel="00000000" w:rsidR="00000000" w:rsidRPr="00000000">
        <w:rPr>
          <w:sz w:val="24"/>
          <w:szCs w:val="24"/>
          <w:rtl w:val="0"/>
        </w:rPr>
        <w:t xml:space="preserve">3. Supplying sentence starters so all students can participate in focused discussion </w:t>
      </w:r>
    </w:p>
    <w:p w:rsidR="00000000" w:rsidDel="00000000" w:rsidP="00000000" w:rsidRDefault="00000000" w:rsidRPr="00000000" w14:paraId="000009AF">
      <w:pPr>
        <w:ind w:firstLine="0"/>
        <w:contextualSpacing w:val="0"/>
        <w:jc w:val="both"/>
        <w:rPr>
          <w:sz w:val="24"/>
          <w:szCs w:val="24"/>
        </w:rPr>
      </w:pPr>
      <w:r w:rsidDel="00000000" w:rsidR="00000000" w:rsidRPr="00000000">
        <w:rPr>
          <w:sz w:val="24"/>
          <w:szCs w:val="24"/>
          <w:rtl w:val="0"/>
        </w:rPr>
        <w:t xml:space="preserve">4. Placing students in heterogeneous groups to discuss the text and answer text-dependent questions </w:t>
      </w:r>
    </w:p>
    <w:p w:rsidR="00000000" w:rsidDel="00000000" w:rsidP="00000000" w:rsidRDefault="00000000" w:rsidRPr="00000000" w14:paraId="000009B0">
      <w:pPr>
        <w:ind w:firstLine="0"/>
        <w:contextualSpacing w:val="0"/>
        <w:jc w:val="both"/>
        <w:rPr>
          <w:sz w:val="24"/>
          <w:szCs w:val="24"/>
        </w:rPr>
      </w:pPr>
      <w:r w:rsidDel="00000000" w:rsidR="00000000" w:rsidRPr="00000000">
        <w:rPr>
          <w:sz w:val="24"/>
          <w:szCs w:val="24"/>
          <w:rtl w:val="0"/>
        </w:rPr>
        <w:t xml:space="preserve">5. Providing task cards and anchor charts so that expectations are consistently available </w:t>
      </w:r>
    </w:p>
    <w:p w:rsidR="00000000" w:rsidDel="00000000" w:rsidP="00000000" w:rsidRDefault="00000000" w:rsidRPr="00000000" w14:paraId="000009B1">
      <w:pPr>
        <w:ind w:firstLine="0"/>
        <w:contextualSpacing w:val="0"/>
        <w:jc w:val="both"/>
        <w:rPr>
          <w:sz w:val="24"/>
          <w:szCs w:val="24"/>
        </w:rPr>
      </w:pPr>
      <w:r w:rsidDel="00000000" w:rsidR="00000000" w:rsidRPr="00000000">
        <w:rPr>
          <w:sz w:val="24"/>
          <w:szCs w:val="24"/>
          <w:rtl w:val="0"/>
        </w:rPr>
        <w:t xml:space="preserve">6. Highlighting key words in task directions </w:t>
      </w:r>
    </w:p>
    <w:p w:rsidR="00000000" w:rsidDel="00000000" w:rsidP="00000000" w:rsidRDefault="00000000" w:rsidRPr="00000000" w14:paraId="000009B2">
      <w:pPr>
        <w:ind w:firstLine="0"/>
        <w:contextualSpacing w:val="0"/>
        <w:jc w:val="both"/>
        <w:rPr>
          <w:sz w:val="24"/>
          <w:szCs w:val="24"/>
        </w:rPr>
      </w:pPr>
      <w:r w:rsidDel="00000000" w:rsidR="00000000" w:rsidRPr="00000000">
        <w:rPr>
          <w:sz w:val="24"/>
          <w:szCs w:val="24"/>
          <w:rtl w:val="0"/>
        </w:rPr>
        <w:t xml:space="preserve">7. Simplifying task directions and/or create checklists from them so that students can self-monitor their </w:t>
      </w:r>
    </w:p>
    <w:p w:rsidR="00000000" w:rsidDel="00000000" w:rsidP="00000000" w:rsidRDefault="00000000" w:rsidRPr="00000000" w14:paraId="000009B3">
      <w:pPr>
        <w:ind w:firstLine="720"/>
        <w:contextualSpacing w:val="0"/>
        <w:jc w:val="both"/>
        <w:rPr>
          <w:sz w:val="24"/>
          <w:szCs w:val="24"/>
        </w:rPr>
      </w:pPr>
      <w:r w:rsidDel="00000000" w:rsidR="00000000" w:rsidRPr="00000000">
        <w:rPr>
          <w:sz w:val="24"/>
          <w:szCs w:val="24"/>
          <w:rtl w:val="0"/>
        </w:rPr>
        <w:t xml:space="preserve">progress </w:t>
      </w:r>
    </w:p>
    <w:p w:rsidR="00000000" w:rsidDel="00000000" w:rsidP="00000000" w:rsidRDefault="00000000" w:rsidRPr="00000000" w14:paraId="000009B4">
      <w:pPr>
        <w:ind w:firstLine="0"/>
        <w:contextualSpacing w:val="0"/>
        <w:jc w:val="both"/>
        <w:rPr>
          <w:sz w:val="24"/>
          <w:szCs w:val="24"/>
        </w:rPr>
      </w:pPr>
      <w:r w:rsidDel="00000000" w:rsidR="00000000" w:rsidRPr="00000000">
        <w:rPr>
          <w:sz w:val="24"/>
          <w:szCs w:val="24"/>
          <w:rtl w:val="0"/>
        </w:rPr>
        <w:t xml:space="preserve">8. Placing students in homogeneous groups and providing more specific, direct support to the students who </w:t>
      </w:r>
    </w:p>
    <w:p w:rsidR="00000000" w:rsidDel="00000000" w:rsidP="00000000" w:rsidRDefault="00000000" w:rsidRPr="00000000" w14:paraId="000009B5">
      <w:pPr>
        <w:ind w:firstLine="720"/>
        <w:contextualSpacing w:val="0"/>
        <w:jc w:val="both"/>
        <w:rPr>
          <w:sz w:val="24"/>
          <w:szCs w:val="24"/>
        </w:rPr>
      </w:pPr>
      <w:r w:rsidDel="00000000" w:rsidR="00000000" w:rsidRPr="00000000">
        <w:rPr>
          <w:sz w:val="24"/>
          <w:szCs w:val="24"/>
          <w:rtl w:val="0"/>
        </w:rPr>
        <w:t xml:space="preserve">need it most </w:t>
      </w:r>
    </w:p>
    <w:p w:rsidR="00000000" w:rsidDel="00000000" w:rsidP="00000000" w:rsidRDefault="00000000" w:rsidRPr="00000000" w14:paraId="000009B6">
      <w:pPr>
        <w:ind w:firstLine="0"/>
        <w:contextualSpacing w:val="0"/>
        <w:jc w:val="both"/>
        <w:rPr>
          <w:sz w:val="24"/>
          <w:szCs w:val="24"/>
        </w:rPr>
      </w:pPr>
      <w:r w:rsidDel="00000000" w:rsidR="00000000" w:rsidRPr="00000000">
        <w:rPr>
          <w:sz w:val="24"/>
          <w:szCs w:val="24"/>
          <w:rtl w:val="0"/>
        </w:rPr>
        <w:t xml:space="preserve">9. If special education teachers, teachers of ELLs, teaching assistants, etc. are pushed in to the ELA block, </w:t>
      </w:r>
    </w:p>
    <w:p w:rsidR="00000000" w:rsidDel="00000000" w:rsidP="00000000" w:rsidRDefault="00000000" w:rsidRPr="00000000" w14:paraId="000009B7">
      <w:pPr>
        <w:ind w:firstLine="720"/>
        <w:contextualSpacing w:val="0"/>
        <w:jc w:val="both"/>
        <w:rPr>
          <w:sz w:val="24"/>
          <w:szCs w:val="24"/>
        </w:rPr>
      </w:pPr>
      <w:r w:rsidDel="00000000" w:rsidR="00000000" w:rsidRPr="00000000">
        <w:rPr>
          <w:sz w:val="24"/>
          <w:szCs w:val="24"/>
          <w:rtl w:val="0"/>
        </w:rPr>
        <w:t xml:space="preserve">teaching in “stations” so that students work in smaller groups </w:t>
      </w:r>
    </w:p>
    <w:p w:rsidR="00000000" w:rsidDel="00000000" w:rsidP="00000000" w:rsidRDefault="00000000" w:rsidRPr="00000000" w14:paraId="000009B8">
      <w:pPr>
        <w:ind w:firstLine="0"/>
        <w:contextualSpacing w:val="0"/>
        <w:jc w:val="both"/>
        <w:rPr>
          <w:sz w:val="24"/>
          <w:szCs w:val="24"/>
        </w:rPr>
      </w:pPr>
      <w:r w:rsidDel="00000000" w:rsidR="00000000" w:rsidRPr="00000000">
        <w:rPr>
          <w:sz w:val="24"/>
          <w:szCs w:val="24"/>
          <w:rtl w:val="0"/>
        </w:rPr>
        <w:t xml:space="preserve">10.Designing question sets that build in complexity and offer students multiple opportunities to explore the </w:t>
      </w:r>
    </w:p>
    <w:p w:rsidR="00000000" w:rsidDel="00000000" w:rsidP="00000000" w:rsidRDefault="00000000" w:rsidRPr="00000000" w14:paraId="000009B9">
      <w:pPr>
        <w:ind w:firstLine="720"/>
        <w:contextualSpacing w:val="0"/>
        <w:jc w:val="both"/>
        <w:rPr>
          <w:sz w:val="24"/>
          <w:szCs w:val="24"/>
        </w:rPr>
      </w:pPr>
      <w:r w:rsidDel="00000000" w:rsidR="00000000" w:rsidRPr="00000000">
        <w:rPr>
          <w:sz w:val="24"/>
          <w:szCs w:val="24"/>
          <w:rtl w:val="0"/>
        </w:rPr>
        <w:t xml:space="preserve">answers </w:t>
      </w:r>
    </w:p>
    <w:p w:rsidR="00000000" w:rsidDel="00000000" w:rsidP="00000000" w:rsidRDefault="00000000" w:rsidRPr="00000000" w14:paraId="000009BA">
      <w:pPr>
        <w:ind w:firstLine="0"/>
        <w:contextualSpacing w:val="0"/>
        <w:jc w:val="both"/>
        <w:rPr>
          <w:sz w:val="24"/>
          <w:szCs w:val="24"/>
        </w:rPr>
      </w:pPr>
      <w:r w:rsidDel="00000000" w:rsidR="00000000" w:rsidRPr="00000000">
        <w:rPr>
          <w:sz w:val="24"/>
          <w:szCs w:val="24"/>
          <w:rtl w:val="0"/>
        </w:rPr>
        <w:t xml:space="preserve">11.Students discuss the answer with peers, then write answers independently and defend answers to the </w:t>
      </w:r>
    </w:p>
    <w:p w:rsidR="00000000" w:rsidDel="00000000" w:rsidP="00000000" w:rsidRDefault="00000000" w:rsidRPr="00000000" w14:paraId="000009BB">
      <w:pPr>
        <w:ind w:firstLine="720"/>
        <w:contextualSpacing w:val="0"/>
        <w:jc w:val="both"/>
        <w:rPr>
          <w:sz w:val="24"/>
          <w:szCs w:val="24"/>
        </w:rPr>
      </w:pPr>
      <w:r w:rsidDel="00000000" w:rsidR="00000000" w:rsidRPr="00000000">
        <w:rPr>
          <w:sz w:val="24"/>
          <w:szCs w:val="24"/>
          <w:rtl w:val="0"/>
        </w:rPr>
        <w:t xml:space="preserve">whole class </w:t>
      </w:r>
    </w:p>
    <w:p w:rsidR="00000000" w:rsidDel="00000000" w:rsidP="00000000" w:rsidRDefault="00000000" w:rsidRPr="00000000" w14:paraId="000009BC">
      <w:pPr>
        <w:ind w:firstLine="0"/>
        <w:contextualSpacing w:val="0"/>
        <w:jc w:val="both"/>
        <w:rPr>
          <w:sz w:val="24"/>
          <w:szCs w:val="24"/>
        </w:rPr>
      </w:pPr>
      <w:r w:rsidDel="00000000" w:rsidR="00000000" w:rsidRPr="00000000">
        <w:rPr>
          <w:sz w:val="24"/>
          <w:szCs w:val="24"/>
          <w:rtl w:val="0"/>
        </w:rPr>
        <w:t xml:space="preserve">12.Provide time for students to draft write responses before asking for oral response </w:t>
      </w:r>
    </w:p>
    <w:p w:rsidR="00000000" w:rsidDel="00000000" w:rsidP="00000000" w:rsidRDefault="00000000" w:rsidRPr="00000000" w14:paraId="000009BD">
      <w:pPr>
        <w:ind w:firstLine="0"/>
        <w:contextualSpacing w:val="0"/>
        <w:jc w:val="both"/>
        <w:rPr>
          <w:sz w:val="24"/>
          <w:szCs w:val="24"/>
        </w:rPr>
      </w:pPr>
      <w:r w:rsidDel="00000000" w:rsidR="00000000" w:rsidRPr="00000000">
        <w:rPr>
          <w:sz w:val="24"/>
          <w:szCs w:val="24"/>
          <w:rtl w:val="0"/>
        </w:rPr>
        <w:t xml:space="preserve">13.Identifying and defining vocabulary that students struggled with </w:t>
      </w:r>
    </w:p>
    <w:p w:rsidR="00000000" w:rsidDel="00000000" w:rsidP="00000000" w:rsidRDefault="00000000" w:rsidRPr="00000000" w14:paraId="000009BE">
      <w:pPr>
        <w:ind w:firstLine="0"/>
        <w:contextualSpacing w:val="0"/>
        <w:jc w:val="both"/>
        <w:rPr>
          <w:sz w:val="24"/>
          <w:szCs w:val="24"/>
        </w:rPr>
      </w:pPr>
      <w:r w:rsidDel="00000000" w:rsidR="00000000" w:rsidRPr="00000000">
        <w:rPr>
          <w:sz w:val="24"/>
          <w:szCs w:val="24"/>
          <w:rtl w:val="0"/>
        </w:rPr>
        <w:t xml:space="preserve">14.Using CoBuild (plain language) dictionaries </w:t>
      </w:r>
    </w:p>
    <w:p w:rsidR="00000000" w:rsidDel="00000000" w:rsidP="00000000" w:rsidRDefault="00000000" w:rsidRPr="00000000" w14:paraId="000009BF">
      <w:pPr>
        <w:ind w:firstLine="0"/>
        <w:contextualSpacing w:val="0"/>
        <w:jc w:val="both"/>
        <w:rPr>
          <w:sz w:val="24"/>
          <w:szCs w:val="24"/>
        </w:rPr>
      </w:pPr>
      <w:r w:rsidDel="00000000" w:rsidR="00000000" w:rsidRPr="00000000">
        <w:rPr>
          <w:sz w:val="24"/>
          <w:szCs w:val="24"/>
          <w:rtl w:val="0"/>
        </w:rPr>
        <w:t xml:space="preserve">15.Providing partially completed or more structured graphic organizers to the students who need them 16.Providing sentence or </w:t>
      </w:r>
    </w:p>
    <w:p w:rsidR="00000000" w:rsidDel="00000000" w:rsidP="00000000" w:rsidRDefault="00000000" w:rsidRPr="00000000" w14:paraId="000009C0">
      <w:pPr>
        <w:ind w:firstLine="0"/>
        <w:contextualSpacing w:val="0"/>
        <w:jc w:val="both"/>
        <w:rPr>
          <w:sz w:val="24"/>
          <w:szCs w:val="24"/>
        </w:rPr>
      </w:pPr>
      <w:r w:rsidDel="00000000" w:rsidR="00000000" w:rsidRPr="00000000">
        <w:rPr>
          <w:sz w:val="24"/>
          <w:szCs w:val="24"/>
          <w:rtl w:val="0"/>
        </w:rPr>
        <w:t xml:space="preserve">     paragraph frames so students can write about what they read </w:t>
      </w:r>
    </w:p>
    <w:p w:rsidR="00000000" w:rsidDel="00000000" w:rsidP="00000000" w:rsidRDefault="00000000" w:rsidRPr="00000000" w14:paraId="000009C1">
      <w:pPr>
        <w:ind w:firstLine="0"/>
        <w:contextualSpacing w:val="0"/>
        <w:jc w:val="both"/>
        <w:rPr>
          <w:sz w:val="24"/>
          <w:szCs w:val="24"/>
        </w:rPr>
      </w:pPr>
      <w:r w:rsidDel="00000000" w:rsidR="00000000" w:rsidRPr="00000000">
        <w:rPr>
          <w:sz w:val="24"/>
          <w:szCs w:val="24"/>
          <w:rtl w:val="0"/>
        </w:rPr>
        <w:t xml:space="preserve">17.AFTER students have given it a shot: Examine a model and have students compare their work to the model </w:t>
      </w:r>
    </w:p>
    <w:p w:rsidR="00000000" w:rsidDel="00000000" w:rsidP="00000000" w:rsidRDefault="00000000" w:rsidRPr="00000000" w14:paraId="000009C2">
      <w:pPr>
        <w:ind w:firstLine="720"/>
        <w:contextualSpacing w:val="0"/>
        <w:jc w:val="both"/>
        <w:rPr>
          <w:sz w:val="24"/>
          <w:szCs w:val="24"/>
        </w:rPr>
      </w:pPr>
      <w:r w:rsidDel="00000000" w:rsidR="00000000" w:rsidRPr="00000000">
        <w:rPr>
          <w:sz w:val="24"/>
          <w:szCs w:val="24"/>
          <w:rtl w:val="0"/>
        </w:rPr>
        <w:t xml:space="preserve">and then revise. </w:t>
      </w:r>
    </w:p>
    <w:p w:rsidR="00000000" w:rsidDel="00000000" w:rsidP="00000000" w:rsidRDefault="00000000" w:rsidRPr="00000000" w14:paraId="000009C3">
      <w:pPr>
        <w:ind w:firstLine="0"/>
        <w:contextualSpacing w:val="0"/>
        <w:jc w:val="both"/>
        <w:rPr>
          <w:sz w:val="24"/>
          <w:szCs w:val="24"/>
        </w:rPr>
      </w:pPr>
      <w:r w:rsidDel="00000000" w:rsidR="00000000" w:rsidRPr="00000000">
        <w:rPr>
          <w:sz w:val="24"/>
          <w:szCs w:val="24"/>
          <w:rtl w:val="0"/>
        </w:rPr>
        <w:t xml:space="preserve">18.AFTER students have given it a shot: Provide a teacher think-aloud about how he/she came to conclusions </w:t>
      </w:r>
    </w:p>
    <w:p w:rsidR="00000000" w:rsidDel="00000000" w:rsidP="00000000" w:rsidRDefault="00000000" w:rsidRPr="00000000" w14:paraId="000009C4">
      <w:pPr>
        <w:ind w:firstLine="720"/>
        <w:contextualSpacing w:val="0"/>
        <w:jc w:val="both"/>
        <w:rPr>
          <w:sz w:val="24"/>
          <w:szCs w:val="24"/>
        </w:rPr>
      </w:pPr>
      <w:r w:rsidDel="00000000" w:rsidR="00000000" w:rsidRPr="00000000">
        <w:rPr>
          <w:sz w:val="24"/>
          <w:szCs w:val="24"/>
          <w:rtl w:val="0"/>
        </w:rPr>
        <w:t xml:space="preserve">and have students revise based on this additional analysis. </w:t>
      </w:r>
    </w:p>
    <w:p w:rsidR="00000000" w:rsidDel="00000000" w:rsidP="00000000" w:rsidRDefault="00000000" w:rsidRPr="00000000" w14:paraId="000009C5">
      <w:pPr>
        <w:ind w:firstLine="0"/>
        <w:contextualSpacing w:val="0"/>
        <w:jc w:val="both"/>
        <w:rPr>
          <w:sz w:val="24"/>
          <w:szCs w:val="24"/>
        </w:rPr>
      </w:pPr>
      <w:r w:rsidDel="00000000" w:rsidR="00000000" w:rsidRPr="00000000">
        <w:rPr>
          <w:sz w:val="24"/>
          <w:szCs w:val="24"/>
          <w:rtl w:val="0"/>
        </w:rPr>
        <w:t xml:space="preserve">19.AFTER students have given it a shot: Review text together as a class (using a smartboard or document </w:t>
      </w:r>
    </w:p>
    <w:p w:rsidR="00000000" w:rsidDel="00000000" w:rsidP="00000000" w:rsidRDefault="00000000" w:rsidRPr="00000000" w14:paraId="000009C6">
      <w:pPr>
        <w:ind w:firstLine="720"/>
        <w:contextualSpacing w:val="0"/>
        <w:jc w:val="both"/>
        <w:rPr>
          <w:sz w:val="24"/>
          <w:szCs w:val="24"/>
        </w:rPr>
      </w:pPr>
      <w:r w:rsidDel="00000000" w:rsidR="00000000" w:rsidRPr="00000000">
        <w:rPr>
          <w:sz w:val="24"/>
          <w:szCs w:val="24"/>
          <w:rtl w:val="0"/>
        </w:rPr>
        <w:t xml:space="preserve">camera) and highlight the evidence. </w:t>
      </w:r>
    </w:p>
    <w:p w:rsidR="00000000" w:rsidDel="00000000" w:rsidP="00000000" w:rsidRDefault="00000000" w:rsidRPr="00000000" w14:paraId="000009C7">
      <w:pPr>
        <w:ind w:firstLine="720"/>
        <w:contextualSpacing w:val="0"/>
        <w:jc w:val="both"/>
        <w:rPr>
          <w:sz w:val="24"/>
          <w:szCs w:val="24"/>
        </w:rPr>
      </w:pPr>
      <w:r w:rsidDel="00000000" w:rsidR="00000000" w:rsidRPr="00000000">
        <w:rPr>
          <w:rtl w:val="0"/>
        </w:rPr>
      </w:r>
    </w:p>
    <w:p w:rsidR="00000000" w:rsidDel="00000000" w:rsidP="00000000" w:rsidRDefault="00000000" w:rsidRPr="00000000" w14:paraId="000009C8">
      <w:pPr>
        <w:ind w:firstLine="720"/>
        <w:contextualSpacing w:val="0"/>
        <w:jc w:val="both"/>
        <w:rPr>
          <w:sz w:val="24"/>
          <w:szCs w:val="24"/>
        </w:rPr>
      </w:pPr>
      <w:r w:rsidDel="00000000" w:rsidR="00000000" w:rsidRPr="00000000">
        <w:rPr>
          <w:rtl w:val="0"/>
        </w:rPr>
      </w:r>
    </w:p>
    <w:p w:rsidR="00000000" w:rsidDel="00000000" w:rsidP="00000000" w:rsidRDefault="00000000" w:rsidRPr="00000000" w14:paraId="000009C9">
      <w:pPr>
        <w:ind w:firstLine="720"/>
        <w:contextualSpacing w:val="0"/>
        <w:jc w:val="both"/>
        <w:rPr>
          <w:sz w:val="24"/>
          <w:szCs w:val="24"/>
        </w:rPr>
      </w:pPr>
      <w:r w:rsidDel="00000000" w:rsidR="00000000" w:rsidRPr="00000000">
        <w:rPr>
          <w:rtl w:val="0"/>
        </w:rPr>
      </w:r>
    </w:p>
    <w:p w:rsidR="00000000" w:rsidDel="00000000" w:rsidP="00000000" w:rsidRDefault="00000000" w:rsidRPr="00000000" w14:paraId="000009CA">
      <w:pPr>
        <w:ind w:left="0" w:firstLine="0"/>
        <w:contextualSpacing w:val="0"/>
        <w:jc w:val="both"/>
        <w:rPr>
          <w:sz w:val="24"/>
          <w:szCs w:val="24"/>
        </w:rPr>
      </w:pPr>
      <w:r w:rsidDel="00000000" w:rsidR="00000000" w:rsidRPr="00000000">
        <w:rPr>
          <w:rtl w:val="0"/>
        </w:rPr>
      </w:r>
    </w:p>
    <w:p w:rsidR="00000000" w:rsidDel="00000000" w:rsidP="00000000" w:rsidRDefault="00000000" w:rsidRPr="00000000" w14:paraId="000009CB">
      <w:pPr>
        <w:ind w:left="0"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9CC">
      <w:pPr>
        <w:ind w:left="0"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9CD">
      <w:pPr>
        <w:ind w:left="0"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9CE">
      <w:pPr>
        <w:ind w:left="0"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9CF">
      <w:pPr>
        <w:ind w:left="0"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9D0">
      <w:pPr>
        <w:ind w:left="0"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9D1">
      <w:pPr>
        <w:ind w:left="0"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9D2">
      <w:pPr>
        <w:ind w:left="0"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9D3">
      <w:pPr>
        <w:ind w:left="0"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9D4">
      <w:pPr>
        <w:ind w:left="0"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9D5">
      <w:pPr>
        <w:ind w:left="0"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9D6">
      <w:pPr>
        <w:ind w:left="0"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9D7">
      <w:pPr>
        <w:ind w:left="0"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9D8">
      <w:pPr>
        <w:ind w:left="0"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9D9">
      <w:pPr>
        <w:ind w:left="0"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9DA">
      <w:pPr>
        <w:ind w:left="0"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9DB">
      <w:pPr>
        <w:ind w:left="0"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9DC">
      <w:pPr>
        <w:ind w:left="0"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9DD">
      <w:pPr>
        <w:ind w:left="0" w:firstLine="0"/>
        <w:contextualSpacing w:val="0"/>
        <w:jc w:val="both"/>
        <w:rPr>
          <w:b w:val="1"/>
          <w:sz w:val="24"/>
          <w:szCs w:val="24"/>
          <w:u w:val="single"/>
        </w:rPr>
      </w:pPr>
      <w:r w:rsidDel="00000000" w:rsidR="00000000" w:rsidRPr="00000000">
        <w:rPr>
          <w:b w:val="1"/>
          <w:sz w:val="24"/>
          <w:szCs w:val="24"/>
          <w:u w:val="single"/>
          <w:rtl w:val="0"/>
        </w:rPr>
        <w:t xml:space="preserve">Examples of Meeting Students’ Needs Notes from Lessons </w:t>
      </w:r>
    </w:p>
    <w:p w:rsidR="00000000" w:rsidDel="00000000" w:rsidP="00000000" w:rsidRDefault="00000000" w:rsidRPr="00000000" w14:paraId="000009DE">
      <w:pPr>
        <w:ind w:left="0"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9DF">
      <w:pPr>
        <w:ind w:left="0" w:firstLine="0"/>
        <w:contextualSpacing w:val="0"/>
        <w:jc w:val="both"/>
        <w:rPr>
          <w:b w:val="1"/>
          <w:sz w:val="24"/>
          <w:szCs w:val="24"/>
        </w:rPr>
      </w:pPr>
      <w:r w:rsidDel="00000000" w:rsidR="00000000" w:rsidRPr="00000000">
        <w:rPr>
          <w:rtl w:val="0"/>
        </w:rPr>
      </w:r>
    </w:p>
    <w:p w:rsidR="00000000" w:rsidDel="00000000" w:rsidP="00000000" w:rsidRDefault="00000000" w:rsidRPr="00000000" w14:paraId="000009E0">
      <w:pPr>
        <w:ind w:left="0" w:firstLine="0"/>
        <w:contextualSpacing w:val="0"/>
        <w:jc w:val="both"/>
        <w:rPr>
          <w:b w:val="1"/>
          <w:sz w:val="24"/>
          <w:szCs w:val="24"/>
        </w:rPr>
      </w:pPr>
      <w:r w:rsidDel="00000000" w:rsidR="00000000" w:rsidRPr="00000000">
        <w:rPr>
          <w:rtl w:val="0"/>
        </w:rPr>
      </w:r>
    </w:p>
    <w:tbl>
      <w:tblPr>
        <w:tblStyle w:val="Table15"/>
        <w:tblW w:w="144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400"/>
        <w:tblGridChange w:id="0">
          <w:tblGrid>
            <w:gridCol w:w="14400"/>
          </w:tblGrid>
        </w:tblGridChange>
      </w:tblGrid>
      <w:tr>
        <w:tc>
          <w:tcPr>
            <w:shd w:fill="d9d9d9" w:val="clear"/>
            <w:tcMar>
              <w:top w:w="100.0" w:type="dxa"/>
              <w:left w:w="100.0" w:type="dxa"/>
              <w:bottom w:w="100.0" w:type="dxa"/>
              <w:right w:w="100.0" w:type="dxa"/>
            </w:tcMar>
            <w:vAlign w:val="top"/>
          </w:tcPr>
          <w:p w:rsidR="00000000" w:rsidDel="00000000" w:rsidP="00000000" w:rsidRDefault="00000000" w:rsidRPr="00000000" w14:paraId="000009E1">
            <w:pPr>
              <w:contextualSpacing w:val="0"/>
              <w:jc w:val="both"/>
              <w:rPr>
                <w:b w:val="1"/>
                <w:sz w:val="24"/>
                <w:szCs w:val="24"/>
              </w:rPr>
            </w:pPr>
            <w:r w:rsidDel="00000000" w:rsidR="00000000" w:rsidRPr="00000000">
              <w:rPr>
                <w:b w:val="1"/>
                <w:sz w:val="24"/>
                <w:szCs w:val="24"/>
                <w:rtl w:val="0"/>
              </w:rPr>
              <w:t xml:space="preserve">Assessment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9E2">
            <w:pPr>
              <w:contextualSpacing w:val="0"/>
              <w:jc w:val="both"/>
              <w:rPr>
                <w:b w:val="1"/>
                <w:sz w:val="24"/>
                <w:szCs w:val="24"/>
              </w:rPr>
            </w:pPr>
            <w:r w:rsidDel="00000000" w:rsidR="00000000" w:rsidRPr="00000000">
              <w:rPr>
                <w:sz w:val="24"/>
                <w:szCs w:val="24"/>
                <w:rtl w:val="0"/>
              </w:rPr>
              <w:t xml:space="preserve">Posting learning targets for students allows them to reference them throughout the lesson to check their understanding. They also provide a reminder to students and teachers about the intended learning behind a given lesson or activity. </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9E3">
            <w:pPr>
              <w:contextualSpacing w:val="0"/>
              <w:jc w:val="both"/>
              <w:rPr>
                <w:b w:val="1"/>
                <w:sz w:val="24"/>
                <w:szCs w:val="24"/>
              </w:rPr>
            </w:pPr>
            <w:r w:rsidDel="00000000" w:rsidR="00000000" w:rsidRPr="00000000">
              <w:rPr>
                <w:sz w:val="24"/>
                <w:szCs w:val="24"/>
                <w:rtl w:val="0"/>
              </w:rPr>
              <w:t xml:space="preserve">Discussing and clarifying the language of learning targets helps build academic vocabulary. </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9E4">
            <w:pPr>
              <w:contextualSpacing w:val="0"/>
              <w:jc w:val="both"/>
              <w:rPr>
                <w:sz w:val="24"/>
                <w:szCs w:val="24"/>
              </w:rPr>
            </w:pPr>
            <w:r w:rsidDel="00000000" w:rsidR="00000000" w:rsidRPr="00000000">
              <w:rPr>
                <w:sz w:val="24"/>
                <w:szCs w:val="24"/>
                <w:rtl w:val="0"/>
              </w:rPr>
              <w:t xml:space="preserve">Providing specific and focused feedback, helps students to set concrete goals for reaching learning targets.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9E5">
            <w:pPr>
              <w:contextualSpacing w:val="0"/>
              <w:jc w:val="both"/>
              <w:rPr>
                <w:sz w:val="24"/>
                <w:szCs w:val="24"/>
              </w:rPr>
            </w:pPr>
            <w:r w:rsidDel="00000000" w:rsidR="00000000" w:rsidRPr="00000000">
              <w:rPr>
                <w:sz w:val="24"/>
                <w:szCs w:val="24"/>
                <w:rtl w:val="0"/>
              </w:rPr>
              <w:t xml:space="preserve">Developing self-assessment and reflection supports all learners, but research shows it supports struggling learners most.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9E6">
            <w:pPr>
              <w:contextualSpacing w:val="0"/>
              <w:jc w:val="both"/>
              <w:rPr>
                <w:sz w:val="24"/>
                <w:szCs w:val="24"/>
              </w:rPr>
            </w:pPr>
            <w:r w:rsidDel="00000000" w:rsidR="00000000" w:rsidRPr="00000000">
              <w:rPr>
                <w:sz w:val="24"/>
                <w:szCs w:val="24"/>
                <w:rtl w:val="0"/>
              </w:rPr>
              <w:t xml:space="preserve">Co-constructing the rubric based on the learning targets outlined from the standards, allows students to envision a clear picture of what meeting these targets will look like as they write their editorials. Research shows that engaging students in the assessment process engages, supports, and holds students accountable for their learning. This practice helps all learners, but it supports struggling learners the most. </w:t>
            </w:r>
          </w:p>
        </w:tc>
      </w:tr>
      <w:tr>
        <w:tc>
          <w:tcPr>
            <w:shd w:fill="d9d9d9" w:val="clear"/>
            <w:tcMar>
              <w:top w:w="100.0" w:type="dxa"/>
              <w:left w:w="100.0" w:type="dxa"/>
              <w:bottom w:w="100.0" w:type="dxa"/>
              <w:right w:w="100.0" w:type="dxa"/>
            </w:tcMar>
            <w:vAlign w:val="top"/>
          </w:tcPr>
          <w:p w:rsidR="00000000" w:rsidDel="00000000" w:rsidP="00000000" w:rsidRDefault="00000000" w:rsidRPr="00000000" w14:paraId="000009E7">
            <w:pPr>
              <w:contextualSpacing w:val="0"/>
              <w:jc w:val="both"/>
              <w:rPr>
                <w:b w:val="1"/>
                <w:sz w:val="24"/>
                <w:szCs w:val="24"/>
              </w:rPr>
            </w:pPr>
            <w:r w:rsidDel="00000000" w:rsidR="00000000" w:rsidRPr="00000000">
              <w:rPr>
                <w:b w:val="1"/>
                <w:sz w:val="24"/>
                <w:szCs w:val="24"/>
                <w:rtl w:val="0"/>
              </w:rPr>
              <w:t xml:space="preserve">English Language Learners Note: Many of these examples could be generalized to include “Students that Struggle…”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9E8">
            <w:pPr>
              <w:contextualSpacing w:val="0"/>
              <w:jc w:val="both"/>
              <w:rPr>
                <w:sz w:val="24"/>
                <w:szCs w:val="24"/>
              </w:rPr>
            </w:pPr>
            <w:r w:rsidDel="00000000" w:rsidR="00000000" w:rsidRPr="00000000">
              <w:rPr>
                <w:sz w:val="24"/>
                <w:szCs w:val="24"/>
                <w:rtl w:val="0"/>
              </w:rPr>
              <w:t xml:space="preserve">Consider providing nonlinguistic symbols (e.g., two people talking for discuss, a pen for record, a magnifying glass for details, a light bulb for main idea) to assist ELLs in making connections with vocabulary. These symbols can be used throughout the year. Specifically, these can be used in directions and learning targets.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9E9">
            <w:pPr>
              <w:contextualSpacing w:val="0"/>
              <w:jc w:val="both"/>
              <w:rPr>
                <w:sz w:val="24"/>
                <w:szCs w:val="24"/>
              </w:rPr>
            </w:pPr>
            <w:r w:rsidDel="00000000" w:rsidR="00000000" w:rsidRPr="00000000">
              <w:rPr>
                <w:sz w:val="24"/>
                <w:szCs w:val="24"/>
                <w:rtl w:val="0"/>
              </w:rPr>
              <w:t xml:space="preserve">To further support ELL students consider providing definitions of challenging vocabulary in student’s home language. Resources such as Google translate and bilingual translation dictionaries can assist with one word translation.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9EA">
            <w:pPr>
              <w:contextualSpacing w:val="0"/>
              <w:jc w:val="both"/>
              <w:rPr>
                <w:sz w:val="24"/>
                <w:szCs w:val="24"/>
              </w:rPr>
            </w:pPr>
            <w:r w:rsidDel="00000000" w:rsidR="00000000" w:rsidRPr="00000000">
              <w:rPr>
                <w:sz w:val="24"/>
                <w:szCs w:val="24"/>
                <w:rtl w:val="0"/>
              </w:rPr>
              <w:t xml:space="preserve">ELLs may be unfamiliar with more vocabulary words than are mentioned in this lesson. Check for comprehension of general words (e.g., law, peace, etc.) that most students would know.</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9EB">
            <w:pPr>
              <w:contextualSpacing w:val="0"/>
              <w:jc w:val="both"/>
              <w:rPr>
                <w:sz w:val="24"/>
                <w:szCs w:val="24"/>
              </w:rPr>
            </w:pPr>
            <w:r w:rsidDel="00000000" w:rsidR="00000000" w:rsidRPr="00000000">
              <w:rPr>
                <w:sz w:val="24"/>
                <w:szCs w:val="24"/>
                <w:rtl w:val="0"/>
              </w:rPr>
              <w:t xml:space="preserve">For students needing additional supports and ELLs, consider providing smaller chunks of text, sometimes just a few sentences for a close read. Teachers can check in on students’ thinking as they speak about their text.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9EC">
            <w:pPr>
              <w:contextualSpacing w:val="0"/>
              <w:jc w:val="both"/>
              <w:rPr>
                <w:sz w:val="24"/>
                <w:szCs w:val="24"/>
              </w:rPr>
            </w:pPr>
            <w:r w:rsidDel="00000000" w:rsidR="00000000" w:rsidRPr="00000000">
              <w:rPr>
                <w:sz w:val="24"/>
                <w:szCs w:val="24"/>
                <w:rtl w:val="0"/>
              </w:rPr>
              <w:t xml:space="preserve">Consider partnering ELL students who speak the same home language when discussion of complex content is required. This can allow students to have more meaningful discussions and clarify points in their native language.</w:t>
            </w:r>
          </w:p>
        </w:tc>
      </w:tr>
      <w:tr>
        <w:tc>
          <w:tcPr>
            <w:shd w:fill="d9d9d9" w:val="clear"/>
            <w:tcMar>
              <w:top w:w="100.0" w:type="dxa"/>
              <w:left w:w="100.0" w:type="dxa"/>
              <w:bottom w:w="100.0" w:type="dxa"/>
              <w:right w:w="100.0" w:type="dxa"/>
            </w:tcMar>
            <w:vAlign w:val="top"/>
          </w:tcPr>
          <w:p w:rsidR="00000000" w:rsidDel="00000000" w:rsidP="00000000" w:rsidRDefault="00000000" w:rsidRPr="00000000" w14:paraId="000009ED">
            <w:pPr>
              <w:contextualSpacing w:val="0"/>
              <w:jc w:val="both"/>
              <w:rPr>
                <w:b w:val="1"/>
                <w:sz w:val="24"/>
                <w:szCs w:val="24"/>
              </w:rPr>
            </w:pPr>
            <w:r w:rsidDel="00000000" w:rsidR="00000000" w:rsidRPr="00000000">
              <w:rPr>
                <w:b w:val="1"/>
                <w:sz w:val="24"/>
                <w:szCs w:val="24"/>
                <w:rtl w:val="0"/>
              </w:rPr>
              <w:t xml:space="preserve">Protocols and Discussion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9EE">
            <w:pPr>
              <w:contextualSpacing w:val="0"/>
              <w:jc w:val="both"/>
              <w:rPr>
                <w:sz w:val="24"/>
                <w:szCs w:val="24"/>
              </w:rPr>
            </w:pPr>
            <w:r w:rsidDel="00000000" w:rsidR="00000000" w:rsidRPr="00000000">
              <w:rPr>
                <w:sz w:val="24"/>
                <w:szCs w:val="24"/>
                <w:rtl w:val="0"/>
              </w:rPr>
              <w:t xml:space="preserve">Use of protocols (like Back-to-Back and Face-to-Face) allows for total participation of students. It encourages critical thinking, collaboration, and social construction of knowledge. It also helps students to practice their speaking and listening skills.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9EF">
            <w:pPr>
              <w:contextualSpacing w:val="0"/>
              <w:jc w:val="both"/>
              <w:rPr>
                <w:sz w:val="24"/>
                <w:szCs w:val="24"/>
              </w:rPr>
            </w:pPr>
            <w:r w:rsidDel="00000000" w:rsidR="00000000" w:rsidRPr="00000000">
              <w:rPr>
                <w:sz w:val="24"/>
                <w:szCs w:val="24"/>
                <w:rtl w:val="0"/>
              </w:rPr>
              <w:t xml:space="preserve">Use of protocols (like Back-to-Back and Face-to-Face) allows for total participation of students. It encourages critical thinking, collaboration, and social construction of knowledge. It also helps students to practice their speaking and listening skills.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9F0">
            <w:pPr>
              <w:contextualSpacing w:val="0"/>
              <w:jc w:val="both"/>
              <w:rPr>
                <w:sz w:val="24"/>
                <w:szCs w:val="24"/>
              </w:rPr>
            </w:pPr>
            <w:r w:rsidDel="00000000" w:rsidR="00000000" w:rsidRPr="00000000">
              <w:rPr>
                <w:sz w:val="24"/>
                <w:szCs w:val="24"/>
                <w:rtl w:val="0"/>
              </w:rPr>
              <w:t xml:space="preserve">Mixed ability grouping of students for regular discussion and close reading exercises will provide a collaborative and supportive structure for reading complex texts and close reading of the text. Determine these groups ahead of time.</w:t>
            </w:r>
          </w:p>
        </w:tc>
      </w:tr>
      <w:tr>
        <w:tc>
          <w:tcPr>
            <w:shd w:fill="d9d9d9" w:val="clear"/>
            <w:tcMar>
              <w:top w:w="100.0" w:type="dxa"/>
              <w:left w:w="100.0" w:type="dxa"/>
              <w:bottom w:w="100.0" w:type="dxa"/>
              <w:right w:w="100.0" w:type="dxa"/>
            </w:tcMar>
            <w:vAlign w:val="top"/>
          </w:tcPr>
          <w:p w:rsidR="00000000" w:rsidDel="00000000" w:rsidP="00000000" w:rsidRDefault="00000000" w:rsidRPr="00000000" w14:paraId="000009F1">
            <w:pPr>
              <w:contextualSpacing w:val="0"/>
              <w:jc w:val="both"/>
              <w:rPr>
                <w:b w:val="1"/>
                <w:sz w:val="24"/>
                <w:szCs w:val="24"/>
              </w:rPr>
            </w:pPr>
            <w:r w:rsidDel="00000000" w:rsidR="00000000" w:rsidRPr="00000000">
              <w:rPr>
                <w:b w:val="1"/>
                <w:sz w:val="24"/>
                <w:szCs w:val="24"/>
                <w:rtl w:val="0"/>
              </w:rPr>
              <w:t xml:space="preserve">Complex Text/Close Reading/Vocabulary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9F2">
            <w:pPr>
              <w:contextualSpacing w:val="0"/>
              <w:jc w:val="both"/>
              <w:rPr>
                <w:sz w:val="24"/>
                <w:szCs w:val="24"/>
              </w:rPr>
            </w:pPr>
            <w:r w:rsidDel="00000000" w:rsidR="00000000" w:rsidRPr="00000000">
              <w:rPr>
                <w:sz w:val="24"/>
                <w:szCs w:val="24"/>
                <w:rtl w:val="0"/>
              </w:rPr>
              <w:t xml:space="preserve">Hearing a complex text read slowly, fluently, and without interruption or explanation promotes fluency for students: they are hearing a strong reader read the text aloud with accuracy and expression, and are simultaneously looking at and thinking about the words on the printed page. Be sure to set clear expectations that students read along silently in their heads as you read the text aloud.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9F3">
            <w:pPr>
              <w:contextualSpacing w:val="0"/>
              <w:jc w:val="both"/>
              <w:rPr>
                <w:sz w:val="24"/>
                <w:szCs w:val="24"/>
              </w:rPr>
            </w:pPr>
            <w:r w:rsidDel="00000000" w:rsidR="00000000" w:rsidRPr="00000000">
              <w:rPr>
                <w:sz w:val="24"/>
                <w:szCs w:val="24"/>
                <w:rtl w:val="0"/>
              </w:rPr>
              <w:t xml:space="preserve">For students that struggle with reading grade-level text, consider chunking the text for them on to separate sheets of paper. This makes the reading of complex texts more manageable and allows them to focus on one small section at a time.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9F4">
            <w:pPr>
              <w:contextualSpacing w:val="0"/>
              <w:jc w:val="both"/>
              <w:rPr>
                <w:sz w:val="24"/>
                <w:szCs w:val="24"/>
              </w:rPr>
            </w:pPr>
            <w:r w:rsidDel="00000000" w:rsidR="00000000" w:rsidRPr="00000000">
              <w:rPr>
                <w:sz w:val="24"/>
                <w:szCs w:val="24"/>
                <w:rtl w:val="0"/>
              </w:rPr>
              <w:t xml:space="preserve">Text-dependent questions can only be answered by referring explicitly back to the text being read. This encourages students to reread the text for further analysis and allows for a deeper understanding.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9F5">
            <w:pPr>
              <w:contextualSpacing w:val="0"/>
              <w:jc w:val="both"/>
              <w:rPr>
                <w:sz w:val="24"/>
                <w:szCs w:val="24"/>
              </w:rPr>
            </w:pPr>
            <w:r w:rsidDel="00000000" w:rsidR="00000000" w:rsidRPr="00000000">
              <w:rPr>
                <w:sz w:val="24"/>
                <w:szCs w:val="24"/>
                <w:rtl w:val="0"/>
              </w:rPr>
              <w:t xml:space="preserve">Some students may benefit from having access to “hint cards”: small slips of paper or index cards that they turn over for hints about how/where to find the answers to text-dependent questions. For example, a hint card might say, “check back in the third paragraph on page 7.”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9F6">
            <w:pPr>
              <w:contextualSpacing w:val="0"/>
              <w:jc w:val="both"/>
              <w:rPr>
                <w:sz w:val="24"/>
                <w:szCs w:val="24"/>
              </w:rPr>
            </w:pPr>
            <w:r w:rsidDel="00000000" w:rsidR="00000000" w:rsidRPr="00000000">
              <w:rPr>
                <w:sz w:val="24"/>
                <w:szCs w:val="24"/>
                <w:rtl w:val="0"/>
              </w:rPr>
              <w:t xml:space="preserve">Some students may benefit from having key sections pre-highlighted in their texts. This will help them focus on small sections rather than scanning the whole text for answers. </w:t>
            </w:r>
          </w:p>
        </w:tc>
      </w:tr>
      <w:tr>
        <w:tc>
          <w:tcPr>
            <w:shd w:fill="d9d9d9" w:val="clear"/>
            <w:tcMar>
              <w:top w:w="100.0" w:type="dxa"/>
              <w:left w:w="100.0" w:type="dxa"/>
              <w:bottom w:w="100.0" w:type="dxa"/>
              <w:right w:w="100.0" w:type="dxa"/>
            </w:tcMar>
            <w:vAlign w:val="top"/>
          </w:tcPr>
          <w:p w:rsidR="00000000" w:rsidDel="00000000" w:rsidP="00000000" w:rsidRDefault="00000000" w:rsidRPr="00000000" w14:paraId="000009F7">
            <w:pPr>
              <w:contextualSpacing w:val="0"/>
              <w:jc w:val="both"/>
              <w:rPr>
                <w:b w:val="1"/>
                <w:sz w:val="24"/>
                <w:szCs w:val="24"/>
              </w:rPr>
            </w:pPr>
            <w:r w:rsidDel="00000000" w:rsidR="00000000" w:rsidRPr="00000000">
              <w:rPr>
                <w:b w:val="1"/>
                <w:sz w:val="24"/>
                <w:szCs w:val="24"/>
                <w:rtl w:val="0"/>
              </w:rPr>
              <w:t xml:space="preserve">Writing/Note Taking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9F8">
            <w:pPr>
              <w:contextualSpacing w:val="0"/>
              <w:jc w:val="both"/>
              <w:rPr>
                <w:sz w:val="24"/>
                <w:szCs w:val="24"/>
              </w:rPr>
            </w:pPr>
            <w:r w:rsidDel="00000000" w:rsidR="00000000" w:rsidRPr="00000000">
              <w:rPr>
                <w:sz w:val="24"/>
                <w:szCs w:val="24"/>
                <w:rtl w:val="0"/>
              </w:rPr>
              <w:t xml:space="preserve">Consider having students who struggle with on-demand writing to talk with a partner before they respond to the question in writing.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9F9">
            <w:pPr>
              <w:contextualSpacing w:val="0"/>
              <w:jc w:val="both"/>
              <w:rPr>
                <w:sz w:val="24"/>
                <w:szCs w:val="24"/>
              </w:rPr>
            </w:pPr>
            <w:r w:rsidDel="00000000" w:rsidR="00000000" w:rsidRPr="00000000">
              <w:rPr>
                <w:sz w:val="24"/>
                <w:szCs w:val="24"/>
                <w:rtl w:val="0"/>
              </w:rPr>
              <w:t xml:space="preserve">Graphic organizers and recording forms provide the necessary scaffolding that is especially critical for learners with lower levels of language proficiency and/or learning and engage students more actively.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9FA">
            <w:pPr>
              <w:contextualSpacing w:val="0"/>
              <w:jc w:val="both"/>
              <w:rPr>
                <w:sz w:val="24"/>
                <w:szCs w:val="24"/>
              </w:rPr>
            </w:pPr>
            <w:r w:rsidDel="00000000" w:rsidR="00000000" w:rsidRPr="00000000">
              <w:rPr>
                <w:sz w:val="24"/>
                <w:szCs w:val="24"/>
                <w:rtl w:val="0"/>
              </w:rPr>
              <w:t xml:space="preserve">Some students may benefit from only receiving Section 1 of the text. This keeps them from being overwhelmed with the amount of text they will be working with.</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9FB">
            <w:pPr>
              <w:contextualSpacing w:val="0"/>
              <w:jc w:val="both"/>
              <w:rPr>
                <w:sz w:val="24"/>
                <w:szCs w:val="24"/>
              </w:rPr>
            </w:pPr>
            <w:r w:rsidDel="00000000" w:rsidR="00000000" w:rsidRPr="00000000">
              <w:rPr>
                <w:sz w:val="24"/>
                <w:szCs w:val="24"/>
                <w:rtl w:val="0"/>
              </w:rPr>
              <w:t xml:space="preserve">Providing models of expected work supports all learners but especially supports challenged learners.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9FC">
            <w:pPr>
              <w:contextualSpacing w:val="0"/>
              <w:jc w:val="both"/>
              <w:rPr>
                <w:sz w:val="24"/>
                <w:szCs w:val="24"/>
              </w:rPr>
            </w:pPr>
            <w:r w:rsidDel="00000000" w:rsidR="00000000" w:rsidRPr="00000000">
              <w:rPr>
                <w:sz w:val="24"/>
                <w:szCs w:val="24"/>
                <w:rtl w:val="0"/>
              </w:rPr>
              <w:t xml:space="preserve">Varying the methods of response for students makes the task accessible for all students. Offer students a choice to draw the things they notice instead of writing.</w:t>
            </w:r>
          </w:p>
        </w:tc>
      </w:tr>
      <w:tr>
        <w:tc>
          <w:tcPr>
            <w:shd w:fill="d9d9d9" w:val="clear"/>
            <w:tcMar>
              <w:top w:w="100.0" w:type="dxa"/>
              <w:left w:w="100.0" w:type="dxa"/>
              <w:bottom w:w="100.0" w:type="dxa"/>
              <w:right w:w="100.0" w:type="dxa"/>
            </w:tcMar>
            <w:vAlign w:val="top"/>
          </w:tcPr>
          <w:p w:rsidR="00000000" w:rsidDel="00000000" w:rsidP="00000000" w:rsidRDefault="00000000" w:rsidRPr="00000000" w14:paraId="000009FD">
            <w:pPr>
              <w:contextualSpacing w:val="0"/>
              <w:jc w:val="both"/>
              <w:rPr>
                <w:b w:val="1"/>
                <w:sz w:val="24"/>
                <w:szCs w:val="24"/>
              </w:rPr>
            </w:pPr>
            <w:r w:rsidDel="00000000" w:rsidR="00000000" w:rsidRPr="00000000">
              <w:rPr>
                <w:b w:val="1"/>
                <w:sz w:val="24"/>
                <w:szCs w:val="24"/>
                <w:rtl w:val="0"/>
              </w:rPr>
              <w:t xml:space="preserve">Additional Examples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9FE">
            <w:pPr>
              <w:contextualSpacing w:val="0"/>
              <w:jc w:val="both"/>
              <w:rPr>
                <w:sz w:val="24"/>
                <w:szCs w:val="24"/>
              </w:rPr>
            </w:pPr>
            <w:r w:rsidDel="00000000" w:rsidR="00000000" w:rsidRPr="00000000">
              <w:rPr>
                <w:sz w:val="24"/>
                <w:szCs w:val="24"/>
                <w:rtl w:val="0"/>
              </w:rPr>
              <w:t xml:space="preserve">Guiding Questions provide motivation for student engagement in the topic, and give a purpose to reading a text closely.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9FF">
            <w:pPr>
              <w:contextualSpacing w:val="0"/>
              <w:jc w:val="both"/>
              <w:rPr>
                <w:sz w:val="24"/>
                <w:szCs w:val="24"/>
              </w:rPr>
            </w:pPr>
            <w:r w:rsidDel="00000000" w:rsidR="00000000" w:rsidRPr="00000000">
              <w:rPr>
                <w:sz w:val="24"/>
                <w:szCs w:val="24"/>
                <w:rtl w:val="0"/>
              </w:rPr>
              <w:t xml:space="preserve">Anchor charts provide a visual cue to students about what to do when you ask them to work independently. They also serve as note-catchers when the class is co-constructing ideas.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A00">
            <w:pPr>
              <w:contextualSpacing w:val="0"/>
              <w:jc w:val="both"/>
              <w:rPr>
                <w:sz w:val="24"/>
                <w:szCs w:val="24"/>
              </w:rPr>
            </w:pPr>
            <w:r w:rsidDel="00000000" w:rsidR="00000000" w:rsidRPr="00000000">
              <w:rPr>
                <w:sz w:val="24"/>
                <w:szCs w:val="24"/>
                <w:rtl w:val="0"/>
              </w:rPr>
              <w:t xml:space="preserve">Adding visuals or graphics to anchor charts can aid students in remembering or understanding key ideas or directions.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A01">
            <w:pPr>
              <w:contextualSpacing w:val="0"/>
              <w:jc w:val="both"/>
              <w:rPr>
                <w:sz w:val="24"/>
                <w:szCs w:val="24"/>
              </w:rPr>
            </w:pPr>
            <w:r w:rsidDel="00000000" w:rsidR="00000000" w:rsidRPr="00000000">
              <w:rPr>
                <w:sz w:val="24"/>
                <w:szCs w:val="24"/>
                <w:rtl w:val="0"/>
              </w:rPr>
              <w:t xml:space="preserve">Many students will benefit from seeing questions posted on the Smartboard or via a document camera but reveal questions one at a time to keep students focused on the question at hand.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A02">
            <w:pPr>
              <w:contextualSpacing w:val="0"/>
              <w:jc w:val="both"/>
              <w:rPr>
                <w:sz w:val="24"/>
                <w:szCs w:val="24"/>
              </w:rPr>
            </w:pPr>
            <w:r w:rsidDel="00000000" w:rsidR="00000000" w:rsidRPr="00000000">
              <w:rPr>
                <w:sz w:val="24"/>
                <w:szCs w:val="24"/>
                <w:rtl w:val="0"/>
              </w:rPr>
              <w:t xml:space="preserve">Some students may benefit from being privately prompted before they are called upon in a cold call. Although cold calling is a participation technique that necessitates random calling, it is important to set a supportive tone so that use of the cold call is a positive experience for all.</w:t>
            </w:r>
          </w:p>
        </w:tc>
      </w:tr>
    </w:tbl>
    <w:p w:rsidR="00000000" w:rsidDel="00000000" w:rsidP="00000000" w:rsidRDefault="00000000" w:rsidRPr="00000000" w14:paraId="00000A03">
      <w:pPr>
        <w:pStyle w:val="Heading1"/>
        <w:contextualSpacing w:val="0"/>
        <w:jc w:val="both"/>
        <w:rPr>
          <w:sz w:val="24"/>
          <w:szCs w:val="24"/>
          <w:u w:val="single"/>
        </w:rPr>
      </w:pPr>
      <w:bookmarkStart w:colFirst="0" w:colLast="0" w:name="_szlsvywe8kys" w:id="137"/>
      <w:bookmarkEnd w:id="137"/>
      <w:r w:rsidDel="00000000" w:rsidR="00000000" w:rsidRPr="00000000">
        <w:rPr>
          <w:b w:val="1"/>
          <w:sz w:val="24"/>
          <w:szCs w:val="24"/>
          <w:u w:val="single"/>
          <w:rtl w:val="0"/>
        </w:rPr>
        <w:t xml:space="preserve">Rubric Basics</w:t>
      </w:r>
      <w:r w:rsidDel="00000000" w:rsidR="00000000" w:rsidRPr="00000000">
        <w:rPr>
          <w:sz w:val="24"/>
          <w:szCs w:val="24"/>
          <w:u w:val="single"/>
          <w:rtl w:val="0"/>
        </w:rPr>
        <w:t xml:space="preserve"> </w:t>
      </w:r>
    </w:p>
    <w:p w:rsidR="00000000" w:rsidDel="00000000" w:rsidP="00000000" w:rsidRDefault="00000000" w:rsidRPr="00000000" w14:paraId="00000A04">
      <w:pPr>
        <w:ind w:left="0" w:firstLine="0"/>
        <w:contextualSpacing w:val="0"/>
        <w:jc w:val="both"/>
        <w:rPr>
          <w:sz w:val="24"/>
          <w:szCs w:val="24"/>
        </w:rPr>
      </w:pPr>
      <w:r w:rsidDel="00000000" w:rsidR="00000000" w:rsidRPr="00000000">
        <w:rPr>
          <w:rtl w:val="0"/>
        </w:rPr>
      </w:r>
    </w:p>
    <w:p w:rsidR="00000000" w:rsidDel="00000000" w:rsidP="00000000" w:rsidRDefault="00000000" w:rsidRPr="00000000" w14:paraId="00000A05">
      <w:pPr>
        <w:ind w:left="0" w:firstLine="0"/>
        <w:contextualSpacing w:val="0"/>
        <w:jc w:val="both"/>
        <w:rPr>
          <w:sz w:val="24"/>
          <w:szCs w:val="24"/>
        </w:rPr>
      </w:pPr>
      <w:r w:rsidDel="00000000" w:rsidR="00000000" w:rsidRPr="00000000">
        <w:rPr>
          <w:sz w:val="24"/>
          <w:szCs w:val="24"/>
          <w:rtl w:val="0"/>
        </w:rPr>
        <w:t xml:space="preserve">What are rubrics? Rubrics are an assessment tool for communicating expectations of quality. They include the criteria that will be evaluated, describe various levels of quality, and are typically linked to learning targets. Rubrics are used to communicate about and assess complex products, performances, or process tasks. They provide a basis for self-assessment, reflection, peer assessment, and teacher assessment. </w:t>
      </w:r>
    </w:p>
    <w:p w:rsidR="00000000" w:rsidDel="00000000" w:rsidP="00000000" w:rsidRDefault="00000000" w:rsidRPr="00000000" w14:paraId="00000A06">
      <w:pPr>
        <w:ind w:left="0" w:firstLine="0"/>
        <w:contextualSpacing w:val="0"/>
        <w:jc w:val="both"/>
        <w:rPr>
          <w:sz w:val="24"/>
          <w:szCs w:val="24"/>
        </w:rPr>
      </w:pPr>
      <w:r w:rsidDel="00000000" w:rsidR="00000000" w:rsidRPr="00000000">
        <w:rPr>
          <w:rtl w:val="0"/>
        </w:rPr>
      </w:r>
    </w:p>
    <w:p w:rsidR="00000000" w:rsidDel="00000000" w:rsidP="00000000" w:rsidRDefault="00000000" w:rsidRPr="00000000" w14:paraId="00000A07">
      <w:pPr>
        <w:ind w:left="0" w:firstLine="0"/>
        <w:contextualSpacing w:val="0"/>
        <w:jc w:val="both"/>
        <w:rPr>
          <w:sz w:val="24"/>
          <w:szCs w:val="24"/>
        </w:rPr>
      </w:pPr>
      <w:r w:rsidDel="00000000" w:rsidR="00000000" w:rsidRPr="00000000">
        <w:rPr>
          <w:b w:val="1"/>
          <w:sz w:val="24"/>
          <w:szCs w:val="24"/>
          <w:rtl w:val="0"/>
        </w:rPr>
        <w:t xml:space="preserve">What sets a rubric apart?</w:t>
      </w:r>
      <w:r w:rsidDel="00000000" w:rsidR="00000000" w:rsidRPr="00000000">
        <w:rPr>
          <w:sz w:val="24"/>
          <w:szCs w:val="24"/>
          <w:rtl w:val="0"/>
        </w:rPr>
        <w:t xml:space="preserve"> </w:t>
      </w:r>
    </w:p>
    <w:p w:rsidR="00000000" w:rsidDel="00000000" w:rsidP="00000000" w:rsidRDefault="00000000" w:rsidRPr="00000000" w14:paraId="00000A08">
      <w:pPr>
        <w:ind w:left="0" w:firstLine="0"/>
        <w:contextualSpacing w:val="0"/>
        <w:jc w:val="both"/>
        <w:rPr>
          <w:sz w:val="24"/>
          <w:szCs w:val="24"/>
        </w:rPr>
      </w:pPr>
      <w:r w:rsidDel="00000000" w:rsidR="00000000" w:rsidRPr="00000000">
        <w:rPr>
          <w:rtl w:val="0"/>
        </w:rPr>
      </w:r>
    </w:p>
    <w:p w:rsidR="00000000" w:rsidDel="00000000" w:rsidP="00000000" w:rsidRDefault="00000000" w:rsidRPr="00000000" w14:paraId="00000A09">
      <w:pPr>
        <w:ind w:left="0" w:firstLine="0"/>
        <w:contextualSpacing w:val="0"/>
        <w:jc w:val="both"/>
        <w:rPr>
          <w:sz w:val="24"/>
          <w:szCs w:val="24"/>
        </w:rPr>
      </w:pPr>
      <w:r w:rsidDel="00000000" w:rsidR="00000000" w:rsidRPr="00000000">
        <w:rPr>
          <w:sz w:val="24"/>
          <w:szCs w:val="24"/>
          <w:rtl w:val="0"/>
        </w:rPr>
        <w:t xml:space="preserve">Rubrics are often confused with checklists, scoring guides, and criteria lists. Below are definitions that help clarify the differences between these tools. </w:t>
      </w:r>
    </w:p>
    <w:p w:rsidR="00000000" w:rsidDel="00000000" w:rsidP="00000000" w:rsidRDefault="00000000" w:rsidRPr="00000000" w14:paraId="00000A0A">
      <w:pPr>
        <w:ind w:left="0" w:firstLine="0"/>
        <w:contextualSpacing w:val="0"/>
        <w:jc w:val="both"/>
        <w:rPr>
          <w:sz w:val="24"/>
          <w:szCs w:val="24"/>
        </w:rPr>
      </w:pPr>
      <w:r w:rsidDel="00000000" w:rsidR="00000000" w:rsidRPr="00000000">
        <w:rPr>
          <w:rtl w:val="0"/>
        </w:rPr>
      </w:r>
    </w:p>
    <w:p w:rsidR="00000000" w:rsidDel="00000000" w:rsidP="00000000" w:rsidRDefault="00000000" w:rsidRPr="00000000" w14:paraId="00000A0B">
      <w:pPr>
        <w:ind w:left="0" w:firstLine="0"/>
        <w:contextualSpacing w:val="0"/>
        <w:jc w:val="both"/>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Checklists</w:t>
      </w:r>
      <w:r w:rsidDel="00000000" w:rsidR="00000000" w:rsidRPr="00000000">
        <w:rPr>
          <w:sz w:val="24"/>
          <w:szCs w:val="24"/>
          <w:rtl w:val="0"/>
        </w:rPr>
        <w:t xml:space="preserve"> Checklists generally include only the factors that will be evaluated. For example, a checklist may indicate that a product needs to exhibit originality, neatness, use of multiple sources, use of vocabulary words, and an illustration. Another example is a statement like, “Your product needs to include a thesis and 3 supporting pieces of evidence, 5 paragraphs, a chart, and a graph.” A student could have checks in every box but still end up with a low-quality product because there is no description of quality. </w:t>
      </w:r>
    </w:p>
    <w:p w:rsidR="00000000" w:rsidDel="00000000" w:rsidP="00000000" w:rsidRDefault="00000000" w:rsidRPr="00000000" w14:paraId="00000A0C">
      <w:pPr>
        <w:ind w:left="0" w:firstLine="0"/>
        <w:contextualSpacing w:val="0"/>
        <w:jc w:val="both"/>
        <w:rPr>
          <w:sz w:val="24"/>
          <w:szCs w:val="24"/>
        </w:rPr>
      </w:pPr>
      <w:r w:rsidDel="00000000" w:rsidR="00000000" w:rsidRPr="00000000">
        <w:rPr>
          <w:rtl w:val="0"/>
        </w:rPr>
      </w:r>
    </w:p>
    <w:p w:rsidR="00000000" w:rsidDel="00000000" w:rsidP="00000000" w:rsidRDefault="00000000" w:rsidRPr="00000000" w14:paraId="00000A0D">
      <w:pPr>
        <w:ind w:left="0" w:firstLine="0"/>
        <w:contextualSpacing w:val="0"/>
        <w:jc w:val="both"/>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Scoring Guides</w:t>
      </w:r>
      <w:r w:rsidDel="00000000" w:rsidR="00000000" w:rsidRPr="00000000">
        <w:rPr>
          <w:sz w:val="24"/>
          <w:szCs w:val="24"/>
          <w:rtl w:val="0"/>
        </w:rPr>
        <w:t xml:space="preserve"> Scoring guides include how each criterion is weighted – whether in points, percentages, or another approach. For example, a scoring guide based on percentages might indicate that Ideas are worth 50%, Organization, 30%, Word Choice, 20%. </w:t>
      </w:r>
    </w:p>
    <w:p w:rsidR="00000000" w:rsidDel="00000000" w:rsidP="00000000" w:rsidRDefault="00000000" w:rsidRPr="00000000" w14:paraId="00000A0E">
      <w:pPr>
        <w:ind w:left="0" w:firstLine="0"/>
        <w:contextualSpacing w:val="0"/>
        <w:jc w:val="both"/>
        <w:rPr>
          <w:sz w:val="24"/>
          <w:szCs w:val="24"/>
        </w:rPr>
      </w:pPr>
      <w:r w:rsidDel="00000000" w:rsidR="00000000" w:rsidRPr="00000000">
        <w:rPr>
          <w:rtl w:val="0"/>
        </w:rPr>
      </w:r>
    </w:p>
    <w:p w:rsidR="00000000" w:rsidDel="00000000" w:rsidP="00000000" w:rsidRDefault="00000000" w:rsidRPr="00000000" w14:paraId="00000A0F">
      <w:pPr>
        <w:ind w:left="0" w:firstLine="0"/>
        <w:contextualSpacing w:val="0"/>
        <w:jc w:val="both"/>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Criteria Lists</w:t>
      </w:r>
      <w:r w:rsidDel="00000000" w:rsidR="00000000" w:rsidRPr="00000000">
        <w:rPr>
          <w:sz w:val="24"/>
          <w:szCs w:val="24"/>
          <w:rtl w:val="0"/>
        </w:rPr>
        <w:t xml:space="preserve"> Criteria lists include both the criteria and a descriptor of proficiency; in other words, the “accomplished” or “proficient” section of a rubric. Criteria lists describe what factors matter and what they look like when done with quality. They don’t spell out all the levels of quality; they just describe expected quality. </w:t>
      </w:r>
    </w:p>
    <w:p w:rsidR="00000000" w:rsidDel="00000000" w:rsidP="00000000" w:rsidRDefault="00000000" w:rsidRPr="00000000" w14:paraId="00000A10">
      <w:pPr>
        <w:ind w:left="0" w:firstLine="0"/>
        <w:contextualSpacing w:val="0"/>
        <w:jc w:val="both"/>
        <w:rPr>
          <w:sz w:val="24"/>
          <w:szCs w:val="24"/>
        </w:rPr>
      </w:pPr>
      <w:r w:rsidDel="00000000" w:rsidR="00000000" w:rsidRPr="00000000">
        <w:rPr>
          <w:rtl w:val="0"/>
        </w:rPr>
      </w:r>
    </w:p>
    <w:p w:rsidR="00000000" w:rsidDel="00000000" w:rsidP="00000000" w:rsidRDefault="00000000" w:rsidRPr="00000000" w14:paraId="00000A11">
      <w:pPr>
        <w:ind w:left="0" w:firstLine="0"/>
        <w:contextualSpacing w:val="0"/>
        <w:jc w:val="both"/>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Rubrics</w:t>
      </w:r>
      <w:r w:rsidDel="00000000" w:rsidR="00000000" w:rsidRPr="00000000">
        <w:rPr>
          <w:sz w:val="24"/>
          <w:szCs w:val="24"/>
          <w:rtl w:val="0"/>
        </w:rPr>
        <w:t xml:space="preserve"> Rubrics include the criteria that will be evaluated and describe various levels of quality. The levels of quality are often labeled with the language of “beginning, developing, accomplished, exemplary” and associated with the numbers “1, 2, 3, 4”. Rubrics are typically more useful for students when assessing their own work, because they can match the work to the language of the rubric description and determine where their work falls in regard to each criterion. Rubrics give students language to describe the different levels of quality so they can better describe their work and take incremental steps toward achieving quality. </w:t>
      </w:r>
    </w:p>
    <w:p w:rsidR="00000000" w:rsidDel="00000000" w:rsidP="00000000" w:rsidRDefault="00000000" w:rsidRPr="00000000" w14:paraId="00000A12">
      <w:pPr>
        <w:ind w:left="0" w:firstLine="0"/>
        <w:contextualSpacing w:val="0"/>
        <w:jc w:val="both"/>
        <w:rPr>
          <w:sz w:val="24"/>
          <w:szCs w:val="24"/>
        </w:rPr>
      </w:pPr>
      <w:r w:rsidDel="00000000" w:rsidR="00000000" w:rsidRPr="00000000">
        <w:rPr>
          <w:rtl w:val="0"/>
        </w:rPr>
      </w:r>
    </w:p>
    <w:p w:rsidR="00000000" w:rsidDel="00000000" w:rsidP="00000000" w:rsidRDefault="00000000" w:rsidRPr="00000000" w14:paraId="00000A13">
      <w:pPr>
        <w:ind w:left="0" w:firstLine="0"/>
        <w:contextualSpacing w:val="0"/>
        <w:jc w:val="both"/>
        <w:rPr>
          <w:sz w:val="24"/>
          <w:szCs w:val="24"/>
        </w:rPr>
      </w:pPr>
      <w:r w:rsidDel="00000000" w:rsidR="00000000" w:rsidRPr="00000000">
        <w:rPr>
          <w:rtl w:val="0"/>
        </w:rPr>
      </w:r>
    </w:p>
    <w:p w:rsidR="00000000" w:rsidDel="00000000" w:rsidP="00000000" w:rsidRDefault="00000000" w:rsidRPr="00000000" w14:paraId="00000A14">
      <w:pPr>
        <w:ind w:left="0" w:firstLine="0"/>
        <w:contextualSpacing w:val="0"/>
        <w:jc w:val="both"/>
        <w:rPr>
          <w:sz w:val="24"/>
          <w:szCs w:val="24"/>
        </w:rPr>
      </w:pPr>
      <w:r w:rsidDel="00000000" w:rsidR="00000000" w:rsidRPr="00000000">
        <w:rPr>
          <w:b w:val="1"/>
          <w:sz w:val="24"/>
          <w:szCs w:val="24"/>
          <w:rtl w:val="0"/>
        </w:rPr>
        <w:t xml:space="preserve">Common Features</w:t>
      </w:r>
      <w:r w:rsidDel="00000000" w:rsidR="00000000" w:rsidRPr="00000000">
        <w:rPr>
          <w:sz w:val="24"/>
          <w:szCs w:val="24"/>
          <w:rtl w:val="0"/>
        </w:rPr>
        <w:t xml:space="preserve"> </w:t>
      </w:r>
    </w:p>
    <w:p w:rsidR="00000000" w:rsidDel="00000000" w:rsidP="00000000" w:rsidRDefault="00000000" w:rsidRPr="00000000" w14:paraId="00000A15">
      <w:pPr>
        <w:ind w:left="0" w:firstLine="0"/>
        <w:contextualSpacing w:val="0"/>
        <w:jc w:val="both"/>
        <w:rPr>
          <w:sz w:val="24"/>
          <w:szCs w:val="24"/>
        </w:rPr>
      </w:pPr>
      <w:r w:rsidDel="00000000" w:rsidR="00000000" w:rsidRPr="00000000">
        <w:rPr>
          <w:sz w:val="24"/>
          <w:szCs w:val="24"/>
          <w:rtl w:val="0"/>
        </w:rPr>
        <w:t xml:space="preserve">Rubrics can be created in a variety of forms and levels of complexity; however, they all contain three common </w:t>
      </w:r>
      <w:r w:rsidDel="00000000" w:rsidR="00000000" w:rsidRPr="00000000">
        <w:rPr>
          <w:b w:val="1"/>
          <w:sz w:val="24"/>
          <w:szCs w:val="24"/>
          <w:rtl w:val="0"/>
        </w:rPr>
        <w:t xml:space="preserve">features</w:t>
      </w:r>
      <w:r w:rsidDel="00000000" w:rsidR="00000000" w:rsidRPr="00000000">
        <w:rPr>
          <w:sz w:val="24"/>
          <w:szCs w:val="24"/>
          <w:rtl w:val="0"/>
        </w:rPr>
        <w:t xml:space="preserve">: </w:t>
      </w:r>
    </w:p>
    <w:p w:rsidR="00000000" w:rsidDel="00000000" w:rsidP="00000000" w:rsidRDefault="00000000" w:rsidRPr="00000000" w14:paraId="00000A16">
      <w:pPr>
        <w:ind w:left="0" w:firstLine="0"/>
        <w:contextualSpacing w:val="0"/>
        <w:jc w:val="both"/>
        <w:rPr>
          <w:sz w:val="24"/>
          <w:szCs w:val="24"/>
        </w:rPr>
      </w:pPr>
      <w:r w:rsidDel="00000000" w:rsidR="00000000" w:rsidRPr="00000000">
        <w:rPr>
          <w:rtl w:val="0"/>
        </w:rPr>
      </w:r>
    </w:p>
    <w:p w:rsidR="00000000" w:rsidDel="00000000" w:rsidP="00000000" w:rsidRDefault="00000000" w:rsidRPr="00000000" w14:paraId="00000A17">
      <w:pPr>
        <w:ind w:left="0" w:firstLine="0"/>
        <w:contextualSpacing w:val="0"/>
        <w:jc w:val="both"/>
        <w:rPr>
          <w:sz w:val="24"/>
          <w:szCs w:val="24"/>
        </w:rPr>
      </w:pPr>
      <w:r w:rsidDel="00000000" w:rsidR="00000000" w:rsidRPr="00000000">
        <w:rPr>
          <w:sz w:val="24"/>
          <w:szCs w:val="24"/>
          <w:rtl w:val="0"/>
        </w:rPr>
        <w:t xml:space="preserve">1. They focus on measuring one or more stated </w:t>
      </w:r>
      <w:r w:rsidDel="00000000" w:rsidR="00000000" w:rsidRPr="00000000">
        <w:rPr>
          <w:b w:val="1"/>
          <w:sz w:val="24"/>
          <w:szCs w:val="24"/>
          <w:rtl w:val="0"/>
        </w:rPr>
        <w:t xml:space="preserve">learning targets </w:t>
      </w:r>
      <w:r w:rsidDel="00000000" w:rsidR="00000000" w:rsidRPr="00000000">
        <w:rPr>
          <w:sz w:val="24"/>
          <w:szCs w:val="24"/>
          <w:rtl w:val="0"/>
        </w:rPr>
        <w:t xml:space="preserve">(content, skills, character, and/or craftsmanship). </w:t>
      </w:r>
    </w:p>
    <w:p w:rsidR="00000000" w:rsidDel="00000000" w:rsidP="00000000" w:rsidRDefault="00000000" w:rsidRPr="00000000" w14:paraId="00000A18">
      <w:pPr>
        <w:ind w:left="0" w:firstLine="0"/>
        <w:contextualSpacing w:val="0"/>
        <w:jc w:val="both"/>
        <w:rPr>
          <w:sz w:val="24"/>
          <w:szCs w:val="24"/>
        </w:rPr>
      </w:pPr>
      <w:r w:rsidDel="00000000" w:rsidR="00000000" w:rsidRPr="00000000">
        <w:rPr>
          <w:sz w:val="24"/>
          <w:szCs w:val="24"/>
          <w:rtl w:val="0"/>
        </w:rPr>
        <w:t xml:space="preserve">2. They use a </w:t>
      </w:r>
      <w:r w:rsidDel="00000000" w:rsidR="00000000" w:rsidRPr="00000000">
        <w:rPr>
          <w:b w:val="1"/>
          <w:sz w:val="24"/>
          <w:szCs w:val="24"/>
          <w:rtl w:val="0"/>
        </w:rPr>
        <w:t xml:space="preserve">range</w:t>
      </w:r>
      <w:r w:rsidDel="00000000" w:rsidR="00000000" w:rsidRPr="00000000">
        <w:rPr>
          <w:sz w:val="24"/>
          <w:szCs w:val="24"/>
          <w:rtl w:val="0"/>
        </w:rPr>
        <w:t xml:space="preserve"> to rate performance. </w:t>
      </w:r>
    </w:p>
    <w:p w:rsidR="00000000" w:rsidDel="00000000" w:rsidP="00000000" w:rsidRDefault="00000000" w:rsidRPr="00000000" w14:paraId="00000A19">
      <w:pPr>
        <w:ind w:left="0" w:firstLine="0"/>
        <w:contextualSpacing w:val="0"/>
        <w:jc w:val="both"/>
        <w:rPr>
          <w:sz w:val="24"/>
          <w:szCs w:val="24"/>
        </w:rPr>
      </w:pPr>
      <w:r w:rsidDel="00000000" w:rsidR="00000000" w:rsidRPr="00000000">
        <w:rPr>
          <w:sz w:val="24"/>
          <w:szCs w:val="24"/>
          <w:rtl w:val="0"/>
        </w:rPr>
        <w:t xml:space="preserve">3. They contain specific performance characteristics arranged in levels indicating the </w:t>
      </w:r>
      <w:r w:rsidDel="00000000" w:rsidR="00000000" w:rsidRPr="00000000">
        <w:rPr>
          <w:b w:val="1"/>
          <w:sz w:val="24"/>
          <w:szCs w:val="24"/>
          <w:rtl w:val="0"/>
        </w:rPr>
        <w:t xml:space="preserve">degree </w:t>
      </w:r>
      <w:r w:rsidDel="00000000" w:rsidR="00000000" w:rsidRPr="00000000">
        <w:rPr>
          <w:sz w:val="24"/>
          <w:szCs w:val="24"/>
          <w:rtl w:val="0"/>
        </w:rPr>
        <w:t xml:space="preserve">to which a learning target has been met. (Pickett and Dodge, 2001) </w:t>
      </w:r>
    </w:p>
    <w:p w:rsidR="00000000" w:rsidDel="00000000" w:rsidP="00000000" w:rsidRDefault="00000000" w:rsidRPr="00000000" w14:paraId="00000A1A">
      <w:pPr>
        <w:ind w:left="0" w:firstLine="0"/>
        <w:contextualSpacing w:val="0"/>
        <w:jc w:val="both"/>
        <w:rPr>
          <w:sz w:val="24"/>
          <w:szCs w:val="24"/>
        </w:rPr>
      </w:pPr>
      <w:r w:rsidDel="00000000" w:rsidR="00000000" w:rsidRPr="00000000">
        <w:rPr>
          <w:rtl w:val="0"/>
        </w:rPr>
      </w:r>
    </w:p>
    <w:p w:rsidR="00000000" w:rsidDel="00000000" w:rsidP="00000000" w:rsidRDefault="00000000" w:rsidRPr="00000000" w14:paraId="00000A1B">
      <w:pPr>
        <w:ind w:left="0" w:firstLine="0"/>
        <w:contextualSpacing w:val="0"/>
        <w:jc w:val="both"/>
        <w:rPr>
          <w:sz w:val="24"/>
          <w:szCs w:val="24"/>
        </w:rPr>
      </w:pPr>
      <w:r w:rsidDel="00000000" w:rsidR="00000000" w:rsidRPr="00000000">
        <w:rPr>
          <w:rtl w:val="0"/>
        </w:rPr>
      </w:r>
    </w:p>
    <w:p w:rsidR="00000000" w:rsidDel="00000000" w:rsidP="00000000" w:rsidRDefault="00000000" w:rsidRPr="00000000" w14:paraId="00000A1C">
      <w:pPr>
        <w:ind w:left="0" w:firstLine="0"/>
        <w:contextualSpacing w:val="0"/>
        <w:jc w:val="both"/>
        <w:rPr>
          <w:sz w:val="24"/>
          <w:szCs w:val="24"/>
        </w:rPr>
      </w:pPr>
      <w:r w:rsidDel="00000000" w:rsidR="00000000" w:rsidRPr="00000000">
        <w:rPr>
          <w:b w:val="1"/>
          <w:sz w:val="24"/>
          <w:szCs w:val="24"/>
          <w:rtl w:val="0"/>
        </w:rPr>
        <w:t xml:space="preserve">Advantages of Rubrics</w:t>
      </w:r>
      <w:r w:rsidDel="00000000" w:rsidR="00000000" w:rsidRPr="00000000">
        <w:rPr>
          <w:sz w:val="24"/>
          <w:szCs w:val="24"/>
          <w:rtl w:val="0"/>
        </w:rPr>
        <w:t xml:space="preserve"> </w:t>
      </w:r>
    </w:p>
    <w:p w:rsidR="00000000" w:rsidDel="00000000" w:rsidP="00000000" w:rsidRDefault="00000000" w:rsidRPr="00000000" w14:paraId="00000A1D">
      <w:pPr>
        <w:ind w:left="0" w:firstLine="0"/>
        <w:contextualSpacing w:val="0"/>
        <w:jc w:val="both"/>
        <w:rPr>
          <w:sz w:val="24"/>
          <w:szCs w:val="24"/>
        </w:rPr>
      </w:pPr>
      <w:r w:rsidDel="00000000" w:rsidR="00000000" w:rsidRPr="00000000">
        <w:rPr>
          <w:sz w:val="24"/>
          <w:szCs w:val="24"/>
          <w:rtl w:val="0"/>
        </w:rPr>
        <w:t xml:space="preserve">Rubrics offer several advantages. Most importantly, many experts believe that rubrics improve students' end products/performances and therefore increase learning. When students receive rubrics beforehand, they understand what they will be assessed on and what level of quality is expected, allowing them to prepare accordingly and take ownership over their own learning. Additional advantages include: </w:t>
      </w:r>
    </w:p>
    <w:p w:rsidR="00000000" w:rsidDel="00000000" w:rsidP="00000000" w:rsidRDefault="00000000" w:rsidRPr="00000000" w14:paraId="00000A1E">
      <w:pPr>
        <w:ind w:left="0" w:firstLine="0"/>
        <w:contextualSpacing w:val="0"/>
        <w:jc w:val="both"/>
        <w:rPr>
          <w:sz w:val="24"/>
          <w:szCs w:val="24"/>
        </w:rPr>
      </w:pPr>
      <w:r w:rsidDel="00000000" w:rsidR="00000000" w:rsidRPr="00000000">
        <w:rPr>
          <w:rtl w:val="0"/>
        </w:rPr>
      </w:r>
    </w:p>
    <w:p w:rsidR="00000000" w:rsidDel="00000000" w:rsidP="00000000" w:rsidRDefault="00000000" w:rsidRPr="00000000" w14:paraId="00000A1F">
      <w:pPr>
        <w:ind w:left="0" w:firstLine="0"/>
        <w:contextualSpacing w:val="0"/>
        <w:jc w:val="both"/>
        <w:rPr>
          <w:sz w:val="24"/>
          <w:szCs w:val="24"/>
        </w:rPr>
      </w:pPr>
      <w:r w:rsidDel="00000000" w:rsidR="00000000" w:rsidRPr="00000000">
        <w:rPr>
          <w:sz w:val="24"/>
          <w:szCs w:val="24"/>
          <w:rtl w:val="0"/>
        </w:rPr>
        <w:t xml:space="preserve">1. Rubrics improve student performance by clearly showing the student how their work will be evaluated and </w:t>
      </w:r>
    </w:p>
    <w:p w:rsidR="00000000" w:rsidDel="00000000" w:rsidP="00000000" w:rsidRDefault="00000000" w:rsidRPr="00000000" w14:paraId="00000A20">
      <w:pPr>
        <w:ind w:left="0" w:firstLine="720"/>
        <w:contextualSpacing w:val="0"/>
        <w:jc w:val="both"/>
        <w:rPr>
          <w:sz w:val="24"/>
          <w:szCs w:val="24"/>
        </w:rPr>
      </w:pPr>
      <w:r w:rsidDel="00000000" w:rsidR="00000000" w:rsidRPr="00000000">
        <w:rPr>
          <w:sz w:val="24"/>
          <w:szCs w:val="24"/>
          <w:rtl w:val="0"/>
        </w:rPr>
        <w:t xml:space="preserve">what is expected. </w:t>
      </w:r>
    </w:p>
    <w:p w:rsidR="00000000" w:rsidDel="00000000" w:rsidP="00000000" w:rsidRDefault="00000000" w:rsidRPr="00000000" w14:paraId="00000A21">
      <w:pPr>
        <w:ind w:left="0" w:firstLine="0"/>
        <w:contextualSpacing w:val="0"/>
        <w:jc w:val="both"/>
        <w:rPr>
          <w:sz w:val="24"/>
          <w:szCs w:val="24"/>
        </w:rPr>
      </w:pPr>
      <w:r w:rsidDel="00000000" w:rsidR="00000000" w:rsidRPr="00000000">
        <w:rPr>
          <w:sz w:val="24"/>
          <w:szCs w:val="24"/>
          <w:rtl w:val="0"/>
        </w:rPr>
        <w:t xml:space="preserve">2. Rubrics help students become better judges of the quality of their own work. </w:t>
      </w:r>
    </w:p>
    <w:p w:rsidR="00000000" w:rsidDel="00000000" w:rsidP="00000000" w:rsidRDefault="00000000" w:rsidRPr="00000000" w14:paraId="00000A22">
      <w:pPr>
        <w:ind w:left="0" w:firstLine="0"/>
        <w:contextualSpacing w:val="0"/>
        <w:jc w:val="both"/>
        <w:rPr>
          <w:sz w:val="24"/>
          <w:szCs w:val="24"/>
        </w:rPr>
      </w:pPr>
      <w:r w:rsidDel="00000000" w:rsidR="00000000" w:rsidRPr="00000000">
        <w:rPr>
          <w:sz w:val="24"/>
          <w:szCs w:val="24"/>
          <w:rtl w:val="0"/>
        </w:rPr>
        <w:t xml:space="preserve">3. Rubrics allow assessment to be more objective and consistent. </w:t>
      </w:r>
    </w:p>
    <w:p w:rsidR="00000000" w:rsidDel="00000000" w:rsidP="00000000" w:rsidRDefault="00000000" w:rsidRPr="00000000" w14:paraId="00000A23">
      <w:pPr>
        <w:ind w:left="0" w:firstLine="0"/>
        <w:contextualSpacing w:val="0"/>
        <w:jc w:val="both"/>
        <w:rPr>
          <w:sz w:val="24"/>
          <w:szCs w:val="24"/>
        </w:rPr>
      </w:pPr>
      <w:r w:rsidDel="00000000" w:rsidR="00000000" w:rsidRPr="00000000">
        <w:rPr>
          <w:sz w:val="24"/>
          <w:szCs w:val="24"/>
          <w:rtl w:val="0"/>
        </w:rPr>
        <w:t xml:space="preserve">4. Rubrics force the teacher to clarify his/her criteria in specific terms. </w:t>
      </w:r>
    </w:p>
    <w:p w:rsidR="00000000" w:rsidDel="00000000" w:rsidP="00000000" w:rsidRDefault="00000000" w:rsidRPr="00000000" w14:paraId="00000A24">
      <w:pPr>
        <w:ind w:left="0" w:firstLine="0"/>
        <w:contextualSpacing w:val="0"/>
        <w:jc w:val="both"/>
        <w:rPr>
          <w:sz w:val="24"/>
          <w:szCs w:val="24"/>
        </w:rPr>
      </w:pPr>
      <w:r w:rsidDel="00000000" w:rsidR="00000000" w:rsidRPr="00000000">
        <w:rPr>
          <w:sz w:val="24"/>
          <w:szCs w:val="24"/>
          <w:rtl w:val="0"/>
        </w:rPr>
        <w:t xml:space="preserve">5. Rubrics reduce the amount of time teachers spend evaluating student work. </w:t>
      </w:r>
    </w:p>
    <w:p w:rsidR="00000000" w:rsidDel="00000000" w:rsidP="00000000" w:rsidRDefault="00000000" w:rsidRPr="00000000" w14:paraId="00000A25">
      <w:pPr>
        <w:ind w:left="0" w:firstLine="0"/>
        <w:contextualSpacing w:val="0"/>
        <w:jc w:val="both"/>
        <w:rPr>
          <w:sz w:val="24"/>
          <w:szCs w:val="24"/>
        </w:rPr>
      </w:pPr>
      <w:r w:rsidDel="00000000" w:rsidR="00000000" w:rsidRPr="00000000">
        <w:rPr>
          <w:sz w:val="24"/>
          <w:szCs w:val="24"/>
          <w:rtl w:val="0"/>
        </w:rPr>
        <w:t xml:space="preserve">6. Rubrics promote student awareness about the criteria to use in assessing peer performance. </w:t>
      </w:r>
    </w:p>
    <w:p w:rsidR="00000000" w:rsidDel="00000000" w:rsidP="00000000" w:rsidRDefault="00000000" w:rsidRPr="00000000" w14:paraId="00000A26">
      <w:pPr>
        <w:ind w:left="0" w:firstLine="0"/>
        <w:contextualSpacing w:val="0"/>
        <w:jc w:val="both"/>
        <w:rPr>
          <w:sz w:val="24"/>
          <w:szCs w:val="24"/>
        </w:rPr>
      </w:pPr>
      <w:r w:rsidDel="00000000" w:rsidR="00000000" w:rsidRPr="00000000">
        <w:rPr>
          <w:sz w:val="24"/>
          <w:szCs w:val="24"/>
          <w:rtl w:val="0"/>
        </w:rPr>
        <w:t xml:space="preserve">7. Rubrics provide useful feedback to the teacher regarding the effectiveness of the instruction. </w:t>
      </w:r>
    </w:p>
    <w:p w:rsidR="00000000" w:rsidDel="00000000" w:rsidP="00000000" w:rsidRDefault="00000000" w:rsidRPr="00000000" w14:paraId="00000A27">
      <w:pPr>
        <w:ind w:left="0" w:firstLine="0"/>
        <w:contextualSpacing w:val="0"/>
        <w:jc w:val="both"/>
        <w:rPr>
          <w:sz w:val="24"/>
          <w:szCs w:val="24"/>
        </w:rPr>
      </w:pPr>
      <w:r w:rsidDel="00000000" w:rsidR="00000000" w:rsidRPr="00000000">
        <w:rPr>
          <w:sz w:val="24"/>
          <w:szCs w:val="24"/>
          <w:rtl w:val="0"/>
        </w:rPr>
        <w:t xml:space="preserve">8. Rubrics provide students with more informative feedback about their strengths and areas in need of </w:t>
      </w:r>
    </w:p>
    <w:p w:rsidR="00000000" w:rsidDel="00000000" w:rsidP="00000000" w:rsidRDefault="00000000" w:rsidRPr="00000000" w14:paraId="00000A28">
      <w:pPr>
        <w:ind w:left="0" w:firstLine="720"/>
        <w:contextualSpacing w:val="0"/>
        <w:jc w:val="both"/>
        <w:rPr>
          <w:sz w:val="24"/>
          <w:szCs w:val="24"/>
        </w:rPr>
      </w:pPr>
      <w:r w:rsidDel="00000000" w:rsidR="00000000" w:rsidRPr="00000000">
        <w:rPr>
          <w:sz w:val="24"/>
          <w:szCs w:val="24"/>
          <w:rtl w:val="0"/>
        </w:rPr>
        <w:t xml:space="preserve">improvement. </w:t>
      </w:r>
    </w:p>
    <w:p w:rsidR="00000000" w:rsidDel="00000000" w:rsidP="00000000" w:rsidRDefault="00000000" w:rsidRPr="00000000" w14:paraId="00000A29">
      <w:pPr>
        <w:ind w:left="0" w:firstLine="0"/>
        <w:contextualSpacing w:val="0"/>
        <w:jc w:val="both"/>
        <w:rPr>
          <w:sz w:val="24"/>
          <w:szCs w:val="24"/>
        </w:rPr>
      </w:pPr>
      <w:r w:rsidDel="00000000" w:rsidR="00000000" w:rsidRPr="00000000">
        <w:rPr>
          <w:sz w:val="24"/>
          <w:szCs w:val="24"/>
          <w:rtl w:val="0"/>
        </w:rPr>
        <w:t xml:space="preserve">9. Rubrics accommodate heterogeneous classes by offering a range of quality levels. </w:t>
      </w:r>
    </w:p>
    <w:p w:rsidR="00000000" w:rsidDel="00000000" w:rsidP="00000000" w:rsidRDefault="00000000" w:rsidRPr="00000000" w14:paraId="00000A2A">
      <w:pPr>
        <w:ind w:left="0" w:firstLine="0"/>
        <w:contextualSpacing w:val="0"/>
        <w:jc w:val="both"/>
        <w:rPr>
          <w:sz w:val="24"/>
          <w:szCs w:val="24"/>
        </w:rPr>
      </w:pPr>
      <w:r w:rsidDel="00000000" w:rsidR="00000000" w:rsidRPr="00000000">
        <w:rPr>
          <w:sz w:val="24"/>
          <w:szCs w:val="24"/>
          <w:rtl w:val="0"/>
        </w:rPr>
        <w:t xml:space="preserve">10.Rubrics are easy to use and easy to explain. </w:t>
      </w:r>
    </w:p>
    <w:p w:rsidR="00000000" w:rsidDel="00000000" w:rsidP="00000000" w:rsidRDefault="00000000" w:rsidRPr="00000000" w14:paraId="00000A2B">
      <w:pPr>
        <w:ind w:left="0" w:firstLine="0"/>
        <w:contextualSpacing w:val="0"/>
        <w:jc w:val="both"/>
        <w:rPr>
          <w:sz w:val="24"/>
          <w:szCs w:val="24"/>
        </w:rPr>
      </w:pPr>
      <w:r w:rsidDel="00000000" w:rsidR="00000000" w:rsidRPr="00000000">
        <w:rPr>
          <w:rtl w:val="0"/>
        </w:rPr>
      </w:r>
    </w:p>
    <w:p w:rsidR="00000000" w:rsidDel="00000000" w:rsidP="00000000" w:rsidRDefault="00000000" w:rsidRPr="00000000" w14:paraId="00000A2C">
      <w:pPr>
        <w:ind w:left="0" w:firstLine="0"/>
        <w:contextualSpacing w:val="0"/>
        <w:jc w:val="both"/>
        <w:rPr>
          <w:sz w:val="24"/>
          <w:szCs w:val="24"/>
        </w:rPr>
      </w:pPr>
      <w:r w:rsidDel="00000000" w:rsidR="00000000" w:rsidRPr="00000000">
        <w:rPr>
          <w:rtl w:val="0"/>
        </w:rPr>
      </w:r>
    </w:p>
    <w:p w:rsidR="00000000" w:rsidDel="00000000" w:rsidP="00000000" w:rsidRDefault="00000000" w:rsidRPr="00000000" w14:paraId="00000A2D">
      <w:pPr>
        <w:ind w:left="0" w:firstLine="0"/>
        <w:contextualSpacing w:val="0"/>
        <w:jc w:val="both"/>
        <w:rPr>
          <w:sz w:val="24"/>
          <w:szCs w:val="24"/>
        </w:rPr>
      </w:pPr>
      <w:r w:rsidDel="00000000" w:rsidR="00000000" w:rsidRPr="00000000">
        <w:rPr>
          <w:b w:val="1"/>
          <w:sz w:val="24"/>
          <w:szCs w:val="24"/>
          <w:rtl w:val="0"/>
        </w:rPr>
        <w:t xml:space="preserve">Creating and Using Rubrics</w:t>
      </w:r>
      <w:r w:rsidDel="00000000" w:rsidR="00000000" w:rsidRPr="00000000">
        <w:rPr>
          <w:sz w:val="24"/>
          <w:szCs w:val="24"/>
          <w:rtl w:val="0"/>
        </w:rPr>
        <w:t xml:space="preserve"> </w:t>
      </w:r>
    </w:p>
    <w:p w:rsidR="00000000" w:rsidDel="00000000" w:rsidP="00000000" w:rsidRDefault="00000000" w:rsidRPr="00000000" w14:paraId="00000A2E">
      <w:pPr>
        <w:ind w:left="0" w:firstLine="0"/>
        <w:contextualSpacing w:val="0"/>
        <w:jc w:val="both"/>
        <w:rPr>
          <w:sz w:val="24"/>
          <w:szCs w:val="24"/>
        </w:rPr>
      </w:pPr>
      <w:r w:rsidDel="00000000" w:rsidR="00000000" w:rsidRPr="00000000">
        <w:rPr>
          <w:sz w:val="24"/>
          <w:szCs w:val="24"/>
          <w:rtl w:val="0"/>
        </w:rPr>
        <w:t xml:space="preserve">Here is a suggested seven-step method for creating and using rubrics: </w:t>
      </w:r>
    </w:p>
    <w:p w:rsidR="00000000" w:rsidDel="00000000" w:rsidP="00000000" w:rsidRDefault="00000000" w:rsidRPr="00000000" w14:paraId="00000A2F">
      <w:pPr>
        <w:ind w:left="0" w:firstLine="0"/>
        <w:contextualSpacing w:val="0"/>
        <w:jc w:val="both"/>
        <w:rPr>
          <w:sz w:val="24"/>
          <w:szCs w:val="24"/>
        </w:rPr>
      </w:pPr>
      <w:r w:rsidDel="00000000" w:rsidR="00000000" w:rsidRPr="00000000">
        <w:rPr>
          <w:rtl w:val="0"/>
        </w:rPr>
      </w:r>
    </w:p>
    <w:p w:rsidR="00000000" w:rsidDel="00000000" w:rsidP="00000000" w:rsidRDefault="00000000" w:rsidRPr="00000000" w14:paraId="00000A30">
      <w:pPr>
        <w:ind w:left="0" w:firstLine="0"/>
        <w:contextualSpacing w:val="0"/>
        <w:jc w:val="both"/>
        <w:rPr>
          <w:sz w:val="24"/>
          <w:szCs w:val="24"/>
        </w:rPr>
      </w:pPr>
      <w:r w:rsidDel="00000000" w:rsidR="00000000" w:rsidRPr="00000000">
        <w:rPr>
          <w:sz w:val="24"/>
          <w:szCs w:val="24"/>
          <w:rtl w:val="0"/>
        </w:rPr>
        <w:t xml:space="preserve">1. Invite students to </w:t>
      </w:r>
      <w:r w:rsidDel="00000000" w:rsidR="00000000" w:rsidRPr="00000000">
        <w:rPr>
          <w:b w:val="1"/>
          <w:sz w:val="24"/>
          <w:szCs w:val="24"/>
          <w:rtl w:val="0"/>
        </w:rPr>
        <w:t xml:space="preserve">analyze models of work</w:t>
      </w:r>
      <w:r w:rsidDel="00000000" w:rsidR="00000000" w:rsidRPr="00000000">
        <w:rPr>
          <w:sz w:val="24"/>
          <w:szCs w:val="24"/>
          <w:rtl w:val="0"/>
        </w:rPr>
        <w:t xml:space="preserve"> that range from strong to weak. </w:t>
      </w:r>
    </w:p>
    <w:p w:rsidR="00000000" w:rsidDel="00000000" w:rsidP="00000000" w:rsidRDefault="00000000" w:rsidRPr="00000000" w14:paraId="00000A31">
      <w:pPr>
        <w:ind w:left="0" w:firstLine="0"/>
        <w:contextualSpacing w:val="0"/>
        <w:jc w:val="both"/>
        <w:rPr>
          <w:sz w:val="24"/>
          <w:szCs w:val="24"/>
        </w:rPr>
      </w:pPr>
      <w:r w:rsidDel="00000000" w:rsidR="00000000" w:rsidRPr="00000000">
        <w:rPr>
          <w:sz w:val="24"/>
          <w:szCs w:val="24"/>
          <w:rtl w:val="0"/>
        </w:rPr>
        <w:t xml:space="preserve">2.</w:t>
      </w:r>
      <w:r w:rsidDel="00000000" w:rsidR="00000000" w:rsidRPr="00000000">
        <w:rPr>
          <w:b w:val="1"/>
          <w:sz w:val="24"/>
          <w:szCs w:val="24"/>
          <w:rtl w:val="0"/>
        </w:rPr>
        <w:t xml:space="preserve"> Identify criteria </w:t>
      </w:r>
      <w:r w:rsidDel="00000000" w:rsidR="00000000" w:rsidRPr="00000000">
        <w:rPr>
          <w:sz w:val="24"/>
          <w:szCs w:val="24"/>
          <w:rtl w:val="0"/>
        </w:rPr>
        <w:t xml:space="preserve">to be used in the rubric, allowing for discussion of what matters most. </w:t>
      </w:r>
    </w:p>
    <w:p w:rsidR="00000000" w:rsidDel="00000000" w:rsidP="00000000" w:rsidRDefault="00000000" w:rsidRPr="00000000" w14:paraId="00000A32">
      <w:pPr>
        <w:ind w:left="0" w:firstLine="0"/>
        <w:contextualSpacing w:val="0"/>
        <w:jc w:val="both"/>
        <w:rPr>
          <w:sz w:val="24"/>
          <w:szCs w:val="24"/>
        </w:rPr>
      </w:pPr>
      <w:r w:rsidDel="00000000" w:rsidR="00000000" w:rsidRPr="00000000">
        <w:rPr>
          <w:sz w:val="24"/>
          <w:szCs w:val="24"/>
          <w:rtl w:val="0"/>
        </w:rPr>
        <w:t xml:space="preserve">3. </w:t>
      </w:r>
      <w:r w:rsidDel="00000000" w:rsidR="00000000" w:rsidRPr="00000000">
        <w:rPr>
          <w:b w:val="1"/>
          <w:sz w:val="24"/>
          <w:szCs w:val="24"/>
          <w:rtl w:val="0"/>
        </w:rPr>
        <w:t xml:space="preserve">Articulate gradations of quality</w:t>
      </w:r>
      <w:r w:rsidDel="00000000" w:rsidR="00000000" w:rsidRPr="00000000">
        <w:rPr>
          <w:sz w:val="24"/>
          <w:szCs w:val="24"/>
          <w:rtl w:val="0"/>
        </w:rPr>
        <w:t xml:space="preserve">. These categories should concisely describe the levels of quality (ranging from novice to expert/ </w:t>
      </w:r>
    </w:p>
    <w:p w:rsidR="00000000" w:rsidDel="00000000" w:rsidP="00000000" w:rsidRDefault="00000000" w:rsidRPr="00000000" w14:paraId="00000A33">
      <w:pPr>
        <w:ind w:left="0" w:firstLine="0"/>
        <w:contextualSpacing w:val="0"/>
        <w:jc w:val="both"/>
        <w:rPr>
          <w:sz w:val="24"/>
          <w:szCs w:val="24"/>
        </w:rPr>
      </w:pPr>
      <w:r w:rsidDel="00000000" w:rsidR="00000000" w:rsidRPr="00000000">
        <w:rPr>
          <w:sz w:val="24"/>
          <w:szCs w:val="24"/>
          <w:rtl w:val="0"/>
        </w:rPr>
        <w:t xml:space="preserve">   beginning to exemplary) based on the range of work samples. Using a conservative number of gradations keeps the rubric </w:t>
      </w:r>
    </w:p>
    <w:p w:rsidR="00000000" w:rsidDel="00000000" w:rsidP="00000000" w:rsidRDefault="00000000" w:rsidRPr="00000000" w14:paraId="00000A34">
      <w:pPr>
        <w:ind w:left="0" w:firstLine="0"/>
        <w:contextualSpacing w:val="0"/>
        <w:jc w:val="both"/>
        <w:rPr>
          <w:sz w:val="24"/>
          <w:szCs w:val="24"/>
        </w:rPr>
      </w:pPr>
      <w:r w:rsidDel="00000000" w:rsidR="00000000" w:rsidRPr="00000000">
        <w:rPr>
          <w:sz w:val="24"/>
          <w:szCs w:val="24"/>
          <w:rtl w:val="0"/>
        </w:rPr>
        <w:t xml:space="preserve">   user-friendly while allowing for fluctuations that exist within an average range. </w:t>
      </w:r>
    </w:p>
    <w:p w:rsidR="00000000" w:rsidDel="00000000" w:rsidP="00000000" w:rsidRDefault="00000000" w:rsidRPr="00000000" w14:paraId="00000A35">
      <w:pPr>
        <w:ind w:left="0" w:firstLine="0"/>
        <w:contextualSpacing w:val="0"/>
        <w:jc w:val="both"/>
        <w:rPr>
          <w:sz w:val="24"/>
          <w:szCs w:val="24"/>
        </w:rPr>
      </w:pPr>
      <w:r w:rsidDel="00000000" w:rsidR="00000000" w:rsidRPr="00000000">
        <w:rPr>
          <w:sz w:val="24"/>
          <w:szCs w:val="24"/>
          <w:rtl w:val="0"/>
        </w:rPr>
        <w:t xml:space="preserve">4. </w:t>
      </w:r>
      <w:r w:rsidDel="00000000" w:rsidR="00000000" w:rsidRPr="00000000">
        <w:rPr>
          <w:b w:val="1"/>
          <w:sz w:val="24"/>
          <w:szCs w:val="24"/>
          <w:rtl w:val="0"/>
        </w:rPr>
        <w:t xml:space="preserve">Practice applying the rubric with models.</w:t>
      </w:r>
      <w:r w:rsidDel="00000000" w:rsidR="00000000" w:rsidRPr="00000000">
        <w:rPr>
          <w:sz w:val="24"/>
          <w:szCs w:val="24"/>
          <w:rtl w:val="0"/>
        </w:rPr>
        <w:t xml:space="preserve"> Students can test the rubrics on sample work provided by the teacher. This practice can </w:t>
      </w:r>
    </w:p>
    <w:p w:rsidR="00000000" w:rsidDel="00000000" w:rsidP="00000000" w:rsidRDefault="00000000" w:rsidRPr="00000000" w14:paraId="00000A36">
      <w:pPr>
        <w:ind w:left="0" w:firstLine="0"/>
        <w:contextualSpacing w:val="0"/>
        <w:jc w:val="both"/>
        <w:rPr>
          <w:sz w:val="24"/>
          <w:szCs w:val="24"/>
        </w:rPr>
      </w:pPr>
      <w:r w:rsidDel="00000000" w:rsidR="00000000" w:rsidRPr="00000000">
        <w:rPr>
          <w:sz w:val="24"/>
          <w:szCs w:val="24"/>
          <w:rtl w:val="0"/>
        </w:rPr>
        <w:t xml:space="preserve">   build students’ confidence by showing how the teacher would apply the rubric to their own work. It can also facilitate student/teacher </w:t>
      </w:r>
    </w:p>
    <w:p w:rsidR="00000000" w:rsidDel="00000000" w:rsidP="00000000" w:rsidRDefault="00000000" w:rsidRPr="00000000" w14:paraId="00000A37">
      <w:pPr>
        <w:ind w:left="0" w:firstLine="0"/>
        <w:contextualSpacing w:val="0"/>
        <w:jc w:val="both"/>
        <w:rPr>
          <w:sz w:val="24"/>
          <w:szCs w:val="24"/>
        </w:rPr>
      </w:pPr>
      <w:r w:rsidDel="00000000" w:rsidR="00000000" w:rsidRPr="00000000">
        <w:rPr>
          <w:sz w:val="24"/>
          <w:szCs w:val="24"/>
          <w:rtl w:val="0"/>
        </w:rPr>
        <w:t xml:space="preserve">   agreement on the reliability of the rubric. </w:t>
      </w:r>
    </w:p>
    <w:p w:rsidR="00000000" w:rsidDel="00000000" w:rsidP="00000000" w:rsidRDefault="00000000" w:rsidRPr="00000000" w14:paraId="00000A38">
      <w:pPr>
        <w:ind w:left="0" w:firstLine="0"/>
        <w:contextualSpacing w:val="0"/>
        <w:jc w:val="both"/>
        <w:rPr>
          <w:sz w:val="24"/>
          <w:szCs w:val="24"/>
        </w:rPr>
      </w:pPr>
      <w:r w:rsidDel="00000000" w:rsidR="00000000" w:rsidRPr="00000000">
        <w:rPr>
          <w:sz w:val="24"/>
          <w:szCs w:val="24"/>
          <w:rtl w:val="0"/>
        </w:rPr>
        <w:t xml:space="preserve">5. </w:t>
      </w:r>
      <w:r w:rsidDel="00000000" w:rsidR="00000000" w:rsidRPr="00000000">
        <w:rPr>
          <w:b w:val="1"/>
          <w:sz w:val="24"/>
          <w:szCs w:val="24"/>
          <w:rtl w:val="0"/>
        </w:rPr>
        <w:t xml:space="preserve">Provide opportunities for self- and peer assessment</w:t>
      </w:r>
      <w:r w:rsidDel="00000000" w:rsidR="00000000" w:rsidRPr="00000000">
        <w:rPr>
          <w:sz w:val="24"/>
          <w:szCs w:val="24"/>
          <w:rtl w:val="0"/>
        </w:rPr>
        <w:t xml:space="preserve"> along the way. </w:t>
      </w:r>
    </w:p>
    <w:p w:rsidR="00000000" w:rsidDel="00000000" w:rsidP="00000000" w:rsidRDefault="00000000" w:rsidRPr="00000000" w14:paraId="00000A39">
      <w:pPr>
        <w:ind w:left="0" w:firstLine="0"/>
        <w:contextualSpacing w:val="0"/>
        <w:jc w:val="both"/>
        <w:rPr>
          <w:sz w:val="24"/>
          <w:szCs w:val="24"/>
        </w:rPr>
      </w:pPr>
      <w:r w:rsidDel="00000000" w:rsidR="00000000" w:rsidRPr="00000000">
        <w:rPr>
          <w:sz w:val="24"/>
          <w:szCs w:val="24"/>
          <w:rtl w:val="0"/>
        </w:rPr>
        <w:t xml:space="preserve">6.</w:t>
      </w:r>
      <w:r w:rsidDel="00000000" w:rsidR="00000000" w:rsidRPr="00000000">
        <w:rPr>
          <w:b w:val="1"/>
          <w:sz w:val="24"/>
          <w:szCs w:val="24"/>
          <w:rtl w:val="0"/>
        </w:rPr>
        <w:t xml:space="preserve"> Revise the work </w:t>
      </w:r>
      <w:r w:rsidDel="00000000" w:rsidR="00000000" w:rsidRPr="00000000">
        <w:rPr>
          <w:sz w:val="24"/>
          <w:szCs w:val="24"/>
          <w:rtl w:val="0"/>
        </w:rPr>
        <w:t xml:space="preserve">based on the feedback from self- assessment, peer assessment, and/or teacher assessment </w:t>
      </w:r>
    </w:p>
    <w:p w:rsidR="00000000" w:rsidDel="00000000" w:rsidP="00000000" w:rsidRDefault="00000000" w:rsidRPr="00000000" w14:paraId="00000A3A">
      <w:pPr>
        <w:ind w:left="0" w:firstLine="0"/>
        <w:contextualSpacing w:val="0"/>
        <w:jc w:val="both"/>
        <w:rPr>
          <w:sz w:val="24"/>
          <w:szCs w:val="24"/>
        </w:rPr>
      </w:pPr>
      <w:r w:rsidDel="00000000" w:rsidR="00000000" w:rsidRPr="00000000">
        <w:rPr>
          <w:sz w:val="24"/>
          <w:szCs w:val="24"/>
          <w:rtl w:val="0"/>
        </w:rPr>
        <w:t xml:space="preserve">7. </w:t>
      </w:r>
      <w:r w:rsidDel="00000000" w:rsidR="00000000" w:rsidRPr="00000000">
        <w:rPr>
          <w:b w:val="1"/>
          <w:sz w:val="24"/>
          <w:szCs w:val="24"/>
          <w:rtl w:val="0"/>
        </w:rPr>
        <w:t xml:space="preserve">Use the rubric for summative assessment.</w:t>
      </w:r>
      <w:r w:rsidDel="00000000" w:rsidR="00000000" w:rsidRPr="00000000">
        <w:rPr>
          <w:sz w:val="24"/>
          <w:szCs w:val="24"/>
          <w:rtl w:val="0"/>
        </w:rPr>
        <w:t xml:space="preserve"> (Goodrich, 1996) </w:t>
      </w:r>
    </w:p>
    <w:p w:rsidR="00000000" w:rsidDel="00000000" w:rsidP="00000000" w:rsidRDefault="00000000" w:rsidRPr="00000000" w14:paraId="00000A3B">
      <w:pPr>
        <w:ind w:left="0" w:firstLine="0"/>
        <w:contextualSpacing w:val="0"/>
        <w:jc w:val="both"/>
        <w:rPr>
          <w:sz w:val="24"/>
          <w:szCs w:val="24"/>
        </w:rPr>
      </w:pPr>
      <w:r w:rsidDel="00000000" w:rsidR="00000000" w:rsidRPr="00000000">
        <w:rPr>
          <w:rtl w:val="0"/>
        </w:rPr>
      </w:r>
    </w:p>
    <w:p w:rsidR="00000000" w:rsidDel="00000000" w:rsidP="00000000" w:rsidRDefault="00000000" w:rsidRPr="00000000" w14:paraId="00000A3C">
      <w:pPr>
        <w:ind w:left="0" w:firstLine="0"/>
        <w:contextualSpacing w:val="0"/>
        <w:jc w:val="both"/>
        <w:rPr>
          <w:sz w:val="24"/>
          <w:szCs w:val="24"/>
        </w:rPr>
      </w:pPr>
      <w:r w:rsidDel="00000000" w:rsidR="00000000" w:rsidRPr="00000000">
        <w:rPr>
          <w:rtl w:val="0"/>
        </w:rPr>
      </w:r>
    </w:p>
    <w:p w:rsidR="00000000" w:rsidDel="00000000" w:rsidP="00000000" w:rsidRDefault="00000000" w:rsidRPr="00000000" w14:paraId="00000A3D">
      <w:pPr>
        <w:ind w:left="0" w:firstLine="0"/>
        <w:contextualSpacing w:val="0"/>
        <w:jc w:val="both"/>
        <w:rPr>
          <w:b w:val="1"/>
          <w:sz w:val="24"/>
          <w:szCs w:val="24"/>
        </w:rPr>
      </w:pPr>
      <w:r w:rsidDel="00000000" w:rsidR="00000000" w:rsidRPr="00000000">
        <w:rPr>
          <w:b w:val="1"/>
          <w:sz w:val="24"/>
          <w:szCs w:val="24"/>
          <w:rtl w:val="0"/>
        </w:rPr>
        <w:t xml:space="preserve">References </w:t>
      </w:r>
    </w:p>
    <w:p w:rsidR="00000000" w:rsidDel="00000000" w:rsidP="00000000" w:rsidRDefault="00000000" w:rsidRPr="00000000" w14:paraId="00000A3E">
      <w:pPr>
        <w:ind w:left="0" w:firstLine="0"/>
        <w:contextualSpacing w:val="0"/>
        <w:jc w:val="both"/>
        <w:rPr>
          <w:sz w:val="24"/>
          <w:szCs w:val="24"/>
        </w:rPr>
      </w:pPr>
      <w:r w:rsidDel="00000000" w:rsidR="00000000" w:rsidRPr="00000000">
        <w:rPr>
          <w:rtl w:val="0"/>
        </w:rPr>
      </w:r>
    </w:p>
    <w:p w:rsidR="00000000" w:rsidDel="00000000" w:rsidP="00000000" w:rsidRDefault="00000000" w:rsidRPr="00000000" w14:paraId="00000A3F">
      <w:pPr>
        <w:ind w:left="0" w:firstLine="0"/>
        <w:contextualSpacing w:val="0"/>
        <w:jc w:val="both"/>
        <w:rPr>
          <w:sz w:val="24"/>
          <w:szCs w:val="24"/>
        </w:rPr>
      </w:pPr>
      <w:r w:rsidDel="00000000" w:rsidR="00000000" w:rsidRPr="00000000">
        <w:rPr>
          <w:sz w:val="24"/>
          <w:szCs w:val="24"/>
          <w:rtl w:val="0"/>
        </w:rPr>
        <w:t xml:space="preserve">Dodge, B. and Pickett, N. (2001, October 22). Rubrics for Web Lessons. Retrieved from </w:t>
      </w:r>
      <w:hyperlink r:id="rId17">
        <w:r w:rsidDel="00000000" w:rsidR="00000000" w:rsidRPr="00000000">
          <w:rPr>
            <w:color w:val="1155cc"/>
            <w:sz w:val="24"/>
            <w:szCs w:val="24"/>
            <w:u w:val="single"/>
            <w:rtl w:val="0"/>
          </w:rPr>
          <w:t xml:space="preserve">http://edweb.sdsu.edu/webquest/rubrics/weblessons.htm</w:t>
        </w:r>
      </w:hyperlink>
      <w:r w:rsidDel="00000000" w:rsidR="00000000" w:rsidRPr="00000000">
        <w:rPr>
          <w:sz w:val="24"/>
          <w:szCs w:val="24"/>
          <w:rtl w:val="0"/>
        </w:rPr>
        <w:t xml:space="preserve">.   </w:t>
      </w:r>
    </w:p>
    <w:p w:rsidR="00000000" w:rsidDel="00000000" w:rsidP="00000000" w:rsidRDefault="00000000" w:rsidRPr="00000000" w14:paraId="00000A40">
      <w:pPr>
        <w:ind w:left="0" w:firstLine="0"/>
        <w:contextualSpacing w:val="0"/>
        <w:jc w:val="both"/>
        <w:rPr>
          <w:sz w:val="24"/>
          <w:szCs w:val="24"/>
        </w:rPr>
      </w:pPr>
      <w:r w:rsidDel="00000000" w:rsidR="00000000" w:rsidRPr="00000000">
        <w:rPr>
          <w:rtl w:val="0"/>
        </w:rPr>
      </w:r>
    </w:p>
    <w:p w:rsidR="00000000" w:rsidDel="00000000" w:rsidP="00000000" w:rsidRDefault="00000000" w:rsidRPr="00000000" w14:paraId="00000A41">
      <w:pPr>
        <w:ind w:left="0" w:firstLine="0"/>
        <w:contextualSpacing w:val="0"/>
        <w:jc w:val="both"/>
        <w:rPr>
          <w:sz w:val="24"/>
          <w:szCs w:val="24"/>
        </w:rPr>
      </w:pPr>
      <w:r w:rsidDel="00000000" w:rsidR="00000000" w:rsidRPr="00000000">
        <w:rPr>
          <w:sz w:val="24"/>
          <w:szCs w:val="24"/>
          <w:rtl w:val="0"/>
        </w:rPr>
        <w:t xml:space="preserve">Goodrich, H. (1996). “Understanding Rubrics.” Educational Leadership, 54 (4), 14-18.</w:t>
      </w:r>
    </w:p>
    <w:p w:rsidR="00000000" w:rsidDel="00000000" w:rsidP="00000000" w:rsidRDefault="00000000" w:rsidRPr="00000000" w14:paraId="00000A42">
      <w:pPr>
        <w:ind w:left="0" w:firstLine="0"/>
        <w:contextualSpacing w:val="0"/>
        <w:jc w:val="both"/>
        <w:rPr>
          <w:sz w:val="24"/>
          <w:szCs w:val="24"/>
        </w:rPr>
      </w:pPr>
      <w:r w:rsidDel="00000000" w:rsidR="00000000" w:rsidRPr="00000000">
        <w:rPr>
          <w:rtl w:val="0"/>
        </w:rPr>
      </w:r>
    </w:p>
    <w:p w:rsidR="00000000" w:rsidDel="00000000" w:rsidP="00000000" w:rsidRDefault="00000000" w:rsidRPr="00000000" w14:paraId="00000A43">
      <w:pPr>
        <w:ind w:left="0" w:firstLine="0"/>
        <w:contextualSpacing w:val="0"/>
        <w:rPr/>
      </w:pPr>
      <w:r w:rsidDel="00000000" w:rsidR="00000000" w:rsidRPr="00000000">
        <w:rPr>
          <w:rtl w:val="0"/>
        </w:rPr>
      </w:r>
    </w:p>
    <w:p w:rsidR="00000000" w:rsidDel="00000000" w:rsidP="00000000" w:rsidRDefault="00000000" w:rsidRPr="00000000" w14:paraId="00000A44">
      <w:pPr>
        <w:ind w:left="0" w:firstLine="0"/>
        <w:contextualSpacing w:val="0"/>
        <w:rPr/>
      </w:pPr>
      <w:r w:rsidDel="00000000" w:rsidR="00000000" w:rsidRPr="00000000">
        <w:rPr>
          <w:rtl w:val="0"/>
        </w:rPr>
      </w:r>
    </w:p>
    <w:p w:rsidR="00000000" w:rsidDel="00000000" w:rsidP="00000000" w:rsidRDefault="00000000" w:rsidRPr="00000000" w14:paraId="00000A45">
      <w:pPr>
        <w:ind w:left="0" w:firstLine="0"/>
        <w:contextualSpacing w:val="0"/>
        <w:rPr/>
      </w:pPr>
      <w:r w:rsidDel="00000000" w:rsidR="00000000" w:rsidRPr="00000000">
        <w:rPr>
          <w:rtl w:val="0"/>
        </w:rPr>
      </w:r>
    </w:p>
    <w:p w:rsidR="00000000" w:rsidDel="00000000" w:rsidP="00000000" w:rsidRDefault="00000000" w:rsidRPr="00000000" w14:paraId="00000A46">
      <w:pPr>
        <w:contextualSpacing w:val="0"/>
        <w:jc w:val="center"/>
        <w:rPr>
          <w:sz w:val="48"/>
          <w:szCs w:val="48"/>
        </w:rPr>
      </w:pPr>
      <w:r w:rsidDel="00000000" w:rsidR="00000000" w:rsidRPr="00000000">
        <w:rPr>
          <w:rtl w:val="0"/>
        </w:rPr>
      </w:r>
    </w:p>
    <w:p w:rsidR="00000000" w:rsidDel="00000000" w:rsidP="00000000" w:rsidRDefault="00000000" w:rsidRPr="00000000" w14:paraId="00000A47">
      <w:pPr>
        <w:contextualSpacing w:val="0"/>
        <w:jc w:val="center"/>
        <w:rPr>
          <w:sz w:val="48"/>
          <w:szCs w:val="48"/>
        </w:rPr>
      </w:pPr>
      <w:r w:rsidDel="00000000" w:rsidR="00000000" w:rsidRPr="00000000">
        <w:rPr>
          <w:rtl w:val="0"/>
        </w:rPr>
      </w:r>
    </w:p>
    <w:p w:rsidR="00000000" w:rsidDel="00000000" w:rsidP="00000000" w:rsidRDefault="00000000" w:rsidRPr="00000000" w14:paraId="00000A48">
      <w:pPr>
        <w:contextualSpacing w:val="0"/>
        <w:jc w:val="center"/>
        <w:rPr>
          <w:sz w:val="48"/>
          <w:szCs w:val="48"/>
        </w:rPr>
      </w:pPr>
      <w:r w:rsidDel="00000000" w:rsidR="00000000" w:rsidRPr="00000000">
        <w:rPr>
          <w:rtl w:val="0"/>
        </w:rPr>
      </w:r>
    </w:p>
    <w:p w:rsidR="00000000" w:rsidDel="00000000" w:rsidP="00000000" w:rsidRDefault="00000000" w:rsidRPr="00000000" w14:paraId="00000A49">
      <w:pPr>
        <w:contextualSpacing w:val="0"/>
        <w:jc w:val="center"/>
        <w:rPr>
          <w:sz w:val="48"/>
          <w:szCs w:val="48"/>
        </w:rPr>
      </w:pPr>
      <w:r w:rsidDel="00000000" w:rsidR="00000000" w:rsidRPr="00000000">
        <w:rPr>
          <w:sz w:val="48"/>
          <w:szCs w:val="48"/>
          <w:rtl w:val="0"/>
        </w:rPr>
        <w:t xml:space="preserve">METS Secondary Literacy Instructional Guide</w:t>
      </w:r>
    </w:p>
    <w:p w:rsidR="00000000" w:rsidDel="00000000" w:rsidP="00000000" w:rsidRDefault="00000000" w:rsidRPr="00000000" w14:paraId="00000A4A">
      <w:pPr>
        <w:pStyle w:val="Heading1"/>
        <w:contextualSpacing w:val="0"/>
        <w:jc w:val="center"/>
        <w:rPr>
          <w:sz w:val="48"/>
          <w:szCs w:val="48"/>
        </w:rPr>
      </w:pPr>
      <w:bookmarkStart w:colFirst="0" w:colLast="0" w:name="_pg62l35aesed" w:id="138"/>
      <w:bookmarkEnd w:id="138"/>
      <w:r w:rsidDel="00000000" w:rsidR="00000000" w:rsidRPr="00000000">
        <w:rPr>
          <w:sz w:val="48"/>
          <w:szCs w:val="48"/>
          <w:rtl w:val="0"/>
        </w:rPr>
        <w:t xml:space="preserve">Graphic Organizers</w:t>
      </w:r>
    </w:p>
    <w:p w:rsidR="00000000" w:rsidDel="00000000" w:rsidP="00000000" w:rsidRDefault="00000000" w:rsidRPr="00000000" w14:paraId="00000A4B">
      <w:pPr>
        <w:contextualSpacing w:val="0"/>
        <w:rPr>
          <w:sz w:val="60"/>
          <w:szCs w:val="60"/>
        </w:rPr>
      </w:pPr>
      <w:r w:rsidDel="00000000" w:rsidR="00000000" w:rsidRPr="00000000">
        <w:rPr>
          <w:rtl w:val="0"/>
        </w:rPr>
      </w:r>
    </w:p>
    <w:p w:rsidR="00000000" w:rsidDel="00000000" w:rsidP="00000000" w:rsidRDefault="00000000" w:rsidRPr="00000000" w14:paraId="00000A4C">
      <w:pPr>
        <w:contextualSpacing w:val="0"/>
        <w:jc w:val="center"/>
        <w:rPr>
          <w:sz w:val="60"/>
          <w:szCs w:val="60"/>
        </w:rPr>
      </w:pPr>
      <w:r w:rsidDel="00000000" w:rsidR="00000000" w:rsidRPr="00000000">
        <w:rPr>
          <w:sz w:val="60"/>
          <w:szCs w:val="60"/>
        </w:rPr>
        <w:drawing>
          <wp:inline distB="19050" distT="19050" distL="19050" distR="19050">
            <wp:extent cx="4154100" cy="1427525"/>
            <wp:effectExtent b="0" l="0" r="0" t="0"/>
            <wp:docPr id="2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4154100" cy="1427525"/>
                    </a:xfrm>
                    <a:prstGeom prst="rect"/>
                    <a:ln/>
                  </pic:spPr>
                </pic:pic>
              </a:graphicData>
            </a:graphic>
          </wp:inline>
        </w:drawing>
      </w:r>
      <w:r w:rsidDel="00000000" w:rsidR="00000000" w:rsidRPr="00000000">
        <w:rPr>
          <w:rtl w:val="0"/>
        </w:rPr>
      </w:r>
    </w:p>
    <w:p w:rsidR="00000000" w:rsidDel="00000000" w:rsidP="00000000" w:rsidRDefault="00000000" w:rsidRPr="00000000" w14:paraId="00000A4D">
      <w:pPr>
        <w:contextualSpacing w:val="0"/>
        <w:jc w:val="center"/>
        <w:rPr>
          <w:sz w:val="54"/>
          <w:szCs w:val="54"/>
        </w:rPr>
      </w:pPr>
      <w:r w:rsidDel="00000000" w:rsidR="00000000" w:rsidRPr="00000000">
        <w:rPr>
          <w:sz w:val="54"/>
          <w:szCs w:val="54"/>
        </w:rPr>
        <w:drawing>
          <wp:inline distB="114300" distT="114300" distL="114300" distR="114300">
            <wp:extent cx="1219200" cy="575941"/>
            <wp:effectExtent b="0" l="0" r="0" t="0"/>
            <wp:docPr id="13"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1219200" cy="575941"/>
                    </a:xfrm>
                    <a:prstGeom prst="rect"/>
                    <a:ln/>
                  </pic:spPr>
                </pic:pic>
              </a:graphicData>
            </a:graphic>
          </wp:inline>
        </w:drawing>
      </w:r>
      <w:r w:rsidDel="00000000" w:rsidR="00000000" w:rsidRPr="00000000">
        <w:rPr>
          <w:rtl w:val="0"/>
        </w:rPr>
      </w:r>
    </w:p>
    <w:p w:rsidR="00000000" w:rsidDel="00000000" w:rsidP="00000000" w:rsidRDefault="00000000" w:rsidRPr="00000000" w14:paraId="00000A4E">
      <w:pPr>
        <w:contextualSpacing w:val="0"/>
        <w:jc w:val="center"/>
        <w:rPr>
          <w:sz w:val="60"/>
          <w:szCs w:val="60"/>
        </w:rPr>
      </w:pPr>
      <w:r w:rsidDel="00000000" w:rsidR="00000000" w:rsidRPr="00000000">
        <w:rPr>
          <w:sz w:val="28"/>
          <w:szCs w:val="28"/>
          <w:rtl w:val="0"/>
        </w:rPr>
        <w:t xml:space="preserve">Montgomery County Public Schools</w:t>
      </w:r>
      <w:r w:rsidDel="00000000" w:rsidR="00000000" w:rsidRPr="00000000">
        <w:rPr>
          <w:rtl w:val="0"/>
        </w:rPr>
      </w:r>
    </w:p>
    <w:p w:rsidR="00000000" w:rsidDel="00000000" w:rsidP="00000000" w:rsidRDefault="00000000" w:rsidRPr="00000000" w14:paraId="00000A4F">
      <w:pPr>
        <w:ind w:left="0" w:firstLine="0"/>
        <w:contextualSpacing w:val="0"/>
        <w:rPr/>
      </w:pPr>
      <w:r w:rsidDel="00000000" w:rsidR="00000000" w:rsidRPr="00000000">
        <w:rPr>
          <w:rtl w:val="0"/>
        </w:rPr>
      </w:r>
    </w:p>
    <w:p w:rsidR="00000000" w:rsidDel="00000000" w:rsidP="00000000" w:rsidRDefault="00000000" w:rsidRPr="00000000" w14:paraId="00000A50">
      <w:pPr>
        <w:ind w:left="0" w:firstLine="0"/>
        <w:contextualSpacing w:val="0"/>
        <w:rPr/>
      </w:pPr>
      <w:r w:rsidDel="00000000" w:rsidR="00000000" w:rsidRPr="00000000">
        <w:rPr>
          <w:rtl w:val="0"/>
        </w:rPr>
      </w:r>
    </w:p>
    <w:p w:rsidR="00000000" w:rsidDel="00000000" w:rsidP="00000000" w:rsidRDefault="00000000" w:rsidRPr="00000000" w14:paraId="00000A51">
      <w:pPr>
        <w:widowControl w:val="0"/>
        <w:spacing w:after="100" w:lineRule="auto"/>
        <w:contextualSpacing w:val="0"/>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A52">
      <w:pPr>
        <w:widowControl w:val="0"/>
        <w:spacing w:after="100" w:lineRule="auto"/>
        <w:contextualSpacing w:val="0"/>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A53">
      <w:pPr>
        <w:widowControl w:val="0"/>
        <w:spacing w:after="100" w:lineRule="auto"/>
        <w:contextualSpacing w:val="0"/>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A54">
      <w:pPr>
        <w:widowControl w:val="0"/>
        <w:spacing w:after="100" w:lineRule="auto"/>
        <w:contextualSpacing w:val="0"/>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A55">
      <w:pPr>
        <w:widowControl w:val="0"/>
        <w:spacing w:after="100" w:lineRule="auto"/>
        <w:contextualSpacing w:val="0"/>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A56">
      <w:pPr>
        <w:widowControl w:val="0"/>
        <w:spacing w:after="100" w:lineRule="auto"/>
        <w:contextualSpacing w:val="0"/>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A57">
      <w:pPr>
        <w:widowControl w:val="0"/>
        <w:spacing w:after="100" w:lineRule="auto"/>
        <w:contextualSpacing w:val="0"/>
        <w:rPr>
          <w:b w:val="1"/>
          <w:sz w:val="24"/>
          <w:szCs w:val="24"/>
          <w:u w:val="single"/>
        </w:rPr>
      </w:pPr>
      <w:r w:rsidDel="00000000" w:rsidR="00000000" w:rsidRPr="00000000">
        <w:rPr>
          <w:rFonts w:ascii="Times" w:cs="Times" w:eastAsia="Times" w:hAnsi="Times"/>
          <w:b w:val="1"/>
          <w:sz w:val="28"/>
          <w:szCs w:val="28"/>
          <w:u w:val="single"/>
          <w:rtl w:val="0"/>
        </w:rPr>
        <w:t xml:space="preserve">N</w:t>
      </w:r>
      <w:r w:rsidDel="00000000" w:rsidR="00000000" w:rsidRPr="00000000">
        <w:rPr>
          <w:b w:val="1"/>
          <w:sz w:val="24"/>
          <w:szCs w:val="24"/>
          <w:u w:val="single"/>
          <w:rtl w:val="0"/>
        </w:rPr>
        <w:t xml:space="preserve">ote-Catchers</w:t>
      </w:r>
    </w:p>
    <w:p w:rsidR="00000000" w:rsidDel="00000000" w:rsidP="00000000" w:rsidRDefault="00000000" w:rsidRPr="00000000" w14:paraId="00000A58">
      <w:pPr>
        <w:widowControl w:val="0"/>
        <w:spacing w:after="100" w:lineRule="auto"/>
        <w:contextualSpacing w:val="0"/>
        <w:rPr>
          <w:b w:val="1"/>
          <w:sz w:val="24"/>
          <w:szCs w:val="24"/>
        </w:rPr>
      </w:pPr>
      <w:r w:rsidDel="00000000" w:rsidR="00000000" w:rsidRPr="00000000">
        <w:rPr>
          <w:rtl w:val="0"/>
        </w:rPr>
      </w:r>
    </w:p>
    <w:p w:rsidR="00000000" w:rsidDel="00000000" w:rsidP="00000000" w:rsidRDefault="00000000" w:rsidRPr="00000000" w14:paraId="00000A59">
      <w:pPr>
        <w:widowControl w:val="0"/>
        <w:spacing w:after="100" w:lineRule="auto"/>
        <w:contextualSpacing w:val="0"/>
        <w:rPr>
          <w:sz w:val="24"/>
          <w:szCs w:val="24"/>
        </w:rPr>
      </w:pPr>
      <w:r w:rsidDel="00000000" w:rsidR="00000000" w:rsidRPr="00000000">
        <w:rPr>
          <w:sz w:val="24"/>
          <w:szCs w:val="24"/>
          <w:rtl w:val="0"/>
        </w:rPr>
        <w:t xml:space="preserve">• What Do You See — A note-catcher for observing photos</w:t>
      </w:r>
    </w:p>
    <w:p w:rsidR="00000000" w:rsidDel="00000000" w:rsidP="00000000" w:rsidRDefault="00000000" w:rsidRPr="00000000" w14:paraId="00000A5A">
      <w:pPr>
        <w:widowControl w:val="0"/>
        <w:spacing w:after="100" w:lineRule="auto"/>
        <w:contextualSpacing w:val="0"/>
        <w:rPr>
          <w:sz w:val="24"/>
          <w:szCs w:val="24"/>
        </w:rPr>
      </w:pPr>
      <w:r w:rsidDel="00000000" w:rsidR="00000000" w:rsidRPr="00000000">
        <w:rPr>
          <w:sz w:val="24"/>
          <w:szCs w:val="24"/>
          <w:rtl w:val="0"/>
        </w:rPr>
        <w:t xml:space="preserve">• Notice and Wonder</w:t>
      </w:r>
    </w:p>
    <w:p w:rsidR="00000000" w:rsidDel="00000000" w:rsidP="00000000" w:rsidRDefault="00000000" w:rsidRPr="00000000" w14:paraId="00000A5B">
      <w:pPr>
        <w:widowControl w:val="0"/>
        <w:spacing w:after="100" w:lineRule="auto"/>
        <w:contextualSpacing w:val="0"/>
        <w:rPr>
          <w:sz w:val="24"/>
          <w:szCs w:val="24"/>
        </w:rPr>
      </w:pPr>
      <w:r w:rsidDel="00000000" w:rsidR="00000000" w:rsidRPr="00000000">
        <w:rPr>
          <w:sz w:val="24"/>
          <w:szCs w:val="24"/>
          <w:rtl w:val="0"/>
        </w:rPr>
        <w:t xml:space="preserve">• Venn Diagram — Blank</w:t>
      </w:r>
    </w:p>
    <w:p w:rsidR="00000000" w:rsidDel="00000000" w:rsidP="00000000" w:rsidRDefault="00000000" w:rsidRPr="00000000" w14:paraId="00000A5C">
      <w:pPr>
        <w:widowControl w:val="0"/>
        <w:spacing w:after="100" w:lineRule="auto"/>
        <w:contextualSpacing w:val="0"/>
        <w:rPr>
          <w:sz w:val="24"/>
          <w:szCs w:val="24"/>
        </w:rPr>
      </w:pPr>
      <w:r w:rsidDel="00000000" w:rsidR="00000000" w:rsidRPr="00000000">
        <w:rPr>
          <w:sz w:val="24"/>
          <w:szCs w:val="24"/>
          <w:rtl w:val="0"/>
        </w:rPr>
        <w:t xml:space="preserve">• BBK Jigsaw Expert Recording Form — Form designed for jigsaw participants to record main points and questions from group members' presentations of expert texts; can be used during “expert text” sharing stage of Mystery Piece Building background Knowledge Workshop.</w:t>
      </w:r>
    </w:p>
    <w:p w:rsidR="00000000" w:rsidDel="00000000" w:rsidP="00000000" w:rsidRDefault="00000000" w:rsidRPr="00000000" w14:paraId="00000A5D">
      <w:pPr>
        <w:widowControl w:val="0"/>
        <w:spacing w:after="100" w:lineRule="auto"/>
        <w:contextualSpacing w:val="0"/>
        <w:rPr>
          <w:sz w:val="24"/>
          <w:szCs w:val="24"/>
        </w:rPr>
      </w:pPr>
      <w:r w:rsidDel="00000000" w:rsidR="00000000" w:rsidRPr="00000000">
        <w:rPr>
          <w:sz w:val="24"/>
          <w:szCs w:val="24"/>
          <w:rtl w:val="0"/>
        </w:rPr>
        <w:t xml:space="preserve">• Observe, Question, Infer</w:t>
      </w:r>
    </w:p>
    <w:p w:rsidR="00000000" w:rsidDel="00000000" w:rsidP="00000000" w:rsidRDefault="00000000" w:rsidRPr="00000000" w14:paraId="00000A5E">
      <w:pPr>
        <w:widowControl w:val="0"/>
        <w:spacing w:after="100" w:lineRule="auto"/>
        <w:contextualSpacing w:val="0"/>
        <w:rPr>
          <w:sz w:val="24"/>
          <w:szCs w:val="24"/>
        </w:rPr>
      </w:pPr>
      <w:r w:rsidDel="00000000" w:rsidR="00000000" w:rsidRPr="00000000">
        <w:rPr>
          <w:sz w:val="24"/>
          <w:szCs w:val="24"/>
          <w:rtl w:val="0"/>
        </w:rPr>
        <w:t xml:space="preserve">• What? So What? Now What?</w:t>
      </w:r>
    </w:p>
    <w:p w:rsidR="00000000" w:rsidDel="00000000" w:rsidP="00000000" w:rsidRDefault="00000000" w:rsidRPr="00000000" w14:paraId="00000A5F">
      <w:pPr>
        <w:widowControl w:val="0"/>
        <w:spacing w:after="100" w:lineRule="auto"/>
        <w:contextualSpacing w:val="0"/>
        <w:rPr>
          <w:sz w:val="24"/>
          <w:szCs w:val="24"/>
        </w:rPr>
      </w:pPr>
      <w:r w:rsidDel="00000000" w:rsidR="00000000" w:rsidRPr="00000000">
        <w:rPr>
          <w:sz w:val="24"/>
          <w:szCs w:val="24"/>
          <w:rtl w:val="0"/>
        </w:rPr>
        <w:t xml:space="preserve">• Four-Square Graphic Organizer</w:t>
      </w:r>
    </w:p>
    <w:p w:rsidR="00000000" w:rsidDel="00000000" w:rsidP="00000000" w:rsidRDefault="00000000" w:rsidRPr="00000000" w14:paraId="00000A60">
      <w:pPr>
        <w:widowControl w:val="0"/>
        <w:spacing w:after="100" w:lineRule="auto"/>
        <w:contextualSpacing w:val="0"/>
        <w:rPr>
          <w:sz w:val="24"/>
          <w:szCs w:val="24"/>
        </w:rPr>
      </w:pPr>
      <w:r w:rsidDel="00000000" w:rsidR="00000000" w:rsidRPr="00000000">
        <w:rPr>
          <w:sz w:val="24"/>
          <w:szCs w:val="24"/>
          <w:rtl w:val="0"/>
        </w:rPr>
        <w:t xml:space="preserve">• Paragraph - Accordion Graphic Organizer</w:t>
      </w:r>
    </w:p>
    <w:p w:rsidR="00000000" w:rsidDel="00000000" w:rsidP="00000000" w:rsidRDefault="00000000" w:rsidRPr="00000000" w14:paraId="00000A61">
      <w:pPr>
        <w:widowControl w:val="0"/>
        <w:spacing w:after="100" w:lineRule="auto"/>
        <w:contextualSpacing w:val="0"/>
        <w:rPr>
          <w:sz w:val="24"/>
          <w:szCs w:val="24"/>
        </w:rPr>
      </w:pPr>
      <w:r w:rsidDel="00000000" w:rsidR="00000000" w:rsidRPr="00000000">
        <w:rPr>
          <w:sz w:val="24"/>
          <w:szCs w:val="24"/>
          <w:rtl w:val="0"/>
        </w:rPr>
        <w:t xml:space="preserve">• Topic Expansion Graphic Organizer</w:t>
      </w:r>
    </w:p>
    <w:p w:rsidR="00000000" w:rsidDel="00000000" w:rsidP="00000000" w:rsidRDefault="00000000" w:rsidRPr="00000000" w14:paraId="00000A62">
      <w:pPr>
        <w:widowControl w:val="0"/>
        <w:spacing w:after="100" w:lineRule="auto"/>
        <w:contextualSpacing w:val="0"/>
        <w:rPr>
          <w:b w:val="1"/>
          <w:sz w:val="24"/>
          <w:szCs w:val="24"/>
        </w:rPr>
      </w:pPr>
      <w:r w:rsidDel="00000000" w:rsidR="00000000" w:rsidRPr="00000000">
        <w:rPr>
          <w:rtl w:val="0"/>
        </w:rPr>
      </w:r>
    </w:p>
    <w:p w:rsidR="00000000" w:rsidDel="00000000" w:rsidP="00000000" w:rsidRDefault="00000000" w:rsidRPr="00000000" w14:paraId="00000A63">
      <w:pPr>
        <w:widowControl w:val="0"/>
        <w:spacing w:after="100" w:lineRule="auto"/>
        <w:contextualSpacing w:val="0"/>
        <w:rPr>
          <w:b w:val="1"/>
          <w:sz w:val="24"/>
          <w:szCs w:val="24"/>
        </w:rPr>
      </w:pPr>
      <w:r w:rsidDel="00000000" w:rsidR="00000000" w:rsidRPr="00000000">
        <w:rPr>
          <w:rtl w:val="0"/>
        </w:rPr>
      </w:r>
    </w:p>
    <w:p w:rsidR="00000000" w:rsidDel="00000000" w:rsidP="00000000" w:rsidRDefault="00000000" w:rsidRPr="00000000" w14:paraId="00000A64">
      <w:pPr>
        <w:widowControl w:val="0"/>
        <w:spacing w:after="100" w:lineRule="auto"/>
        <w:contextualSpacing w:val="0"/>
        <w:rPr>
          <w:b w:val="1"/>
          <w:sz w:val="24"/>
          <w:szCs w:val="24"/>
        </w:rPr>
      </w:pPr>
      <w:r w:rsidDel="00000000" w:rsidR="00000000" w:rsidRPr="00000000">
        <w:rPr>
          <w:b w:val="1"/>
          <w:sz w:val="24"/>
          <w:szCs w:val="24"/>
          <w:rtl w:val="0"/>
        </w:rPr>
        <w:t xml:space="preserve">Recording Forms</w:t>
      </w:r>
    </w:p>
    <w:p w:rsidR="00000000" w:rsidDel="00000000" w:rsidP="00000000" w:rsidRDefault="00000000" w:rsidRPr="00000000" w14:paraId="00000A65">
      <w:pPr>
        <w:widowControl w:val="0"/>
        <w:spacing w:after="100" w:lineRule="auto"/>
        <w:contextualSpacing w:val="0"/>
        <w:rPr>
          <w:sz w:val="24"/>
          <w:szCs w:val="24"/>
        </w:rPr>
      </w:pPr>
      <w:r w:rsidDel="00000000" w:rsidR="00000000" w:rsidRPr="00000000">
        <w:rPr>
          <w:sz w:val="24"/>
          <w:szCs w:val="24"/>
          <w:rtl w:val="0"/>
        </w:rPr>
        <w:t xml:space="preserve">• BBK Recording Form</w:t>
      </w:r>
    </w:p>
    <w:p w:rsidR="00000000" w:rsidDel="00000000" w:rsidP="00000000" w:rsidRDefault="00000000" w:rsidRPr="00000000" w14:paraId="00000A66">
      <w:pPr>
        <w:pStyle w:val="Heading1"/>
        <w:widowControl w:val="0"/>
        <w:spacing w:after="100" w:lineRule="auto"/>
        <w:contextualSpacing w:val="0"/>
        <w:rPr>
          <w:b w:val="1"/>
          <w:sz w:val="24"/>
          <w:szCs w:val="24"/>
          <w:u w:val="single"/>
        </w:rPr>
      </w:pPr>
      <w:bookmarkStart w:colFirst="0" w:colLast="0" w:name="_lurgzak5nifu" w:id="139"/>
      <w:bookmarkEnd w:id="139"/>
      <w:r w:rsidDel="00000000" w:rsidR="00000000" w:rsidRPr="00000000">
        <w:br w:type="page"/>
      </w:r>
      <w:r w:rsidDel="00000000" w:rsidR="00000000" w:rsidRPr="00000000">
        <w:rPr>
          <w:b w:val="1"/>
          <w:sz w:val="24"/>
          <w:szCs w:val="24"/>
          <w:u w:val="single"/>
          <w:rtl w:val="0"/>
        </w:rPr>
        <w:t xml:space="preserve">What Do You See?</w:t>
      </w:r>
    </w:p>
    <w:p w:rsidR="00000000" w:rsidDel="00000000" w:rsidP="00000000" w:rsidRDefault="00000000" w:rsidRPr="00000000" w14:paraId="00000A67">
      <w:pPr>
        <w:widowControl w:val="0"/>
        <w:spacing w:after="100" w:lineRule="auto"/>
        <w:contextualSpacing w:val="0"/>
        <w:rPr>
          <w:rFonts w:ascii="Times" w:cs="Times" w:eastAsia="Times" w:hAnsi="Times"/>
          <w:sz w:val="24"/>
          <w:szCs w:val="24"/>
        </w:rPr>
      </w:pPr>
      <w:r w:rsidDel="00000000" w:rsidR="00000000" w:rsidRPr="00000000">
        <w:rPr>
          <w:rFonts w:ascii="Times" w:cs="Times" w:eastAsia="Times" w:hAnsi="Times"/>
          <w:sz w:val="32"/>
          <w:szCs w:val="32"/>
        </w:rPr>
        <w:drawing>
          <wp:inline distB="114300" distT="114300" distL="114300" distR="114300">
            <wp:extent cx="7788123" cy="3548063"/>
            <wp:effectExtent b="0" l="0" r="0" t="0"/>
            <wp:docPr id="5"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7788123" cy="3548063"/>
                    </a:xfrm>
                    <a:prstGeom prst="rect"/>
                    <a:ln/>
                  </pic:spPr>
                </pic:pic>
              </a:graphicData>
            </a:graphic>
          </wp:inline>
        </w:drawing>
      </w:r>
      <w:r w:rsidDel="00000000" w:rsidR="00000000" w:rsidRPr="00000000">
        <w:rPr>
          <w:rtl w:val="0"/>
        </w:rPr>
      </w:r>
    </w:p>
    <w:p w:rsidR="00000000" w:rsidDel="00000000" w:rsidP="00000000" w:rsidRDefault="00000000" w:rsidRPr="00000000" w14:paraId="00000A68">
      <w:pPr>
        <w:widowControl w:val="0"/>
        <w:spacing w:after="100" w:lineRule="auto"/>
        <w:contextualSpacing w:val="0"/>
        <w:rPr>
          <w:rFonts w:ascii="Times" w:cs="Times" w:eastAsia="Times" w:hAnsi="Times"/>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A69">
      <w:pPr>
        <w:pStyle w:val="Heading1"/>
        <w:widowControl w:val="0"/>
        <w:spacing w:after="100" w:lineRule="auto"/>
        <w:contextualSpacing w:val="0"/>
        <w:rPr>
          <w:b w:val="1"/>
          <w:sz w:val="24"/>
          <w:szCs w:val="24"/>
          <w:u w:val="single"/>
        </w:rPr>
      </w:pPr>
      <w:bookmarkStart w:colFirst="0" w:colLast="0" w:name="_qv6x5nvdou35" w:id="140"/>
      <w:bookmarkEnd w:id="140"/>
      <w:r w:rsidDel="00000000" w:rsidR="00000000" w:rsidRPr="00000000">
        <w:rPr>
          <w:b w:val="1"/>
          <w:sz w:val="24"/>
          <w:szCs w:val="24"/>
          <w:u w:val="single"/>
          <w:rtl w:val="0"/>
        </w:rPr>
        <w:t xml:space="preserve">Notices &amp; Wonders</w:t>
      </w:r>
    </w:p>
    <w:p w:rsidR="00000000" w:rsidDel="00000000" w:rsidP="00000000" w:rsidRDefault="00000000" w:rsidRPr="00000000" w14:paraId="00000A6A">
      <w:pPr>
        <w:widowControl w:val="0"/>
        <w:spacing w:after="100" w:lineRule="auto"/>
        <w:contextualSpacing w:val="0"/>
        <w:rPr>
          <w:rFonts w:ascii="Times" w:cs="Times" w:eastAsia="Times" w:hAnsi="Times"/>
          <w:sz w:val="32"/>
          <w:szCs w:val="32"/>
        </w:rPr>
      </w:pPr>
      <w:r w:rsidDel="00000000" w:rsidR="00000000" w:rsidRPr="00000000">
        <w:rPr>
          <w:rFonts w:ascii="Times" w:cs="Times" w:eastAsia="Times" w:hAnsi="Times"/>
          <w:sz w:val="32"/>
          <w:szCs w:val="32"/>
        </w:rPr>
        <w:drawing>
          <wp:inline distB="114300" distT="114300" distL="114300" distR="114300">
            <wp:extent cx="8539163" cy="4921878"/>
            <wp:effectExtent b="0" l="0" r="0" t="0"/>
            <wp:docPr id="33" name="image21.png"/>
            <a:graphic>
              <a:graphicData uri="http://schemas.openxmlformats.org/drawingml/2006/picture">
                <pic:pic>
                  <pic:nvPicPr>
                    <pic:cNvPr id="0" name="image21.png"/>
                    <pic:cNvPicPr preferRelativeResize="0"/>
                  </pic:nvPicPr>
                  <pic:blipFill>
                    <a:blip r:embed="rId19"/>
                    <a:srcRect b="0" l="0" r="0" t="0"/>
                    <a:stretch>
                      <a:fillRect/>
                    </a:stretch>
                  </pic:blipFill>
                  <pic:spPr>
                    <a:xfrm>
                      <a:off x="0" y="0"/>
                      <a:ext cx="8539163" cy="4921878"/>
                    </a:xfrm>
                    <a:prstGeom prst="rect"/>
                    <a:ln/>
                  </pic:spPr>
                </pic:pic>
              </a:graphicData>
            </a:graphic>
          </wp:inline>
        </w:drawing>
      </w:r>
      <w:r w:rsidDel="00000000" w:rsidR="00000000" w:rsidRPr="00000000">
        <w:rPr>
          <w:rtl w:val="0"/>
        </w:rPr>
      </w:r>
    </w:p>
    <w:p w:rsidR="00000000" w:rsidDel="00000000" w:rsidP="00000000" w:rsidRDefault="00000000" w:rsidRPr="00000000" w14:paraId="00000A6B">
      <w:pPr>
        <w:widowControl w:val="0"/>
        <w:spacing w:after="100" w:lineRule="auto"/>
        <w:contextualSpacing w:val="0"/>
        <w:rPr>
          <w:rFonts w:ascii="Times" w:cs="Times" w:eastAsia="Times" w:hAnsi="Times"/>
          <w:sz w:val="32"/>
          <w:szCs w:val="32"/>
        </w:rPr>
      </w:pPr>
      <w:r w:rsidDel="00000000" w:rsidR="00000000" w:rsidRPr="00000000">
        <w:rPr>
          <w:rtl w:val="0"/>
        </w:rPr>
      </w:r>
    </w:p>
    <w:p w:rsidR="00000000" w:rsidDel="00000000" w:rsidP="00000000" w:rsidRDefault="00000000" w:rsidRPr="00000000" w14:paraId="00000A6C">
      <w:pPr>
        <w:widowControl w:val="0"/>
        <w:spacing w:after="100" w:lineRule="auto"/>
        <w:contextualSpacing w:val="0"/>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A6D">
      <w:pPr>
        <w:pStyle w:val="Heading1"/>
        <w:widowControl w:val="0"/>
        <w:spacing w:after="100" w:lineRule="auto"/>
        <w:contextualSpacing w:val="0"/>
        <w:rPr>
          <w:b w:val="1"/>
          <w:sz w:val="24"/>
          <w:szCs w:val="24"/>
          <w:u w:val="single"/>
        </w:rPr>
      </w:pPr>
      <w:bookmarkStart w:colFirst="0" w:colLast="0" w:name="_i7chgcy5cdyh" w:id="141"/>
      <w:bookmarkEnd w:id="141"/>
      <w:r w:rsidDel="00000000" w:rsidR="00000000" w:rsidRPr="00000000">
        <w:rPr>
          <w:b w:val="1"/>
          <w:sz w:val="24"/>
          <w:szCs w:val="24"/>
          <w:u w:val="single"/>
          <w:rtl w:val="0"/>
        </w:rPr>
        <w:t xml:space="preserve">Venn Diagram</w:t>
      </w:r>
    </w:p>
    <w:p w:rsidR="00000000" w:rsidDel="00000000" w:rsidP="00000000" w:rsidRDefault="00000000" w:rsidRPr="00000000" w14:paraId="00000A6E">
      <w:pPr>
        <w:widowControl w:val="0"/>
        <w:spacing w:after="100" w:lineRule="auto"/>
        <w:contextualSpacing w:val="0"/>
        <w:rPr>
          <w:rFonts w:ascii="Times" w:cs="Times" w:eastAsia="Times" w:hAnsi="Times"/>
          <w:sz w:val="32"/>
          <w:szCs w:val="32"/>
        </w:rPr>
      </w:pPr>
      <w:r w:rsidDel="00000000" w:rsidR="00000000" w:rsidRPr="00000000">
        <w:rPr>
          <w:rFonts w:ascii="Times" w:cs="Times" w:eastAsia="Times" w:hAnsi="Times"/>
          <w:sz w:val="32"/>
          <w:szCs w:val="32"/>
        </w:rPr>
        <w:drawing>
          <wp:inline distB="114300" distT="114300" distL="114300" distR="114300">
            <wp:extent cx="8568287" cy="4843463"/>
            <wp:effectExtent b="0" l="0" r="0" t="0"/>
            <wp:docPr id="14" name="image3.png"/>
            <a:graphic>
              <a:graphicData uri="http://schemas.openxmlformats.org/drawingml/2006/picture">
                <pic:pic>
                  <pic:nvPicPr>
                    <pic:cNvPr id="0" name="image3.png"/>
                    <pic:cNvPicPr preferRelativeResize="0"/>
                  </pic:nvPicPr>
                  <pic:blipFill>
                    <a:blip r:embed="rId20"/>
                    <a:srcRect b="0" l="0" r="0" t="0"/>
                    <a:stretch>
                      <a:fillRect/>
                    </a:stretch>
                  </pic:blipFill>
                  <pic:spPr>
                    <a:xfrm>
                      <a:off x="0" y="0"/>
                      <a:ext cx="8568287" cy="4843463"/>
                    </a:xfrm>
                    <a:prstGeom prst="rect"/>
                    <a:ln/>
                  </pic:spPr>
                </pic:pic>
              </a:graphicData>
            </a:graphic>
          </wp:inline>
        </w:drawing>
      </w:r>
      <w:r w:rsidDel="00000000" w:rsidR="00000000" w:rsidRPr="00000000">
        <w:rPr>
          <w:rtl w:val="0"/>
        </w:rPr>
      </w:r>
    </w:p>
    <w:p w:rsidR="00000000" w:rsidDel="00000000" w:rsidP="00000000" w:rsidRDefault="00000000" w:rsidRPr="00000000" w14:paraId="00000A6F">
      <w:pPr>
        <w:widowControl w:val="0"/>
        <w:spacing w:after="100" w:lineRule="auto"/>
        <w:contextualSpacing w:val="0"/>
        <w:rPr>
          <w:rFonts w:ascii="Times" w:cs="Times" w:eastAsia="Times" w:hAnsi="Times"/>
          <w:sz w:val="24"/>
          <w:szCs w:val="24"/>
        </w:rPr>
      </w:pPr>
      <w:r w:rsidDel="00000000" w:rsidR="00000000" w:rsidRPr="00000000">
        <w:rPr>
          <w:rtl w:val="0"/>
        </w:rPr>
      </w:r>
    </w:p>
    <w:p w:rsidR="00000000" w:rsidDel="00000000" w:rsidP="00000000" w:rsidRDefault="00000000" w:rsidRPr="00000000" w14:paraId="00000A70">
      <w:pPr>
        <w:pStyle w:val="Heading1"/>
        <w:widowControl w:val="0"/>
        <w:spacing w:after="100" w:lineRule="auto"/>
        <w:contextualSpacing w:val="0"/>
        <w:rPr>
          <w:b w:val="1"/>
          <w:sz w:val="24"/>
          <w:szCs w:val="24"/>
          <w:u w:val="single"/>
        </w:rPr>
      </w:pPr>
      <w:bookmarkStart w:colFirst="0" w:colLast="0" w:name="_kvy55tubvse2" w:id="142"/>
      <w:bookmarkEnd w:id="142"/>
      <w:r w:rsidDel="00000000" w:rsidR="00000000" w:rsidRPr="00000000">
        <w:br w:type="page"/>
      </w:r>
      <w:r w:rsidDel="00000000" w:rsidR="00000000" w:rsidRPr="00000000">
        <w:rPr>
          <w:b w:val="1"/>
          <w:sz w:val="24"/>
          <w:szCs w:val="24"/>
          <w:u w:val="single"/>
          <w:rtl w:val="0"/>
        </w:rPr>
        <w:t xml:space="preserve">Jigsaw Recording Form</w:t>
      </w:r>
    </w:p>
    <w:p w:rsidR="00000000" w:rsidDel="00000000" w:rsidP="00000000" w:rsidRDefault="00000000" w:rsidRPr="00000000" w14:paraId="00000A71">
      <w:pPr>
        <w:widowControl w:val="0"/>
        <w:spacing w:after="100" w:lineRule="auto"/>
        <w:contextualSpacing w:val="0"/>
        <w:rPr>
          <w:sz w:val="24"/>
          <w:szCs w:val="24"/>
        </w:rPr>
      </w:pPr>
      <w:r w:rsidDel="00000000" w:rsidR="00000000" w:rsidRPr="00000000">
        <w:rPr>
          <w:sz w:val="24"/>
          <w:szCs w:val="24"/>
        </w:rPr>
        <w:drawing>
          <wp:inline distB="114300" distT="114300" distL="114300" distR="114300">
            <wp:extent cx="7524750" cy="4943475"/>
            <wp:effectExtent b="0" l="0" r="0" t="0"/>
            <wp:docPr id="6" name="image12.png"/>
            <a:graphic>
              <a:graphicData uri="http://schemas.openxmlformats.org/drawingml/2006/picture">
                <pic:pic>
                  <pic:nvPicPr>
                    <pic:cNvPr id="0" name="image12.png"/>
                    <pic:cNvPicPr preferRelativeResize="0"/>
                  </pic:nvPicPr>
                  <pic:blipFill>
                    <a:blip r:embed="rId21"/>
                    <a:srcRect b="0" l="0" r="0" t="0"/>
                    <a:stretch>
                      <a:fillRect/>
                    </a:stretch>
                  </pic:blipFill>
                  <pic:spPr>
                    <a:xfrm>
                      <a:off x="0" y="0"/>
                      <a:ext cx="7524750" cy="4943475"/>
                    </a:xfrm>
                    <a:prstGeom prst="rect"/>
                    <a:ln/>
                  </pic:spPr>
                </pic:pic>
              </a:graphicData>
            </a:graphic>
          </wp:inline>
        </w:drawing>
      </w:r>
      <w:r w:rsidDel="00000000" w:rsidR="00000000" w:rsidRPr="00000000">
        <w:rPr>
          <w:rtl w:val="0"/>
        </w:rPr>
      </w:r>
    </w:p>
    <w:p w:rsidR="00000000" w:rsidDel="00000000" w:rsidP="00000000" w:rsidRDefault="00000000" w:rsidRPr="00000000" w14:paraId="00000A72">
      <w:pPr>
        <w:widowControl w:val="0"/>
        <w:spacing w:after="100" w:lineRule="auto"/>
        <w:contextualSpacing w:val="0"/>
        <w:rPr>
          <w:sz w:val="24"/>
          <w:szCs w:val="24"/>
        </w:rPr>
      </w:pPr>
      <w:r w:rsidDel="00000000" w:rsidR="00000000" w:rsidRPr="00000000">
        <w:rPr>
          <w:rtl w:val="0"/>
        </w:rPr>
      </w:r>
    </w:p>
    <w:p w:rsidR="00000000" w:rsidDel="00000000" w:rsidP="00000000" w:rsidRDefault="00000000" w:rsidRPr="00000000" w14:paraId="00000A73">
      <w:pPr>
        <w:widowControl w:val="0"/>
        <w:spacing w:after="100" w:lineRule="auto"/>
        <w:contextualSpacing w:val="0"/>
        <w:rPr>
          <w:b w:val="1"/>
          <w:sz w:val="24"/>
          <w:szCs w:val="24"/>
        </w:rPr>
      </w:pPr>
      <w:r w:rsidDel="00000000" w:rsidR="00000000" w:rsidRPr="00000000">
        <w:rPr>
          <w:b w:val="1"/>
          <w:sz w:val="24"/>
          <w:szCs w:val="24"/>
          <w:rtl w:val="0"/>
        </w:rPr>
        <w:t xml:space="preserve">Name___________________________________</w:t>
      </w:r>
    </w:p>
    <w:p w:rsidR="00000000" w:rsidDel="00000000" w:rsidP="00000000" w:rsidRDefault="00000000" w:rsidRPr="00000000" w14:paraId="00000A74">
      <w:pPr>
        <w:widowControl w:val="0"/>
        <w:spacing w:after="100" w:lineRule="auto"/>
        <w:contextualSpacing w:val="0"/>
        <w:rPr>
          <w:b w:val="1"/>
          <w:sz w:val="24"/>
          <w:szCs w:val="24"/>
        </w:rPr>
      </w:pPr>
      <w:r w:rsidDel="00000000" w:rsidR="00000000" w:rsidRPr="00000000">
        <w:rPr>
          <w:rtl w:val="0"/>
        </w:rPr>
      </w:r>
    </w:p>
    <w:p w:rsidR="00000000" w:rsidDel="00000000" w:rsidP="00000000" w:rsidRDefault="00000000" w:rsidRPr="00000000" w14:paraId="00000A75">
      <w:pPr>
        <w:widowControl w:val="0"/>
        <w:spacing w:after="100" w:lineRule="auto"/>
        <w:contextualSpacing w:val="0"/>
        <w:rPr>
          <w:b w:val="1"/>
          <w:sz w:val="24"/>
          <w:szCs w:val="24"/>
        </w:rPr>
      </w:pPr>
      <w:r w:rsidDel="00000000" w:rsidR="00000000" w:rsidRPr="00000000">
        <w:rPr>
          <w:rtl w:val="0"/>
        </w:rPr>
      </w:r>
    </w:p>
    <w:p w:rsidR="00000000" w:rsidDel="00000000" w:rsidP="00000000" w:rsidRDefault="00000000" w:rsidRPr="00000000" w14:paraId="00000A76">
      <w:pPr>
        <w:widowControl w:val="0"/>
        <w:spacing w:after="100" w:lineRule="auto"/>
        <w:contextualSpacing w:val="0"/>
        <w:rPr>
          <w:sz w:val="24"/>
          <w:szCs w:val="24"/>
        </w:rPr>
      </w:pPr>
      <w:r w:rsidDel="00000000" w:rsidR="00000000" w:rsidRPr="00000000">
        <w:rPr>
          <w:rtl w:val="0"/>
        </w:rPr>
      </w:r>
    </w:p>
    <w:p w:rsidR="00000000" w:rsidDel="00000000" w:rsidP="00000000" w:rsidRDefault="00000000" w:rsidRPr="00000000" w14:paraId="00000A77">
      <w:pPr>
        <w:pStyle w:val="Heading1"/>
        <w:widowControl w:val="0"/>
        <w:spacing w:after="100" w:lineRule="auto"/>
        <w:contextualSpacing w:val="0"/>
        <w:rPr>
          <w:b w:val="1"/>
          <w:sz w:val="24"/>
          <w:szCs w:val="24"/>
          <w:u w:val="single"/>
        </w:rPr>
      </w:pPr>
      <w:bookmarkStart w:colFirst="0" w:colLast="0" w:name="_m8fomsy29uip" w:id="143"/>
      <w:bookmarkEnd w:id="143"/>
      <w:r w:rsidDel="00000000" w:rsidR="00000000" w:rsidRPr="00000000">
        <w:rPr>
          <w:b w:val="1"/>
          <w:sz w:val="24"/>
          <w:szCs w:val="24"/>
          <w:u w:val="single"/>
          <w:rtl w:val="0"/>
        </w:rPr>
        <w:t xml:space="preserve">Observe-Question-Infer</w:t>
      </w:r>
    </w:p>
    <w:p w:rsidR="00000000" w:rsidDel="00000000" w:rsidP="00000000" w:rsidRDefault="00000000" w:rsidRPr="00000000" w14:paraId="00000A78">
      <w:pPr>
        <w:widowControl w:val="0"/>
        <w:spacing w:after="100" w:lineRule="auto"/>
        <w:contextualSpacing w:val="0"/>
        <w:rPr>
          <w:sz w:val="24"/>
          <w:szCs w:val="24"/>
        </w:rPr>
      </w:pPr>
      <w:r w:rsidDel="00000000" w:rsidR="00000000" w:rsidRPr="00000000">
        <w:rPr>
          <w:sz w:val="24"/>
          <w:szCs w:val="24"/>
        </w:rPr>
        <w:drawing>
          <wp:inline distB="114300" distT="114300" distL="114300" distR="114300">
            <wp:extent cx="7086600" cy="4038600"/>
            <wp:effectExtent b="0" l="0" r="0" t="0"/>
            <wp:docPr id="18" name="image10.png"/>
            <a:graphic>
              <a:graphicData uri="http://schemas.openxmlformats.org/drawingml/2006/picture">
                <pic:pic>
                  <pic:nvPicPr>
                    <pic:cNvPr id="0" name="image10.png"/>
                    <pic:cNvPicPr preferRelativeResize="0"/>
                  </pic:nvPicPr>
                  <pic:blipFill>
                    <a:blip r:embed="rId22"/>
                    <a:srcRect b="0" l="0" r="0" t="0"/>
                    <a:stretch>
                      <a:fillRect/>
                    </a:stretch>
                  </pic:blipFill>
                  <pic:spPr>
                    <a:xfrm>
                      <a:off x="0" y="0"/>
                      <a:ext cx="7086600" cy="4038600"/>
                    </a:xfrm>
                    <a:prstGeom prst="rect"/>
                    <a:ln/>
                  </pic:spPr>
                </pic:pic>
              </a:graphicData>
            </a:graphic>
          </wp:inline>
        </w:drawing>
      </w:r>
      <w:r w:rsidDel="00000000" w:rsidR="00000000" w:rsidRPr="00000000">
        <w:rPr>
          <w:rtl w:val="0"/>
        </w:rPr>
      </w:r>
    </w:p>
    <w:p w:rsidR="00000000" w:rsidDel="00000000" w:rsidP="00000000" w:rsidRDefault="00000000" w:rsidRPr="00000000" w14:paraId="00000A79">
      <w:pPr>
        <w:widowControl w:val="0"/>
        <w:spacing w:after="100" w:lineRule="auto"/>
        <w:contextualSpacing w:val="0"/>
        <w:rPr>
          <w:sz w:val="24"/>
          <w:szCs w:val="24"/>
        </w:rPr>
      </w:pPr>
      <w:r w:rsidDel="00000000" w:rsidR="00000000" w:rsidRPr="00000000">
        <w:rPr>
          <w:rtl w:val="0"/>
        </w:rPr>
      </w:r>
    </w:p>
    <w:p w:rsidR="00000000" w:rsidDel="00000000" w:rsidP="00000000" w:rsidRDefault="00000000" w:rsidRPr="00000000" w14:paraId="00000A7A">
      <w:pPr>
        <w:widowControl w:val="0"/>
        <w:spacing w:after="100" w:lineRule="auto"/>
        <w:contextualSpacing w:val="0"/>
        <w:rPr>
          <w:b w:val="1"/>
          <w:sz w:val="24"/>
          <w:szCs w:val="24"/>
        </w:rPr>
      </w:pPr>
      <w:r w:rsidDel="00000000" w:rsidR="00000000" w:rsidRPr="00000000">
        <w:rPr>
          <w:rtl w:val="0"/>
        </w:rPr>
      </w:r>
    </w:p>
    <w:p w:rsidR="00000000" w:rsidDel="00000000" w:rsidP="00000000" w:rsidRDefault="00000000" w:rsidRPr="00000000" w14:paraId="00000A7B">
      <w:pPr>
        <w:widowControl w:val="0"/>
        <w:spacing w:after="100" w:lineRule="auto"/>
        <w:contextualSpacing w:val="0"/>
        <w:rPr>
          <w:rFonts w:ascii="Times" w:cs="Times" w:eastAsia="Times" w:hAnsi="Times"/>
          <w:sz w:val="32"/>
          <w:szCs w:val="32"/>
        </w:rPr>
      </w:pPr>
      <w:r w:rsidDel="00000000" w:rsidR="00000000" w:rsidRPr="00000000">
        <w:br w:type="page"/>
      </w:r>
      <w:r w:rsidDel="00000000" w:rsidR="00000000" w:rsidRPr="00000000">
        <w:rPr>
          <w:rFonts w:ascii="Times" w:cs="Times" w:eastAsia="Times" w:hAnsi="Times"/>
          <w:sz w:val="32"/>
          <w:szCs w:val="32"/>
          <w:rtl w:val="0"/>
        </w:rPr>
        <w:t xml:space="preserve">What? So What? Now What?</w:t>
      </w:r>
    </w:p>
    <w:p w:rsidR="00000000" w:rsidDel="00000000" w:rsidP="00000000" w:rsidRDefault="00000000" w:rsidRPr="00000000" w14:paraId="00000A7C">
      <w:pPr>
        <w:widowControl w:val="0"/>
        <w:spacing w:after="100" w:lineRule="auto"/>
        <w:contextualSpacing w:val="0"/>
        <w:rPr>
          <w:rFonts w:ascii="Times" w:cs="Times" w:eastAsia="Times" w:hAnsi="Times"/>
          <w:b w:val="1"/>
          <w:sz w:val="24"/>
          <w:szCs w:val="24"/>
        </w:rPr>
      </w:pPr>
      <w:r w:rsidDel="00000000" w:rsidR="00000000" w:rsidRPr="00000000">
        <w:rPr>
          <w:rFonts w:ascii="Times" w:cs="Times" w:eastAsia="Times" w:hAnsi="Times"/>
          <w:b w:val="1"/>
          <w:sz w:val="24"/>
          <w:szCs w:val="24"/>
        </w:rPr>
        <w:drawing>
          <wp:inline distB="114300" distT="114300" distL="114300" distR="114300">
            <wp:extent cx="7277100" cy="4229100"/>
            <wp:effectExtent b="0" l="0" r="0" t="0"/>
            <wp:docPr id="39" name="image17.png"/>
            <a:graphic>
              <a:graphicData uri="http://schemas.openxmlformats.org/drawingml/2006/picture">
                <pic:pic>
                  <pic:nvPicPr>
                    <pic:cNvPr id="0" name="image17.png"/>
                    <pic:cNvPicPr preferRelativeResize="0"/>
                  </pic:nvPicPr>
                  <pic:blipFill>
                    <a:blip r:embed="rId23"/>
                    <a:srcRect b="0" l="0" r="0" t="0"/>
                    <a:stretch>
                      <a:fillRect/>
                    </a:stretch>
                  </pic:blipFill>
                  <pic:spPr>
                    <a:xfrm>
                      <a:off x="0" y="0"/>
                      <a:ext cx="7277100" cy="4229100"/>
                    </a:xfrm>
                    <a:prstGeom prst="rect"/>
                    <a:ln/>
                  </pic:spPr>
                </pic:pic>
              </a:graphicData>
            </a:graphic>
          </wp:inline>
        </w:drawing>
      </w:r>
      <w:r w:rsidDel="00000000" w:rsidR="00000000" w:rsidRPr="00000000">
        <w:rPr>
          <w:rtl w:val="0"/>
        </w:rPr>
      </w:r>
    </w:p>
    <w:p w:rsidR="00000000" w:rsidDel="00000000" w:rsidP="00000000" w:rsidRDefault="00000000" w:rsidRPr="00000000" w14:paraId="00000A7D">
      <w:pPr>
        <w:widowControl w:val="0"/>
        <w:spacing w:after="100" w:lineRule="auto"/>
        <w:contextualSpacing w:val="0"/>
        <w:rPr>
          <w:rFonts w:ascii="Times" w:cs="Times" w:eastAsia="Times" w:hAnsi="Times"/>
          <w:sz w:val="24"/>
          <w:szCs w:val="24"/>
        </w:rPr>
      </w:pPr>
      <w:r w:rsidDel="00000000" w:rsidR="00000000" w:rsidRPr="00000000">
        <w:rPr>
          <w:rFonts w:ascii="Times" w:cs="Times" w:eastAsia="Times" w:hAnsi="Times"/>
          <w:sz w:val="24"/>
          <w:szCs w:val="24"/>
          <w:rtl w:val="0"/>
        </w:rPr>
        <w:t xml:space="preserve">2011</w:t>
      </w:r>
    </w:p>
    <w:p w:rsidR="00000000" w:rsidDel="00000000" w:rsidP="00000000" w:rsidRDefault="00000000" w:rsidRPr="00000000" w14:paraId="00000A7E">
      <w:pPr>
        <w:widowControl w:val="0"/>
        <w:spacing w:after="100" w:lineRule="auto"/>
        <w:contextualSpacing w:val="0"/>
        <w:rPr/>
      </w:pPr>
      <w:r w:rsidDel="00000000" w:rsidR="00000000" w:rsidRPr="00000000">
        <w:br w:type="page"/>
      </w:r>
      <w:r w:rsidDel="00000000" w:rsidR="00000000" w:rsidRPr="00000000">
        <w:rPr>
          <w:rFonts w:ascii="Times" w:cs="Times" w:eastAsia="Times" w:hAnsi="Times"/>
          <w:sz w:val="32"/>
          <w:szCs w:val="32"/>
          <w:rtl w:val="0"/>
        </w:rPr>
        <w:t xml:space="preserve">  </w:t>
      </w:r>
      <w:r w:rsidDel="00000000" w:rsidR="00000000" w:rsidRPr="00000000">
        <w:rPr>
          <w:b w:val="1"/>
          <w:sz w:val="24"/>
          <w:szCs w:val="24"/>
          <w:u w:val="single"/>
          <w:rtl w:val="0"/>
        </w:rPr>
        <w:t xml:space="preserve">Four-­‐Square  Graphic  Organizer </w:t>
      </w:r>
      <w:r w:rsidDel="00000000" w:rsidR="00000000" w:rsidRPr="00000000">
        <w:rPr>
          <w:rtl w:val="0"/>
        </w:rPr>
        <w:t xml:space="preserve"> </w:t>
      </w:r>
    </w:p>
    <w:p w:rsidR="00000000" w:rsidDel="00000000" w:rsidP="00000000" w:rsidRDefault="00000000" w:rsidRPr="00000000" w14:paraId="00000A7F">
      <w:pPr>
        <w:contextualSpacing w:val="0"/>
        <w:rPr>
          <w:rFonts w:ascii="Times" w:cs="Times" w:eastAsia="Times" w:hAnsi="Times"/>
        </w:rPr>
      </w:pPr>
      <w:r w:rsidDel="00000000" w:rsidR="00000000" w:rsidRPr="00000000">
        <w:rPr/>
        <w:drawing>
          <wp:inline distB="114300" distT="114300" distL="114300" distR="114300">
            <wp:extent cx="4429125" cy="4933950"/>
            <wp:effectExtent b="0" l="0" r="0" t="0"/>
            <wp:docPr id="28" name="image9.png"/>
            <a:graphic>
              <a:graphicData uri="http://schemas.openxmlformats.org/drawingml/2006/picture">
                <pic:pic>
                  <pic:nvPicPr>
                    <pic:cNvPr id="0" name="image9.png"/>
                    <pic:cNvPicPr preferRelativeResize="0"/>
                  </pic:nvPicPr>
                  <pic:blipFill>
                    <a:blip r:embed="rId24"/>
                    <a:srcRect b="0" l="0" r="0" t="0"/>
                    <a:stretch>
                      <a:fillRect/>
                    </a:stretch>
                  </pic:blipFill>
                  <pic:spPr>
                    <a:xfrm>
                      <a:off x="0" y="0"/>
                      <a:ext cx="4429125" cy="4933950"/>
                    </a:xfrm>
                    <a:prstGeom prst="rect"/>
                    <a:ln/>
                  </pic:spPr>
                </pic:pic>
              </a:graphicData>
            </a:graphic>
          </wp:inline>
        </w:drawing>
      </w:r>
      <w:r w:rsidDel="00000000" w:rsidR="00000000" w:rsidRPr="00000000">
        <w:rPr>
          <w:rtl w:val="0"/>
        </w:rPr>
      </w:r>
    </w:p>
    <w:p w:rsidR="00000000" w:rsidDel="00000000" w:rsidP="00000000" w:rsidRDefault="00000000" w:rsidRPr="00000000" w14:paraId="00000A80">
      <w:pPr>
        <w:widowControl w:val="0"/>
        <w:spacing w:after="100" w:lineRule="auto"/>
        <w:contextualSpacing w:val="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(For more information about the Four-Square approach see: Four-Square Writing Method: A Unique Approach to Teaching Basic Writing Skills, Gould, E.J and Gould, J.S., Teaching and Learning Company, 1999).</w:t>
      </w:r>
    </w:p>
    <w:p w:rsidR="00000000" w:rsidDel="00000000" w:rsidP="00000000" w:rsidRDefault="00000000" w:rsidRPr="00000000" w14:paraId="00000A81">
      <w:pPr>
        <w:widowControl w:val="0"/>
        <w:spacing w:after="100" w:lineRule="auto"/>
        <w:contextualSpacing w:val="0"/>
        <w:rPr>
          <w:rFonts w:ascii="Times" w:cs="Times" w:eastAsia="Times" w:hAnsi="Times"/>
        </w:rPr>
      </w:pPr>
      <w:r w:rsidDel="00000000" w:rsidR="00000000" w:rsidRPr="00000000">
        <w:rPr>
          <w:rtl w:val="0"/>
        </w:rPr>
      </w:r>
    </w:p>
    <w:p w:rsidR="00000000" w:rsidDel="00000000" w:rsidP="00000000" w:rsidRDefault="00000000" w:rsidRPr="00000000" w14:paraId="00000A82">
      <w:pPr>
        <w:widowControl w:val="0"/>
        <w:spacing w:after="100" w:lineRule="auto"/>
        <w:contextualSpacing w:val="0"/>
        <w:rPr>
          <w:rFonts w:ascii="Times" w:cs="Times" w:eastAsia="Times" w:hAnsi="Times"/>
          <w:sz w:val="24"/>
          <w:szCs w:val="24"/>
        </w:rPr>
      </w:pPr>
      <w:r w:rsidDel="00000000" w:rsidR="00000000" w:rsidRPr="00000000">
        <w:rPr>
          <w:rFonts w:ascii="Times" w:cs="Times" w:eastAsia="Times" w:hAnsi="Times"/>
          <w:sz w:val="24"/>
          <w:szCs w:val="24"/>
          <w:rtl w:val="0"/>
        </w:rPr>
        <w:t xml:space="preserve">  </w:t>
      </w:r>
    </w:p>
    <w:p w:rsidR="00000000" w:rsidDel="00000000" w:rsidP="00000000" w:rsidRDefault="00000000" w:rsidRPr="00000000" w14:paraId="00000A83">
      <w:pPr>
        <w:pStyle w:val="Heading1"/>
        <w:widowControl w:val="0"/>
        <w:spacing w:after="100" w:lineRule="auto"/>
        <w:contextualSpacing w:val="0"/>
        <w:rPr>
          <w:sz w:val="32"/>
          <w:szCs w:val="32"/>
        </w:rPr>
      </w:pPr>
      <w:bookmarkStart w:colFirst="0" w:colLast="0" w:name="_ufa890w1pyok" w:id="144"/>
      <w:bookmarkEnd w:id="144"/>
      <w:r w:rsidDel="00000000" w:rsidR="00000000" w:rsidRPr="00000000">
        <w:rPr>
          <w:b w:val="1"/>
          <w:sz w:val="24"/>
          <w:szCs w:val="24"/>
          <w:u w:val="single"/>
          <w:rtl w:val="0"/>
        </w:rPr>
        <w:t xml:space="preserve">Paragraph  Writing  Graphic  Organizer </w:t>
      </w:r>
      <w:r w:rsidDel="00000000" w:rsidR="00000000" w:rsidRPr="00000000">
        <w:rPr>
          <w:sz w:val="32"/>
          <w:szCs w:val="32"/>
          <w:rtl w:val="0"/>
        </w:rPr>
        <w:t xml:space="preserve"> </w:t>
      </w:r>
    </w:p>
    <w:p w:rsidR="00000000" w:rsidDel="00000000" w:rsidP="00000000" w:rsidRDefault="00000000" w:rsidRPr="00000000" w14:paraId="00000A84">
      <w:pPr>
        <w:contextualSpacing w:val="0"/>
        <w:rPr/>
      </w:pPr>
      <w:r w:rsidDel="00000000" w:rsidR="00000000" w:rsidRPr="00000000">
        <w:rPr/>
        <w:drawing>
          <wp:inline distB="114300" distT="114300" distL="114300" distR="114300">
            <wp:extent cx="4324350" cy="5257800"/>
            <wp:effectExtent b="0" l="0" r="0" t="0"/>
            <wp:docPr id="36" name="image15.png"/>
            <a:graphic>
              <a:graphicData uri="http://schemas.openxmlformats.org/drawingml/2006/picture">
                <pic:pic>
                  <pic:nvPicPr>
                    <pic:cNvPr id="0" name="image15.png"/>
                    <pic:cNvPicPr preferRelativeResize="0"/>
                  </pic:nvPicPr>
                  <pic:blipFill>
                    <a:blip r:embed="rId25"/>
                    <a:srcRect b="0" l="0" r="0" t="0"/>
                    <a:stretch>
                      <a:fillRect/>
                    </a:stretch>
                  </pic:blipFill>
                  <pic:spPr>
                    <a:xfrm>
                      <a:off x="0" y="0"/>
                      <a:ext cx="4324350" cy="5257800"/>
                    </a:xfrm>
                    <a:prstGeom prst="rect"/>
                    <a:ln/>
                  </pic:spPr>
                </pic:pic>
              </a:graphicData>
            </a:graphic>
          </wp:inline>
        </w:drawing>
      </w:r>
      <w:r w:rsidDel="00000000" w:rsidR="00000000" w:rsidRPr="00000000">
        <w:rPr>
          <w:rtl w:val="0"/>
        </w:rPr>
      </w:r>
    </w:p>
    <w:p w:rsidR="00000000" w:rsidDel="00000000" w:rsidP="00000000" w:rsidRDefault="00000000" w:rsidRPr="00000000" w14:paraId="00000A85">
      <w:pPr>
        <w:widowControl w:val="0"/>
        <w:spacing w:after="100" w:lineRule="auto"/>
        <w:contextualSpacing w:val="0"/>
        <w:rPr>
          <w:rFonts w:ascii="Times" w:cs="Times" w:eastAsia="Times" w:hAnsi="Times"/>
          <w:sz w:val="24"/>
          <w:szCs w:val="24"/>
        </w:rPr>
      </w:pPr>
      <w:r w:rsidDel="00000000" w:rsidR="00000000" w:rsidRPr="00000000">
        <w:rPr>
          <w:rtl w:val="0"/>
        </w:rPr>
      </w:r>
    </w:p>
    <w:p w:rsidR="00000000" w:rsidDel="00000000" w:rsidP="00000000" w:rsidRDefault="00000000" w:rsidRPr="00000000" w14:paraId="00000A86">
      <w:pPr>
        <w:widowControl w:val="0"/>
        <w:spacing w:after="100" w:lineRule="auto"/>
        <w:contextualSpacing w:val="0"/>
        <w:rPr>
          <w:rFonts w:ascii="Times" w:cs="Times" w:eastAsia="Times" w:hAnsi="Times"/>
          <w:sz w:val="24"/>
          <w:szCs w:val="24"/>
        </w:rPr>
      </w:pPr>
      <w:r w:rsidDel="00000000" w:rsidR="00000000" w:rsidRPr="00000000">
        <w:rPr>
          <w:rFonts w:ascii="Times" w:cs="Times" w:eastAsia="Times" w:hAnsi="Times"/>
          <w:sz w:val="24"/>
          <w:szCs w:val="24"/>
          <w:rtl w:val="0"/>
        </w:rPr>
        <w:t xml:space="preserve">  </w:t>
      </w:r>
    </w:p>
    <w:p w:rsidR="00000000" w:rsidDel="00000000" w:rsidP="00000000" w:rsidRDefault="00000000" w:rsidRPr="00000000" w14:paraId="00000A87">
      <w:pPr>
        <w:pStyle w:val="Heading1"/>
        <w:widowControl w:val="0"/>
        <w:spacing w:after="100" w:lineRule="auto"/>
        <w:contextualSpacing w:val="0"/>
        <w:rPr>
          <w:b w:val="1"/>
          <w:sz w:val="24"/>
          <w:szCs w:val="24"/>
          <w:u w:val="single"/>
        </w:rPr>
      </w:pPr>
      <w:bookmarkStart w:colFirst="0" w:colLast="0" w:name="_wtvzsptolvnu" w:id="145"/>
      <w:bookmarkEnd w:id="145"/>
      <w:r w:rsidDel="00000000" w:rsidR="00000000" w:rsidRPr="00000000">
        <w:rPr>
          <w:b w:val="1"/>
          <w:sz w:val="24"/>
          <w:szCs w:val="24"/>
          <w:u w:val="single"/>
          <w:rtl w:val="0"/>
        </w:rPr>
        <w:t xml:space="preserve">Topic Expansion Graphic Organizer</w:t>
      </w:r>
    </w:p>
    <w:p w:rsidR="00000000" w:rsidDel="00000000" w:rsidP="00000000" w:rsidRDefault="00000000" w:rsidRPr="00000000" w14:paraId="00000A88">
      <w:pPr>
        <w:contextualSpacing w:val="0"/>
        <w:rPr/>
      </w:pPr>
      <w:r w:rsidDel="00000000" w:rsidR="00000000" w:rsidRPr="00000000">
        <w:rPr/>
        <w:drawing>
          <wp:inline distB="114300" distT="114300" distL="114300" distR="114300">
            <wp:extent cx="6238875" cy="4295775"/>
            <wp:effectExtent b="0" l="0" r="0" t="0"/>
            <wp:docPr id="40" name="image16.png"/>
            <a:graphic>
              <a:graphicData uri="http://schemas.openxmlformats.org/drawingml/2006/picture">
                <pic:pic>
                  <pic:nvPicPr>
                    <pic:cNvPr id="0" name="image16.png"/>
                    <pic:cNvPicPr preferRelativeResize="0"/>
                  </pic:nvPicPr>
                  <pic:blipFill>
                    <a:blip r:embed="rId26"/>
                    <a:srcRect b="0" l="0" r="0" t="0"/>
                    <a:stretch>
                      <a:fillRect/>
                    </a:stretch>
                  </pic:blipFill>
                  <pic:spPr>
                    <a:xfrm>
                      <a:off x="0" y="0"/>
                      <a:ext cx="6238875" cy="4295775"/>
                    </a:xfrm>
                    <a:prstGeom prst="rect"/>
                    <a:ln/>
                  </pic:spPr>
                </pic:pic>
              </a:graphicData>
            </a:graphic>
          </wp:inline>
        </w:drawing>
      </w:r>
      <w:r w:rsidDel="00000000" w:rsidR="00000000" w:rsidRPr="00000000">
        <w:rPr>
          <w:rtl w:val="0"/>
        </w:rPr>
      </w:r>
    </w:p>
    <w:p w:rsidR="00000000" w:rsidDel="00000000" w:rsidP="00000000" w:rsidRDefault="00000000" w:rsidRPr="00000000" w14:paraId="00000A89">
      <w:pPr>
        <w:widowControl w:val="0"/>
        <w:spacing w:after="100" w:lineRule="auto"/>
        <w:contextualSpacing w:val="0"/>
        <w:rPr>
          <w:b w:val="1"/>
          <w:sz w:val="24"/>
          <w:szCs w:val="24"/>
          <w:u w:val="single"/>
        </w:rPr>
      </w:pPr>
      <w:r w:rsidDel="00000000" w:rsidR="00000000" w:rsidRPr="00000000">
        <w:rPr>
          <w:rtl w:val="0"/>
        </w:rPr>
      </w:r>
    </w:p>
    <w:p w:rsidR="00000000" w:rsidDel="00000000" w:rsidP="00000000" w:rsidRDefault="00000000" w:rsidRPr="00000000" w14:paraId="00000A8A">
      <w:pPr>
        <w:widowControl w:val="0"/>
        <w:spacing w:after="100" w:lineRule="auto"/>
        <w:contextualSpacing w:val="0"/>
        <w:rPr>
          <w:b w:val="1"/>
          <w:sz w:val="24"/>
          <w:szCs w:val="24"/>
          <w:u w:val="single"/>
        </w:rPr>
      </w:pPr>
      <w:r w:rsidDel="00000000" w:rsidR="00000000" w:rsidRPr="00000000">
        <w:rPr>
          <w:rtl w:val="0"/>
        </w:rPr>
      </w:r>
    </w:p>
    <w:p w:rsidR="00000000" w:rsidDel="00000000" w:rsidP="00000000" w:rsidRDefault="00000000" w:rsidRPr="00000000" w14:paraId="00000A8B">
      <w:pPr>
        <w:widowControl w:val="0"/>
        <w:spacing w:after="100" w:lineRule="auto"/>
        <w:contextualSpacing w:val="0"/>
        <w:rPr>
          <w:b w:val="1"/>
          <w:sz w:val="24"/>
          <w:szCs w:val="24"/>
          <w:u w:val="single"/>
        </w:rPr>
      </w:pPr>
      <w:r w:rsidDel="00000000" w:rsidR="00000000" w:rsidRPr="00000000">
        <w:rPr>
          <w:rtl w:val="0"/>
        </w:rPr>
      </w:r>
    </w:p>
    <w:p w:rsidR="00000000" w:rsidDel="00000000" w:rsidP="00000000" w:rsidRDefault="00000000" w:rsidRPr="00000000" w14:paraId="00000A8C">
      <w:pPr>
        <w:widowControl w:val="0"/>
        <w:spacing w:after="100" w:lineRule="auto"/>
        <w:contextualSpacing w:val="0"/>
        <w:rPr>
          <w:b w:val="1"/>
          <w:sz w:val="24"/>
          <w:szCs w:val="24"/>
          <w:u w:val="single"/>
        </w:rPr>
      </w:pPr>
      <w:r w:rsidDel="00000000" w:rsidR="00000000" w:rsidRPr="00000000">
        <w:rPr>
          <w:rtl w:val="0"/>
        </w:rPr>
      </w:r>
    </w:p>
    <w:p w:rsidR="00000000" w:rsidDel="00000000" w:rsidP="00000000" w:rsidRDefault="00000000" w:rsidRPr="00000000" w14:paraId="00000A8D">
      <w:pPr>
        <w:widowControl w:val="0"/>
        <w:spacing w:after="100" w:lineRule="auto"/>
        <w:contextualSpacing w:val="0"/>
        <w:rPr>
          <w:b w:val="1"/>
          <w:sz w:val="24"/>
          <w:szCs w:val="24"/>
          <w:u w:val="single"/>
        </w:rPr>
      </w:pPr>
      <w:r w:rsidDel="00000000" w:rsidR="00000000" w:rsidRPr="00000000">
        <w:rPr>
          <w:rtl w:val="0"/>
        </w:rPr>
      </w:r>
    </w:p>
    <w:p w:rsidR="00000000" w:rsidDel="00000000" w:rsidP="00000000" w:rsidRDefault="00000000" w:rsidRPr="00000000" w14:paraId="00000A8E">
      <w:pPr>
        <w:widowControl w:val="0"/>
        <w:spacing w:after="100" w:lineRule="auto"/>
        <w:contextualSpacing w:val="0"/>
        <w:rPr>
          <w:b w:val="1"/>
          <w:sz w:val="24"/>
          <w:szCs w:val="24"/>
          <w:u w:val="single"/>
        </w:rPr>
      </w:pPr>
      <w:r w:rsidDel="00000000" w:rsidR="00000000" w:rsidRPr="00000000">
        <w:rPr>
          <w:rtl w:val="0"/>
        </w:rPr>
      </w:r>
    </w:p>
    <w:p w:rsidR="00000000" w:rsidDel="00000000" w:rsidP="00000000" w:rsidRDefault="00000000" w:rsidRPr="00000000" w14:paraId="00000A8F">
      <w:pPr>
        <w:widowControl w:val="0"/>
        <w:spacing w:after="100" w:lineRule="auto"/>
        <w:contextualSpacing w:val="0"/>
        <w:rPr>
          <w:b w:val="1"/>
          <w:sz w:val="24"/>
          <w:szCs w:val="24"/>
          <w:u w:val="single"/>
        </w:rPr>
      </w:pPr>
      <w:r w:rsidDel="00000000" w:rsidR="00000000" w:rsidRPr="00000000">
        <w:rPr>
          <w:b w:val="1"/>
          <w:sz w:val="24"/>
          <w:szCs w:val="24"/>
          <w:u w:val="single"/>
          <w:rtl w:val="0"/>
        </w:rPr>
        <w:t xml:space="preserve">Building Background Knowledge Double-Entry Journal</w:t>
      </w:r>
    </w:p>
    <w:p w:rsidR="00000000" w:rsidDel="00000000" w:rsidP="00000000" w:rsidRDefault="00000000" w:rsidRPr="00000000" w14:paraId="00000A90">
      <w:pPr>
        <w:widowControl w:val="0"/>
        <w:spacing w:after="100" w:lineRule="auto"/>
        <w:contextualSpacing w:val="0"/>
        <w:rPr>
          <w:rFonts w:ascii="Times" w:cs="Times" w:eastAsia="Times" w:hAnsi="Times"/>
          <w:sz w:val="24"/>
          <w:szCs w:val="24"/>
        </w:rPr>
      </w:pPr>
      <w:r w:rsidDel="00000000" w:rsidR="00000000" w:rsidRPr="00000000">
        <w:rPr>
          <w:rFonts w:ascii="Times" w:cs="Times" w:eastAsia="Times" w:hAnsi="Times"/>
          <w:sz w:val="24"/>
          <w:szCs w:val="24"/>
        </w:rPr>
        <w:drawing>
          <wp:inline distB="114300" distT="114300" distL="114300" distR="114300">
            <wp:extent cx="4791075" cy="5057775"/>
            <wp:effectExtent b="0" l="0" r="0" t="0"/>
            <wp:docPr id="17" name="image13.png"/>
            <a:graphic>
              <a:graphicData uri="http://schemas.openxmlformats.org/drawingml/2006/picture">
                <pic:pic>
                  <pic:nvPicPr>
                    <pic:cNvPr id="0" name="image13.png"/>
                    <pic:cNvPicPr preferRelativeResize="0"/>
                  </pic:nvPicPr>
                  <pic:blipFill>
                    <a:blip r:embed="rId27"/>
                    <a:srcRect b="0" l="0" r="0" t="0"/>
                    <a:stretch>
                      <a:fillRect/>
                    </a:stretch>
                  </pic:blipFill>
                  <pic:spPr>
                    <a:xfrm>
                      <a:off x="0" y="0"/>
                      <a:ext cx="4791075" cy="5057775"/>
                    </a:xfrm>
                    <a:prstGeom prst="rect"/>
                    <a:ln/>
                  </pic:spPr>
                </pic:pic>
              </a:graphicData>
            </a:graphic>
          </wp:inline>
        </w:drawing>
      </w:r>
      <w:r w:rsidDel="00000000" w:rsidR="00000000" w:rsidRPr="00000000">
        <w:rPr>
          <w:rtl w:val="0"/>
        </w:rPr>
      </w:r>
    </w:p>
    <w:p w:rsidR="00000000" w:rsidDel="00000000" w:rsidP="00000000" w:rsidRDefault="00000000" w:rsidRPr="00000000" w14:paraId="00000A91">
      <w:pPr>
        <w:widowControl w:val="0"/>
        <w:spacing w:after="100" w:lineRule="auto"/>
        <w:contextualSpacing w:val="0"/>
        <w:rPr>
          <w:rFonts w:ascii="Times" w:cs="Times" w:eastAsia="Times" w:hAnsi="Times"/>
          <w:sz w:val="24"/>
          <w:szCs w:val="24"/>
        </w:rPr>
      </w:pPr>
      <w:r w:rsidDel="00000000" w:rsidR="00000000" w:rsidRPr="00000000">
        <w:rPr>
          <w:rtl w:val="0"/>
        </w:rPr>
      </w:r>
    </w:p>
    <w:p w:rsidR="00000000" w:rsidDel="00000000" w:rsidP="00000000" w:rsidRDefault="00000000" w:rsidRPr="00000000" w14:paraId="00000A92">
      <w:pPr>
        <w:ind w:left="0" w:firstLine="0"/>
        <w:contextualSpacing w:val="0"/>
        <w:rPr/>
      </w:pPr>
      <w:r w:rsidDel="00000000" w:rsidR="00000000" w:rsidRPr="00000000">
        <w:rPr>
          <w:rtl w:val="0"/>
        </w:rPr>
      </w:r>
    </w:p>
    <w:p w:rsidR="00000000" w:rsidDel="00000000" w:rsidP="00000000" w:rsidRDefault="00000000" w:rsidRPr="00000000" w14:paraId="00000A93">
      <w:pPr>
        <w:ind w:left="0" w:firstLine="0"/>
        <w:contextualSpacing w:val="0"/>
        <w:rPr>
          <w:color w:val="ff0000"/>
        </w:rPr>
      </w:pPr>
      <w:r w:rsidDel="00000000" w:rsidR="00000000" w:rsidRPr="00000000">
        <w:rPr>
          <w:rtl w:val="0"/>
        </w:rPr>
      </w:r>
    </w:p>
    <w:p w:rsidR="00000000" w:rsidDel="00000000" w:rsidP="00000000" w:rsidRDefault="00000000" w:rsidRPr="00000000" w14:paraId="00000A94">
      <w:pPr>
        <w:contextualSpacing w:val="0"/>
        <w:jc w:val="center"/>
        <w:rPr>
          <w:sz w:val="48"/>
          <w:szCs w:val="48"/>
        </w:rPr>
      </w:pPr>
      <w:r w:rsidDel="00000000" w:rsidR="00000000" w:rsidRPr="00000000">
        <w:rPr>
          <w:sz w:val="48"/>
          <w:szCs w:val="48"/>
          <w:rtl w:val="0"/>
        </w:rPr>
        <w:t xml:space="preserve">METS Secondary Literacy Instructional Guide</w:t>
      </w:r>
    </w:p>
    <w:p w:rsidR="00000000" w:rsidDel="00000000" w:rsidP="00000000" w:rsidRDefault="00000000" w:rsidRPr="00000000" w14:paraId="00000A95">
      <w:pPr>
        <w:pStyle w:val="Heading1"/>
        <w:keepNext w:val="1"/>
        <w:keepLines w:val="1"/>
        <w:spacing w:before="1320" w:line="240" w:lineRule="auto"/>
        <w:ind w:hanging="720"/>
        <w:contextualSpacing w:val="0"/>
        <w:jc w:val="center"/>
        <w:rPr/>
      </w:pPr>
      <w:bookmarkStart w:colFirst="0" w:colLast="0" w:name="_bjd4ib9nxby9" w:id="146"/>
      <w:bookmarkEnd w:id="146"/>
      <w:r w:rsidDel="00000000" w:rsidR="00000000" w:rsidRPr="00000000">
        <w:rPr>
          <w:rtl w:val="0"/>
        </w:rPr>
        <w:t xml:space="preserve">Scaffolding Instruction for English Language Learners: </w:t>
      </w:r>
    </w:p>
    <w:p w:rsidR="00000000" w:rsidDel="00000000" w:rsidP="00000000" w:rsidRDefault="00000000" w:rsidRPr="00000000" w14:paraId="00000A96">
      <w:pPr>
        <w:keepNext w:val="1"/>
        <w:keepLines w:val="1"/>
        <w:spacing w:before="1320" w:line="240" w:lineRule="auto"/>
        <w:ind w:hanging="720"/>
        <w:contextualSpacing w:val="0"/>
        <w:jc w:val="center"/>
        <w:rPr>
          <w:sz w:val="36"/>
          <w:szCs w:val="36"/>
        </w:rPr>
      </w:pPr>
      <w:bookmarkStart w:colFirst="0" w:colLast="0" w:name="_gjdgxs" w:id="147"/>
      <w:bookmarkEnd w:id="147"/>
      <w:r w:rsidDel="00000000" w:rsidR="00000000" w:rsidRPr="00000000">
        <w:rPr>
          <w:rFonts w:ascii="Times New Roman" w:cs="Times New Roman" w:eastAsia="Times New Roman" w:hAnsi="Times New Roman"/>
          <w:b w:val="1"/>
          <w:sz w:val="36"/>
          <w:szCs w:val="36"/>
          <w:rtl w:val="0"/>
        </w:rPr>
        <w:t xml:space="preserve">A Resource Guide for English Language Arts</w:t>
      </w:r>
      <w:r w:rsidDel="00000000" w:rsidR="00000000" w:rsidRPr="00000000">
        <w:rPr>
          <w:rtl w:val="0"/>
        </w:rPr>
      </w:r>
    </w:p>
    <w:p w:rsidR="00000000" w:rsidDel="00000000" w:rsidP="00000000" w:rsidRDefault="00000000" w:rsidRPr="00000000" w14:paraId="00000A97">
      <w:pPr>
        <w:contextualSpacing w:val="0"/>
        <w:rPr>
          <w:sz w:val="60"/>
          <w:szCs w:val="60"/>
        </w:rPr>
      </w:pPr>
      <w:r w:rsidDel="00000000" w:rsidR="00000000" w:rsidRPr="00000000">
        <w:rPr>
          <w:rtl w:val="0"/>
        </w:rPr>
      </w:r>
    </w:p>
    <w:p w:rsidR="00000000" w:rsidDel="00000000" w:rsidP="00000000" w:rsidRDefault="00000000" w:rsidRPr="00000000" w14:paraId="00000A98">
      <w:pPr>
        <w:contextualSpacing w:val="0"/>
        <w:jc w:val="center"/>
        <w:rPr>
          <w:sz w:val="60"/>
          <w:szCs w:val="60"/>
        </w:rPr>
      </w:pPr>
      <w:r w:rsidDel="00000000" w:rsidR="00000000" w:rsidRPr="00000000">
        <w:rPr>
          <w:sz w:val="60"/>
          <w:szCs w:val="60"/>
        </w:rPr>
        <w:drawing>
          <wp:inline distB="19050" distT="19050" distL="19050" distR="19050">
            <wp:extent cx="4154100" cy="1427525"/>
            <wp:effectExtent b="0" l="0" r="0" t="0"/>
            <wp:docPr id="43"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4154100" cy="1427525"/>
                    </a:xfrm>
                    <a:prstGeom prst="rect"/>
                    <a:ln/>
                  </pic:spPr>
                </pic:pic>
              </a:graphicData>
            </a:graphic>
          </wp:inline>
        </w:drawing>
      </w:r>
      <w:r w:rsidDel="00000000" w:rsidR="00000000" w:rsidRPr="00000000">
        <w:rPr>
          <w:rtl w:val="0"/>
        </w:rPr>
      </w:r>
    </w:p>
    <w:p w:rsidR="00000000" w:rsidDel="00000000" w:rsidP="00000000" w:rsidRDefault="00000000" w:rsidRPr="00000000" w14:paraId="00000A99">
      <w:pPr>
        <w:contextualSpacing w:val="0"/>
        <w:jc w:val="center"/>
        <w:rPr>
          <w:sz w:val="54"/>
          <w:szCs w:val="54"/>
        </w:rPr>
      </w:pPr>
      <w:r w:rsidDel="00000000" w:rsidR="00000000" w:rsidRPr="00000000">
        <w:rPr>
          <w:sz w:val="54"/>
          <w:szCs w:val="54"/>
        </w:rPr>
        <w:drawing>
          <wp:inline distB="114300" distT="114300" distL="114300" distR="114300">
            <wp:extent cx="1219200" cy="575941"/>
            <wp:effectExtent b="0" l="0" r="0" t="0"/>
            <wp:docPr id="35"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1219200" cy="575941"/>
                    </a:xfrm>
                    <a:prstGeom prst="rect"/>
                    <a:ln/>
                  </pic:spPr>
                </pic:pic>
              </a:graphicData>
            </a:graphic>
          </wp:inline>
        </w:drawing>
      </w:r>
      <w:r w:rsidDel="00000000" w:rsidR="00000000" w:rsidRPr="00000000">
        <w:rPr>
          <w:rtl w:val="0"/>
        </w:rPr>
      </w:r>
    </w:p>
    <w:p w:rsidR="00000000" w:rsidDel="00000000" w:rsidP="00000000" w:rsidRDefault="00000000" w:rsidRPr="00000000" w14:paraId="00000A9A">
      <w:pPr>
        <w:contextualSpacing w:val="0"/>
        <w:jc w:val="center"/>
        <w:rPr>
          <w:sz w:val="28"/>
          <w:szCs w:val="28"/>
        </w:rPr>
      </w:pPr>
      <w:r w:rsidDel="00000000" w:rsidR="00000000" w:rsidRPr="00000000">
        <w:rPr>
          <w:sz w:val="28"/>
          <w:szCs w:val="28"/>
          <w:rtl w:val="0"/>
        </w:rPr>
        <w:t xml:space="preserve">Montgomery County Public Schools</w:t>
      </w:r>
    </w:p>
    <w:p w:rsidR="00000000" w:rsidDel="00000000" w:rsidP="00000000" w:rsidRDefault="00000000" w:rsidRPr="00000000" w14:paraId="00000A9B">
      <w:pPr>
        <w:spacing w:before="600" w:line="240" w:lineRule="auto"/>
        <w:ind w:hanging="720"/>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Diane August</w:t>
      </w:r>
    </w:p>
    <w:p w:rsidR="00000000" w:rsidDel="00000000" w:rsidP="00000000" w:rsidRDefault="00000000" w:rsidRPr="00000000" w14:paraId="00000A9C">
      <w:pPr>
        <w:spacing w:line="240" w:lineRule="auto"/>
        <w:ind w:hanging="720"/>
        <w:contextualSpacing w:val="0"/>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American Institutes for Research</w:t>
      </w:r>
    </w:p>
    <w:p w:rsidR="00000000" w:rsidDel="00000000" w:rsidP="00000000" w:rsidRDefault="00000000" w:rsidRPr="00000000" w14:paraId="00000A9D">
      <w:pPr>
        <w:spacing w:before="240" w:line="240" w:lineRule="auto"/>
        <w:ind w:hanging="720"/>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Diane Staehr Fenner</w:t>
      </w:r>
    </w:p>
    <w:p w:rsidR="00000000" w:rsidDel="00000000" w:rsidP="00000000" w:rsidRDefault="00000000" w:rsidRPr="00000000" w14:paraId="00000A9E">
      <w:pPr>
        <w:spacing w:line="240" w:lineRule="auto"/>
        <w:ind w:hanging="720"/>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Sydney Snyder</w:t>
      </w:r>
    </w:p>
    <w:p w:rsidR="00000000" w:rsidDel="00000000" w:rsidP="00000000" w:rsidRDefault="00000000" w:rsidRPr="00000000" w14:paraId="00000A9F">
      <w:pPr>
        <w:spacing w:line="240" w:lineRule="auto"/>
        <w:ind w:hanging="720"/>
        <w:contextualSpacing w:val="0"/>
        <w:rPr>
          <w:sz w:val="28"/>
          <w:szCs w:val="28"/>
        </w:rPr>
      </w:pPr>
      <w:r w:rsidDel="00000000" w:rsidR="00000000" w:rsidRPr="00000000">
        <w:rPr>
          <w:rFonts w:ascii="Times New Roman" w:cs="Times New Roman" w:eastAsia="Times New Roman" w:hAnsi="Times New Roman"/>
          <w:b w:val="1"/>
          <w:i w:val="1"/>
          <w:sz w:val="28"/>
          <w:szCs w:val="28"/>
          <w:rtl w:val="0"/>
        </w:rPr>
        <w:t xml:space="preserve">DSF Consulting</w:t>
      </w:r>
      <w:r w:rsidDel="00000000" w:rsidR="00000000" w:rsidRPr="00000000">
        <w:rPr>
          <w:rtl w:val="0"/>
        </w:rPr>
      </w:r>
    </w:p>
    <w:p w:rsidR="00000000" w:rsidDel="00000000" w:rsidP="00000000" w:rsidRDefault="00000000" w:rsidRPr="00000000" w14:paraId="00000AA0">
      <w:pPr>
        <w:ind w:left="0" w:firstLine="0"/>
        <w:contextualSpacing w:val="0"/>
        <w:rPr>
          <w:color w:val="ff0000"/>
        </w:rPr>
      </w:pPr>
      <w:r w:rsidDel="00000000" w:rsidR="00000000" w:rsidRPr="00000000">
        <w:rPr>
          <w:rtl w:val="0"/>
        </w:rPr>
      </w:r>
    </w:p>
    <w:p w:rsidR="00000000" w:rsidDel="00000000" w:rsidP="00000000" w:rsidRDefault="00000000" w:rsidRPr="00000000" w14:paraId="00000AA1">
      <w:pPr>
        <w:widowControl w:val="0"/>
        <w:contextualSpacing w:val="0"/>
        <w:rPr>
          <w:rFonts w:ascii="Times New Roman" w:cs="Times New Roman" w:eastAsia="Times New Roman" w:hAnsi="Times New Roman"/>
          <w:sz w:val="20"/>
          <w:szCs w:val="20"/>
        </w:rPr>
        <w:sectPr>
          <w:headerReference r:id="rId28" w:type="first"/>
          <w:footerReference r:id="rId29" w:type="default"/>
          <w:footerReference r:id="rId30" w:type="first"/>
          <w:pgSz w:h="12240" w:w="15840"/>
          <w:pgMar w:bottom="720" w:top="720" w:left="720" w:right="720" w:header="0" w:footer="720"/>
          <w:pgNumType w:start="0"/>
          <w:titlePg w:val="1"/>
        </w:sectPr>
      </w:pPr>
      <w:r w:rsidDel="00000000" w:rsidR="00000000" w:rsidRPr="00000000">
        <w:rPr>
          <w:rtl w:val="0"/>
        </w:rPr>
      </w:r>
    </w:p>
    <w:p w:rsidR="00000000" w:rsidDel="00000000" w:rsidP="00000000" w:rsidRDefault="00000000" w:rsidRPr="00000000" w14:paraId="00000AA2">
      <w:pPr>
        <w:spacing w:line="240" w:lineRule="auto"/>
        <w:contextualSpacing w:val="0"/>
        <w:jc w:val="center"/>
        <w:rPr>
          <w:rFonts w:ascii="Times New Roman" w:cs="Times New Roman" w:eastAsia="Times New Roman" w:hAnsi="Times New Roman"/>
          <w:b w:val="1"/>
          <w:color w:val="385877"/>
          <w:sz w:val="32"/>
          <w:szCs w:val="32"/>
        </w:rPr>
      </w:pPr>
      <w:r w:rsidDel="00000000" w:rsidR="00000000" w:rsidRPr="00000000">
        <w:rPr>
          <w:rFonts w:ascii="Times New Roman" w:cs="Times New Roman" w:eastAsia="Times New Roman" w:hAnsi="Times New Roman"/>
          <w:b w:val="1"/>
          <w:color w:val="385877"/>
          <w:sz w:val="32"/>
          <w:szCs w:val="32"/>
          <w:rtl w:val="0"/>
        </w:rPr>
        <w:t xml:space="preserve">Contents</w:t>
      </w:r>
    </w:p>
    <w:p w:rsidR="00000000" w:rsidDel="00000000" w:rsidP="00000000" w:rsidRDefault="00000000" w:rsidRPr="00000000" w14:paraId="00000AA3">
      <w:pPr>
        <w:spacing w:after="120" w:line="240" w:lineRule="auto"/>
        <w:contextualSpacing w:val="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Page</w:t>
      </w:r>
    </w:p>
    <w:sdt>
      <w:sdtPr>
        <w:docPartObj>
          <w:docPartGallery w:val="Table of Contents"/>
          <w:docPartUnique w:val="1"/>
        </w:docPartObj>
      </w:sdtPr>
      <w:sdtContent>
        <w:p w:rsidR="00000000" w:rsidDel="00000000" w:rsidP="00000000" w:rsidRDefault="00000000" w:rsidRPr="00000000" w14:paraId="00000AA4">
          <w:pPr>
            <w:keepNext w:val="1"/>
            <w:tabs>
              <w:tab w:val="right" w:pos="9360"/>
            </w:tabs>
            <w:spacing w:before="180" w:line="240" w:lineRule="auto"/>
            <w:contextualSpacing w:val="0"/>
            <w:rPr>
              <w:rFonts w:ascii="Times New Roman" w:cs="Times New Roman" w:eastAsia="Times New Roman" w:hAnsi="Times New Roman"/>
            </w:rPr>
          </w:pPr>
          <w:r w:rsidDel="00000000" w:rsidR="00000000" w:rsidRPr="00000000">
            <w:fldChar w:fldCharType="begin"/>
            <w:instrText xml:space="preserve"> TOC \h \u \z </w:instrText>
            <w:fldChar w:fldCharType="separate"/>
          </w:r>
          <w:hyperlink w:anchor="_30j0zll">
            <w:r w:rsidDel="00000000" w:rsidR="00000000" w:rsidRPr="00000000">
              <w:rPr>
                <w:rFonts w:ascii="Times New Roman" w:cs="Times New Roman" w:eastAsia="Times New Roman" w:hAnsi="Times New Roman"/>
                <w:b w:val="1"/>
                <w:sz w:val="24"/>
                <w:szCs w:val="24"/>
                <w:rtl w:val="0"/>
              </w:rPr>
              <w:t xml:space="preserve">Introduction</w:t>
              <w:tab/>
              <w:t xml:space="preserve">0</w:t>
            </w:r>
          </w:hyperlink>
          <w:r w:rsidDel="00000000" w:rsidR="00000000" w:rsidRPr="00000000">
            <w:rPr>
              <w:rtl w:val="0"/>
            </w:rPr>
          </w:r>
        </w:p>
        <w:p w:rsidR="00000000" w:rsidDel="00000000" w:rsidP="00000000" w:rsidRDefault="00000000" w:rsidRPr="00000000" w14:paraId="00000AA5">
          <w:pPr>
            <w:tabs>
              <w:tab w:val="left" w:pos="450"/>
              <w:tab w:val="right" w:pos="9360"/>
            </w:tabs>
            <w:spacing w:before="60" w:line="240" w:lineRule="auto"/>
            <w:ind w:left="360" w:right="720"/>
            <w:contextualSpacing w:val="0"/>
            <w:rPr>
              <w:rFonts w:ascii="Times New Roman" w:cs="Times New Roman" w:eastAsia="Times New Roman" w:hAnsi="Times New Roman"/>
            </w:rPr>
          </w:pPr>
          <w:hyperlink w:anchor="_1fob9te">
            <w:r w:rsidDel="00000000" w:rsidR="00000000" w:rsidRPr="00000000">
              <w:rPr>
                <w:rFonts w:ascii="Times New Roman" w:cs="Times New Roman" w:eastAsia="Times New Roman" w:hAnsi="Times New Roman"/>
                <w:sz w:val="24"/>
                <w:szCs w:val="24"/>
                <w:rtl w:val="0"/>
              </w:rPr>
              <w:t xml:space="preserve">Overview</w:t>
              <w:tab/>
              <w:t xml:space="preserve">1</w:t>
            </w:r>
          </w:hyperlink>
          <w:r w:rsidDel="00000000" w:rsidR="00000000" w:rsidRPr="00000000">
            <w:rPr>
              <w:rtl w:val="0"/>
            </w:rPr>
          </w:r>
        </w:p>
        <w:p w:rsidR="00000000" w:rsidDel="00000000" w:rsidP="00000000" w:rsidRDefault="00000000" w:rsidRPr="00000000" w14:paraId="00000AA6">
          <w:pPr>
            <w:tabs>
              <w:tab w:val="left" w:pos="450"/>
              <w:tab w:val="right" w:pos="9360"/>
            </w:tabs>
            <w:spacing w:before="60" w:line="240" w:lineRule="auto"/>
            <w:ind w:left="360" w:right="720"/>
            <w:contextualSpacing w:val="0"/>
            <w:rPr>
              <w:rFonts w:ascii="Times New Roman" w:cs="Times New Roman" w:eastAsia="Times New Roman" w:hAnsi="Times New Roman"/>
            </w:rPr>
          </w:pPr>
          <w:hyperlink w:anchor="_3znysh7">
            <w:r w:rsidDel="00000000" w:rsidR="00000000" w:rsidRPr="00000000">
              <w:rPr>
                <w:rFonts w:ascii="Times New Roman" w:cs="Times New Roman" w:eastAsia="Times New Roman" w:hAnsi="Times New Roman"/>
                <w:sz w:val="24"/>
                <w:szCs w:val="24"/>
                <w:rtl w:val="0"/>
              </w:rPr>
              <w:t xml:space="preserve">General Approach</w:t>
              <w:tab/>
              <w:t xml:space="preserve">2</w:t>
            </w:r>
          </w:hyperlink>
          <w:r w:rsidDel="00000000" w:rsidR="00000000" w:rsidRPr="00000000">
            <w:rPr>
              <w:rtl w:val="0"/>
            </w:rPr>
          </w:r>
        </w:p>
        <w:p w:rsidR="00000000" w:rsidDel="00000000" w:rsidP="00000000" w:rsidRDefault="00000000" w:rsidRPr="00000000" w14:paraId="00000AA7">
          <w:pPr>
            <w:tabs>
              <w:tab w:val="right" w:pos="9360"/>
            </w:tabs>
            <w:spacing w:line="240" w:lineRule="auto"/>
            <w:ind w:left="1080" w:right="720" w:hanging="360"/>
            <w:contextualSpacing w:val="0"/>
            <w:rPr>
              <w:rFonts w:ascii="Times New Roman" w:cs="Times New Roman" w:eastAsia="Times New Roman" w:hAnsi="Times New Roman"/>
            </w:rPr>
          </w:pPr>
          <w:hyperlink w:anchor="_2et92p0">
            <w:r w:rsidDel="00000000" w:rsidR="00000000" w:rsidRPr="00000000">
              <w:rPr>
                <w:rFonts w:ascii="Times New Roman" w:cs="Times New Roman" w:eastAsia="Times New Roman" w:hAnsi="Times New Roman"/>
                <w:sz w:val="24"/>
                <w:szCs w:val="24"/>
                <w:rtl w:val="0"/>
              </w:rPr>
              <w:t xml:space="preserve">Use Scaffolding Techniques and Routines Consistent With the Common Core State Standards and Recent Research</w:t>
              <w:tab/>
              <w:t xml:space="preserve">2</w:t>
            </w:r>
          </w:hyperlink>
          <w:r w:rsidDel="00000000" w:rsidR="00000000" w:rsidRPr="00000000">
            <w:rPr>
              <w:rtl w:val="0"/>
            </w:rPr>
          </w:r>
        </w:p>
        <w:p w:rsidR="00000000" w:rsidDel="00000000" w:rsidP="00000000" w:rsidRDefault="00000000" w:rsidRPr="00000000" w14:paraId="00000AA8">
          <w:pPr>
            <w:tabs>
              <w:tab w:val="left" w:pos="450"/>
              <w:tab w:val="right" w:pos="9360"/>
            </w:tabs>
            <w:spacing w:before="60" w:line="240" w:lineRule="auto"/>
            <w:ind w:left="360" w:right="720"/>
            <w:contextualSpacing w:val="0"/>
            <w:rPr>
              <w:rFonts w:ascii="Times New Roman" w:cs="Times New Roman" w:eastAsia="Times New Roman" w:hAnsi="Times New Roman"/>
            </w:rPr>
          </w:pPr>
          <w:hyperlink w:anchor="_tyjcwt">
            <w:r w:rsidDel="00000000" w:rsidR="00000000" w:rsidRPr="00000000">
              <w:rPr>
                <w:rFonts w:ascii="Times New Roman" w:cs="Times New Roman" w:eastAsia="Times New Roman" w:hAnsi="Times New Roman"/>
                <w:sz w:val="24"/>
                <w:szCs w:val="24"/>
                <w:rtl w:val="0"/>
              </w:rPr>
              <w:t xml:space="preserve">Differentiate Instruction for Students at Diverse Levels of English Proficiency</w:t>
              <w:tab/>
              <w:t xml:space="preserve">5</w:t>
            </w:r>
          </w:hyperlink>
          <w:r w:rsidDel="00000000" w:rsidR="00000000" w:rsidRPr="00000000">
            <w:rPr>
              <w:rtl w:val="0"/>
            </w:rPr>
          </w:r>
        </w:p>
        <w:p w:rsidR="00000000" w:rsidDel="00000000" w:rsidP="00000000" w:rsidRDefault="00000000" w:rsidRPr="00000000" w14:paraId="00000AA9">
          <w:pPr>
            <w:tabs>
              <w:tab w:val="left" w:pos="450"/>
              <w:tab w:val="right" w:pos="9360"/>
            </w:tabs>
            <w:spacing w:before="60" w:line="240" w:lineRule="auto"/>
            <w:ind w:left="360" w:right="720"/>
            <w:contextualSpacing w:val="0"/>
            <w:rPr>
              <w:rFonts w:ascii="Times New Roman" w:cs="Times New Roman" w:eastAsia="Times New Roman" w:hAnsi="Times New Roman"/>
            </w:rPr>
          </w:pPr>
          <w:hyperlink w:anchor="_3dy6vkm">
            <w:r w:rsidDel="00000000" w:rsidR="00000000" w:rsidRPr="00000000">
              <w:rPr>
                <w:rFonts w:ascii="Times New Roman" w:cs="Times New Roman" w:eastAsia="Times New Roman" w:hAnsi="Times New Roman"/>
                <w:sz w:val="24"/>
                <w:szCs w:val="24"/>
                <w:rtl w:val="0"/>
              </w:rPr>
              <w:t xml:space="preserve">Conventions Used to Describe AIR Scaffolding</w:t>
              <w:tab/>
              <w:t xml:space="preserve">5</w:t>
            </w:r>
          </w:hyperlink>
          <w:r w:rsidDel="00000000" w:rsidR="00000000" w:rsidRPr="00000000">
            <w:rPr>
              <w:rtl w:val="0"/>
            </w:rPr>
          </w:r>
        </w:p>
        <w:p w:rsidR="00000000" w:rsidDel="00000000" w:rsidP="00000000" w:rsidRDefault="00000000" w:rsidRPr="00000000" w14:paraId="00000AAA">
          <w:pPr>
            <w:tabs>
              <w:tab w:val="left" w:pos="450"/>
              <w:tab w:val="right" w:pos="9360"/>
            </w:tabs>
            <w:spacing w:before="60" w:line="240" w:lineRule="auto"/>
            <w:ind w:left="360" w:right="720"/>
            <w:contextualSpacing w:val="0"/>
            <w:rPr>
              <w:rFonts w:ascii="Times New Roman" w:cs="Times New Roman" w:eastAsia="Times New Roman" w:hAnsi="Times New Roman"/>
            </w:rPr>
          </w:pPr>
          <w:hyperlink w:anchor="_1t3h5sf">
            <w:r w:rsidDel="00000000" w:rsidR="00000000" w:rsidRPr="00000000">
              <w:rPr>
                <w:rFonts w:ascii="Times New Roman" w:cs="Times New Roman" w:eastAsia="Times New Roman" w:hAnsi="Times New Roman"/>
                <w:sz w:val="24"/>
                <w:szCs w:val="24"/>
                <w:rtl w:val="0"/>
              </w:rPr>
              <w:t xml:space="preserve">References</w:t>
              <w:tab/>
              <w:t xml:space="preserve">8</w:t>
            </w:r>
          </w:hyperlink>
          <w:r w:rsidDel="00000000" w:rsidR="00000000" w:rsidRPr="00000000">
            <w:rPr>
              <w:rtl w:val="0"/>
            </w:rPr>
          </w:r>
        </w:p>
        <w:p w:rsidR="00000000" w:rsidDel="00000000" w:rsidP="00000000" w:rsidRDefault="00000000" w:rsidRPr="00000000" w14:paraId="00000AAB">
          <w:pPr>
            <w:keepNext w:val="1"/>
            <w:tabs>
              <w:tab w:val="right" w:pos="9360"/>
            </w:tabs>
            <w:spacing w:before="180" w:line="240" w:lineRule="auto"/>
            <w:contextualSpacing w:val="0"/>
            <w:rPr>
              <w:rFonts w:ascii="Times New Roman" w:cs="Times New Roman" w:eastAsia="Times New Roman" w:hAnsi="Times New Roman"/>
              <w:sz w:val="24"/>
              <w:szCs w:val="24"/>
            </w:rPr>
          </w:pPr>
          <w:hyperlink w:anchor="_4d34og8">
            <w:r w:rsidDel="00000000" w:rsidR="00000000" w:rsidRPr="00000000">
              <w:rPr>
                <w:rFonts w:ascii="Times New Roman" w:cs="Times New Roman" w:eastAsia="Times New Roman" w:hAnsi="Times New Roman"/>
                <w:b w:val="1"/>
                <w:sz w:val="24"/>
                <w:szCs w:val="24"/>
                <w:rtl w:val="0"/>
              </w:rPr>
              <w:t xml:space="preserve">Core Knowledge Lessons</w:t>
              <w:tab/>
              <w:t xml:space="preserve">10</w:t>
            </w:r>
          </w:hyperlink>
          <w:r w:rsidDel="00000000" w:rsidR="00000000" w:rsidRPr="00000000">
            <w:rPr>
              <w:rtl w:val="0"/>
            </w:rPr>
          </w:r>
        </w:p>
        <w:p w:rsidR="00000000" w:rsidDel="00000000" w:rsidP="00000000" w:rsidRDefault="00000000" w:rsidRPr="00000000" w14:paraId="00000AAC">
          <w:pPr>
            <w:tabs>
              <w:tab w:val="left" w:pos="450"/>
              <w:tab w:val="right" w:pos="9360"/>
            </w:tabs>
            <w:spacing w:before="60" w:line="240" w:lineRule="auto"/>
            <w:ind w:left="360" w:right="720"/>
            <w:contextualSpacing w:val="0"/>
            <w:rPr>
              <w:rFonts w:ascii="Times New Roman" w:cs="Times New Roman" w:eastAsia="Times New Roman" w:hAnsi="Times New Roman"/>
              <w:sz w:val="24"/>
              <w:szCs w:val="24"/>
            </w:rPr>
          </w:pPr>
          <w:hyperlink w:anchor="_2s8eyo1">
            <w:r w:rsidDel="00000000" w:rsidR="00000000" w:rsidRPr="00000000">
              <w:rPr>
                <w:rFonts w:ascii="Times New Roman" w:cs="Times New Roman" w:eastAsia="Times New Roman" w:hAnsi="Times New Roman"/>
                <w:sz w:val="24"/>
                <w:szCs w:val="24"/>
                <w:rtl w:val="0"/>
              </w:rPr>
              <w:t xml:space="preserve">Core Knowledge Skills Routines</w:t>
              <w:tab/>
              <w:t xml:space="preserve">11</w:t>
            </w:r>
          </w:hyperlink>
          <w:r w:rsidDel="00000000" w:rsidR="00000000" w:rsidRPr="00000000">
            <w:rPr>
              <w:rtl w:val="0"/>
            </w:rPr>
          </w:r>
        </w:p>
        <w:p w:rsidR="00000000" w:rsidDel="00000000" w:rsidP="00000000" w:rsidRDefault="00000000" w:rsidRPr="00000000" w14:paraId="00000AAD">
          <w:pPr>
            <w:tabs>
              <w:tab w:val="right" w:pos="9360"/>
            </w:tabs>
            <w:spacing w:line="240" w:lineRule="auto"/>
            <w:ind w:left="1080" w:right="720" w:hanging="360"/>
            <w:contextualSpacing w:val="0"/>
            <w:rPr>
              <w:rFonts w:ascii="Times New Roman" w:cs="Times New Roman" w:eastAsia="Times New Roman" w:hAnsi="Times New Roman"/>
              <w:sz w:val="24"/>
              <w:szCs w:val="24"/>
            </w:rPr>
          </w:pPr>
          <w:hyperlink w:anchor="_17dp8vu">
            <w:r w:rsidDel="00000000" w:rsidR="00000000" w:rsidRPr="00000000">
              <w:rPr>
                <w:rFonts w:ascii="Times New Roman" w:cs="Times New Roman" w:eastAsia="Times New Roman" w:hAnsi="Times New Roman"/>
                <w:sz w:val="24"/>
                <w:szCs w:val="24"/>
                <w:rtl w:val="0"/>
              </w:rPr>
              <w:t xml:space="preserve">Overview</w:t>
              <w:tab/>
              <w:t xml:space="preserve">11</w:t>
            </w:r>
          </w:hyperlink>
          <w:r w:rsidDel="00000000" w:rsidR="00000000" w:rsidRPr="00000000">
            <w:rPr>
              <w:rtl w:val="0"/>
            </w:rPr>
          </w:r>
        </w:p>
        <w:p w:rsidR="00000000" w:rsidDel="00000000" w:rsidP="00000000" w:rsidRDefault="00000000" w:rsidRPr="00000000" w14:paraId="00000AAE">
          <w:pPr>
            <w:tabs>
              <w:tab w:val="right" w:pos="9360"/>
            </w:tabs>
            <w:spacing w:line="240" w:lineRule="auto"/>
            <w:ind w:left="1080" w:right="720" w:hanging="360"/>
            <w:contextualSpacing w:val="0"/>
            <w:rPr>
              <w:rFonts w:ascii="Times New Roman" w:cs="Times New Roman" w:eastAsia="Times New Roman" w:hAnsi="Times New Roman"/>
              <w:sz w:val="24"/>
              <w:szCs w:val="24"/>
            </w:rPr>
          </w:pPr>
          <w:hyperlink w:anchor="_3rdcrjn">
            <w:r w:rsidDel="00000000" w:rsidR="00000000" w:rsidRPr="00000000">
              <w:rPr>
                <w:rFonts w:ascii="Times New Roman" w:cs="Times New Roman" w:eastAsia="Times New Roman" w:hAnsi="Times New Roman"/>
                <w:sz w:val="24"/>
                <w:szCs w:val="24"/>
                <w:rtl w:val="0"/>
              </w:rPr>
              <w:t xml:space="preserve">Routines</w:t>
              <w:tab/>
              <w:t xml:space="preserve">11</w:t>
            </w:r>
          </w:hyperlink>
          <w:r w:rsidDel="00000000" w:rsidR="00000000" w:rsidRPr="00000000">
            <w:rPr>
              <w:rtl w:val="0"/>
            </w:rPr>
          </w:r>
        </w:p>
        <w:p w:rsidR="00000000" w:rsidDel="00000000" w:rsidP="00000000" w:rsidRDefault="00000000" w:rsidRPr="00000000" w14:paraId="00000AAF">
          <w:pPr>
            <w:pStyle w:val="Heading1"/>
            <w:tabs>
              <w:tab w:val="left" w:pos="450"/>
              <w:tab w:val="right" w:pos="9360"/>
            </w:tabs>
            <w:spacing w:before="60" w:line="240" w:lineRule="auto"/>
            <w:ind w:left="360" w:right="720"/>
            <w:contextualSpacing w:val="0"/>
            <w:rPr>
              <w:rFonts w:ascii="Times New Roman" w:cs="Times New Roman" w:eastAsia="Times New Roman" w:hAnsi="Times New Roman"/>
              <w:sz w:val="24"/>
              <w:szCs w:val="24"/>
            </w:rPr>
          </w:pPr>
          <w:bookmarkStart w:colFirst="0" w:colLast="0" w:name="_jnboap3d8b3r" w:id="148"/>
          <w:bookmarkEnd w:id="148"/>
          <w:hyperlink w:anchor="_z337ya">
            <w:r w:rsidDel="00000000" w:rsidR="00000000" w:rsidRPr="00000000">
              <w:rPr>
                <w:rFonts w:ascii="Times New Roman" w:cs="Times New Roman" w:eastAsia="Times New Roman" w:hAnsi="Times New Roman"/>
                <w:color w:val="1155cc"/>
                <w:sz w:val="24"/>
                <w:szCs w:val="24"/>
                <w:u w:val="single"/>
                <w:rtl w:val="0"/>
              </w:rPr>
              <w:t xml:space="preserve">Expeditionary Learning Lessons</w:t>
              <w:tab/>
              <w:t xml:space="preserve">42</w:t>
            </w:r>
          </w:hyperlink>
          <w:r w:rsidDel="00000000" w:rsidR="00000000" w:rsidRPr="00000000">
            <w:rPr>
              <w:rtl w:val="0"/>
            </w:rPr>
          </w:r>
        </w:p>
        <w:p w:rsidR="00000000" w:rsidDel="00000000" w:rsidP="00000000" w:rsidRDefault="00000000" w:rsidRPr="00000000" w14:paraId="00000AB0">
          <w:pPr>
            <w:pStyle w:val="Heading1"/>
            <w:tabs>
              <w:tab w:val="left" w:pos="450"/>
              <w:tab w:val="right" w:pos="9360"/>
            </w:tabs>
            <w:spacing w:before="60" w:line="240" w:lineRule="auto"/>
            <w:ind w:left="360" w:right="720"/>
            <w:contextualSpacing w:val="0"/>
            <w:rPr>
              <w:rFonts w:ascii="Times New Roman" w:cs="Times New Roman" w:eastAsia="Times New Roman" w:hAnsi="Times New Roman"/>
              <w:sz w:val="24"/>
              <w:szCs w:val="24"/>
            </w:rPr>
          </w:pPr>
          <w:bookmarkStart w:colFirst="0" w:colLast="0" w:name="_jnboap3d8b3r" w:id="148"/>
          <w:bookmarkEnd w:id="148"/>
          <w:r w:rsidDel="00000000" w:rsidR="00000000" w:rsidRPr="00000000">
            <w:rPr>
              <w:rFonts w:ascii="Times New Roman" w:cs="Times New Roman" w:eastAsia="Times New Roman" w:hAnsi="Times New Roman"/>
              <w:sz w:val="24"/>
              <w:szCs w:val="24"/>
              <w:rtl w:val="0"/>
            </w:rPr>
            <w:t xml:space="preserve">METS TIER 2</w:t>
          </w:r>
          <w:hyperlink w:anchor="_3j2qqm3">
            <w:r w:rsidDel="00000000" w:rsidR="00000000" w:rsidRPr="00000000">
              <w:rPr>
                <w:rFonts w:ascii="Times New Roman" w:cs="Times New Roman" w:eastAsia="Times New Roman" w:hAnsi="Times New Roman"/>
                <w:color w:val="1155cc"/>
                <w:sz w:val="24"/>
                <w:szCs w:val="24"/>
                <w:u w:val="single"/>
                <w:rtl w:val="0"/>
              </w:rPr>
              <w:t xml:space="preserve">, Module 2, Unit 3, Lesson 3: “Tackling the Trash”</w:t>
              <w:tab/>
              <w:t xml:space="preserve">43</w:t>
            </w:r>
          </w:hyperlink>
          <w:r w:rsidDel="00000000" w:rsidR="00000000" w:rsidRPr="00000000">
            <w:rPr>
              <w:rtl w:val="0"/>
            </w:rPr>
          </w:r>
        </w:p>
        <w:p w:rsidR="00000000" w:rsidDel="00000000" w:rsidP="00000000" w:rsidRDefault="00000000" w:rsidRPr="00000000" w14:paraId="00000AB1">
          <w:pPr>
            <w:tabs>
              <w:tab w:val="right" w:pos="9360"/>
            </w:tabs>
            <w:spacing w:line="240" w:lineRule="auto"/>
            <w:ind w:left="1080" w:right="720" w:hanging="360"/>
            <w:contextualSpacing w:val="0"/>
            <w:rPr>
              <w:rFonts w:ascii="Times New Roman" w:cs="Times New Roman" w:eastAsia="Times New Roman" w:hAnsi="Times New Roman"/>
            </w:rPr>
          </w:pPr>
          <w:hyperlink w:anchor="_1y810tw">
            <w:r w:rsidDel="00000000" w:rsidR="00000000" w:rsidRPr="00000000">
              <w:rPr>
                <w:rFonts w:ascii="Times New Roman" w:cs="Times New Roman" w:eastAsia="Times New Roman" w:hAnsi="Times New Roman"/>
                <w:sz w:val="24"/>
                <w:szCs w:val="24"/>
                <w:rtl w:val="0"/>
              </w:rPr>
              <w:t xml:space="preserve">Overview</w:t>
              <w:tab/>
              <w:t xml:space="preserve">43</w:t>
            </w:r>
          </w:hyperlink>
          <w:r w:rsidDel="00000000" w:rsidR="00000000" w:rsidRPr="00000000">
            <w:rPr>
              <w:rtl w:val="0"/>
            </w:rPr>
          </w:r>
        </w:p>
        <w:p w:rsidR="00000000" w:rsidDel="00000000" w:rsidP="00000000" w:rsidRDefault="00000000" w:rsidRPr="00000000" w14:paraId="00000AB2">
          <w:pPr>
            <w:tabs>
              <w:tab w:val="right" w:pos="9360"/>
            </w:tabs>
            <w:spacing w:line="240" w:lineRule="auto"/>
            <w:ind w:left="1080" w:right="720" w:hanging="360"/>
            <w:contextualSpacing w:val="0"/>
            <w:rPr>
              <w:rFonts w:ascii="Times New Roman" w:cs="Times New Roman" w:eastAsia="Times New Roman" w:hAnsi="Times New Roman"/>
            </w:rPr>
          </w:pPr>
          <w:hyperlink w:anchor="_4i7ojhp">
            <w:r w:rsidDel="00000000" w:rsidR="00000000" w:rsidRPr="00000000">
              <w:rPr>
                <w:rFonts w:ascii="Times New Roman" w:cs="Times New Roman" w:eastAsia="Times New Roman" w:hAnsi="Times New Roman"/>
                <w:sz w:val="24"/>
                <w:szCs w:val="24"/>
                <w:rtl w:val="0"/>
              </w:rPr>
              <w:t xml:space="preserve">1. Opening</w:t>
              <w:tab/>
              <w:t xml:space="preserve">45</w:t>
            </w:r>
          </w:hyperlink>
          <w:r w:rsidDel="00000000" w:rsidR="00000000" w:rsidRPr="00000000">
            <w:rPr>
              <w:rtl w:val="0"/>
            </w:rPr>
          </w:r>
        </w:p>
        <w:p w:rsidR="00000000" w:rsidDel="00000000" w:rsidP="00000000" w:rsidRDefault="00000000" w:rsidRPr="00000000" w14:paraId="00000AB3">
          <w:pPr>
            <w:tabs>
              <w:tab w:val="right" w:pos="9360"/>
            </w:tabs>
            <w:spacing w:line="240" w:lineRule="auto"/>
            <w:ind w:left="1080" w:right="720" w:hanging="360"/>
            <w:contextualSpacing w:val="0"/>
            <w:rPr>
              <w:rFonts w:ascii="Times New Roman" w:cs="Times New Roman" w:eastAsia="Times New Roman" w:hAnsi="Times New Roman"/>
            </w:rPr>
          </w:pPr>
          <w:hyperlink w:anchor="_2xcytpi">
            <w:r w:rsidDel="00000000" w:rsidR="00000000" w:rsidRPr="00000000">
              <w:rPr>
                <w:rFonts w:ascii="Times New Roman" w:cs="Times New Roman" w:eastAsia="Times New Roman" w:hAnsi="Times New Roman"/>
                <w:sz w:val="24"/>
                <w:szCs w:val="24"/>
                <w:rtl w:val="0"/>
              </w:rPr>
              <w:t xml:space="preserve">2. Work Time</w:t>
              <w:tab/>
              <w:t xml:space="preserve">47</w:t>
            </w:r>
          </w:hyperlink>
          <w:r w:rsidDel="00000000" w:rsidR="00000000" w:rsidRPr="00000000">
            <w:rPr>
              <w:rtl w:val="0"/>
            </w:rPr>
          </w:r>
        </w:p>
        <w:p w:rsidR="00000000" w:rsidDel="00000000" w:rsidP="00000000" w:rsidRDefault="00000000" w:rsidRPr="00000000" w14:paraId="00000AB4">
          <w:pPr>
            <w:tabs>
              <w:tab w:val="right" w:pos="9360"/>
            </w:tabs>
            <w:spacing w:line="240" w:lineRule="auto"/>
            <w:ind w:left="1080" w:right="720" w:hanging="360"/>
            <w:contextualSpacing w:val="0"/>
            <w:rPr>
              <w:rFonts w:ascii="Times New Roman" w:cs="Times New Roman" w:eastAsia="Times New Roman" w:hAnsi="Times New Roman"/>
            </w:rPr>
          </w:pPr>
          <w:hyperlink w:anchor="_1ci93xb">
            <w:r w:rsidDel="00000000" w:rsidR="00000000" w:rsidRPr="00000000">
              <w:rPr>
                <w:rFonts w:ascii="Times New Roman" w:cs="Times New Roman" w:eastAsia="Times New Roman" w:hAnsi="Times New Roman"/>
                <w:sz w:val="24"/>
                <w:szCs w:val="24"/>
                <w:rtl w:val="0"/>
              </w:rPr>
              <w:t xml:space="preserve">3. Closing and Assessments</w:t>
              <w:tab/>
              <w:t xml:space="preserve">61</w:t>
            </w:r>
          </w:hyperlink>
          <w:r w:rsidDel="00000000" w:rsidR="00000000" w:rsidRPr="00000000">
            <w:rPr>
              <w:rtl w:val="0"/>
            </w:rPr>
          </w:r>
        </w:p>
        <w:p w:rsidR="00000000" w:rsidDel="00000000" w:rsidP="00000000" w:rsidRDefault="00000000" w:rsidRPr="00000000" w14:paraId="00000AB5">
          <w:pPr>
            <w:tabs>
              <w:tab w:val="right" w:pos="9360"/>
            </w:tabs>
            <w:spacing w:line="240" w:lineRule="auto"/>
            <w:ind w:left="1080" w:right="720" w:hanging="360"/>
            <w:contextualSpacing w:val="0"/>
            <w:rPr>
              <w:rFonts w:ascii="Times New Roman" w:cs="Times New Roman" w:eastAsia="Times New Roman" w:hAnsi="Times New Roman"/>
            </w:rPr>
          </w:pPr>
          <w:hyperlink w:anchor="_3whwml4">
            <w:r w:rsidDel="00000000" w:rsidR="00000000" w:rsidRPr="00000000">
              <w:rPr>
                <w:rFonts w:ascii="Times New Roman" w:cs="Times New Roman" w:eastAsia="Times New Roman" w:hAnsi="Times New Roman"/>
                <w:sz w:val="24"/>
                <w:szCs w:val="24"/>
                <w:rtl w:val="0"/>
              </w:rPr>
              <w:t xml:space="preserve">4. Homework</w:t>
              <w:tab/>
              <w:t xml:space="preserve">62</w:t>
            </w:r>
          </w:hyperlink>
          <w:r w:rsidDel="00000000" w:rsidR="00000000" w:rsidRPr="00000000">
            <w:rPr>
              <w:rtl w:val="0"/>
            </w:rPr>
          </w:r>
        </w:p>
        <w:p w:rsidR="00000000" w:rsidDel="00000000" w:rsidP="00000000" w:rsidRDefault="00000000" w:rsidRPr="00000000" w14:paraId="00000AB6">
          <w:pPr>
            <w:spacing w:before="240" w:line="240" w:lineRule="auto"/>
            <w:contextualSpacing w:val="0"/>
            <w:rPr>
              <w:rFonts w:ascii="Times New Roman" w:cs="Times New Roman" w:eastAsia="Times New Roman" w:hAnsi="Times New Roman"/>
              <w:sz w:val="24"/>
              <w:szCs w:val="24"/>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AB7">
      <w:pPr>
        <w:spacing w:before="240" w:line="240" w:lineRule="auto"/>
        <w:contextualSpacing w:val="0"/>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AB8">
      <w:pPr>
        <w:spacing w:before="240"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B9">
      <w:pPr>
        <w:widowControl w:val="0"/>
        <w:contextualSpacing w:val="0"/>
        <w:rPr>
          <w:rFonts w:ascii="Times New Roman" w:cs="Times New Roman" w:eastAsia="Times New Roman" w:hAnsi="Times New Roman"/>
          <w:sz w:val="24"/>
          <w:szCs w:val="24"/>
        </w:rPr>
        <w:sectPr>
          <w:type w:val="continuous"/>
          <w:pgSz w:h="12240" w:w="15840"/>
          <w:pgMar w:bottom="720" w:top="720" w:left="720" w:right="720" w:header="0" w:footer="720"/>
        </w:sectPr>
      </w:pPr>
      <w:r w:rsidDel="00000000" w:rsidR="00000000" w:rsidRPr="00000000">
        <w:br w:type="page"/>
      </w:r>
      <w:r w:rsidDel="00000000" w:rsidR="00000000" w:rsidRPr="00000000">
        <w:rPr>
          <w:rtl w:val="0"/>
        </w:rPr>
      </w:r>
    </w:p>
    <w:p w:rsidR="00000000" w:rsidDel="00000000" w:rsidP="00000000" w:rsidRDefault="00000000" w:rsidRPr="00000000" w14:paraId="00000ABA">
      <w:pPr>
        <w:pStyle w:val="Heading1"/>
        <w:keepNext w:val="0"/>
        <w:keepLines w:val="0"/>
        <w:spacing w:after="0" w:before="4320" w:line="240" w:lineRule="auto"/>
        <w:contextualSpacing w:val="0"/>
        <w:jc w:val="center"/>
        <w:rPr>
          <w:rFonts w:ascii="Times New Roman" w:cs="Times New Roman" w:eastAsia="Times New Roman" w:hAnsi="Times New Roman"/>
          <w:b w:val="1"/>
          <w:color w:val="385877"/>
          <w:sz w:val="52"/>
          <w:szCs w:val="52"/>
        </w:rPr>
      </w:pPr>
      <w:bookmarkStart w:colFirst="0" w:colLast="0" w:name="_30j0zll" w:id="149"/>
      <w:bookmarkEnd w:id="149"/>
      <w:r w:rsidDel="00000000" w:rsidR="00000000" w:rsidRPr="00000000">
        <w:rPr>
          <w:rFonts w:ascii="Times New Roman" w:cs="Times New Roman" w:eastAsia="Times New Roman" w:hAnsi="Times New Roman"/>
          <w:b w:val="1"/>
          <w:color w:val="385877"/>
          <w:sz w:val="52"/>
          <w:szCs w:val="52"/>
          <w:rtl w:val="0"/>
        </w:rPr>
        <w:t xml:space="preserve">Introduction</w:t>
      </w:r>
    </w:p>
    <w:p w:rsidR="00000000" w:rsidDel="00000000" w:rsidP="00000000" w:rsidRDefault="00000000" w:rsidRPr="00000000" w14:paraId="00000ABB">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BC">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BD">
      <w:pPr>
        <w:widowControl w:val="0"/>
        <w:contextualSpacing w:val="0"/>
        <w:rPr>
          <w:rFonts w:ascii="Times New Roman" w:cs="Times New Roman" w:eastAsia="Times New Roman" w:hAnsi="Times New Roman"/>
          <w:sz w:val="24"/>
          <w:szCs w:val="24"/>
        </w:rPr>
        <w:sectPr>
          <w:type w:val="continuous"/>
          <w:pgSz w:h="12240" w:w="15840"/>
          <w:pgMar w:bottom="720" w:top="720" w:left="720" w:right="720" w:header="0" w:footer="720"/>
        </w:sectPr>
      </w:pPr>
      <w:r w:rsidDel="00000000" w:rsidR="00000000" w:rsidRPr="00000000">
        <w:br w:type="page"/>
      </w:r>
      <w:r w:rsidDel="00000000" w:rsidR="00000000" w:rsidRPr="00000000">
        <w:rPr>
          <w:rtl w:val="0"/>
        </w:rPr>
      </w:r>
    </w:p>
    <w:p w:rsidR="00000000" w:rsidDel="00000000" w:rsidP="00000000" w:rsidRDefault="00000000" w:rsidRPr="00000000" w14:paraId="00000ABE">
      <w:pPr>
        <w:pStyle w:val="Heading2"/>
        <w:keepNext w:val="0"/>
        <w:keepLines w:val="0"/>
        <w:spacing w:before="240" w:line="240" w:lineRule="auto"/>
        <w:contextualSpacing w:val="0"/>
        <w:rPr>
          <w:rFonts w:ascii="Times New Roman" w:cs="Times New Roman" w:eastAsia="Times New Roman" w:hAnsi="Times New Roman"/>
          <w:b w:val="1"/>
          <w:color w:val="385877"/>
        </w:rPr>
      </w:pPr>
      <w:bookmarkStart w:colFirst="0" w:colLast="0" w:name="_1fob9te" w:id="150"/>
      <w:bookmarkEnd w:id="150"/>
      <w:r w:rsidDel="00000000" w:rsidR="00000000" w:rsidRPr="00000000">
        <w:rPr>
          <w:rFonts w:ascii="Times New Roman" w:cs="Times New Roman" w:eastAsia="Times New Roman" w:hAnsi="Times New Roman"/>
          <w:b w:val="1"/>
          <w:color w:val="385877"/>
          <w:rtl w:val="0"/>
        </w:rPr>
        <w:t xml:space="preserve">Overview</w:t>
      </w:r>
    </w:p>
    <w:p w:rsidR="00000000" w:rsidDel="00000000" w:rsidP="00000000" w:rsidRDefault="00000000" w:rsidRPr="00000000" w14:paraId="00000ABF">
      <w:pPr>
        <w:spacing w:before="120"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Common Core State Standards for English Language Arts (Common Core State Standards Initiative, 2010) reflect the knowledge and skills that all students, including English language learners (ELLs), need for success in college and careers. This resource guide is intended to explain and demonstrate how ELLs can be supported in meeting the New York State P–12 Common Core Learning Standards (NYS CCLS), New York State’s version of these standards.</w:t>
      </w:r>
    </w:p>
    <w:p w:rsidR="00000000" w:rsidDel="00000000" w:rsidP="00000000" w:rsidRDefault="00000000" w:rsidRPr="00000000" w14:paraId="00000AC0">
      <w:pPr>
        <w:spacing w:before="240"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Although all students will need support at the word, sentence, and text levels to meet these new, challenging standards, ELLs will benefit from additional support because they are learning language and content in their new language concurrently. All students need support at the word level to deal with words with multiple meanings, unfamiliar vocabulary, and archaic language (see Fisher, Frey, &amp; Lapp, 2012); ELLs benefit from additional support because they will encounter many more general academic and domain-specific words that are unfamiliar, greatly reducing comprehension. At the sentence level, all students need support to master sophisticated figurative language and nonstandard dialects of English (Fisher, Frey, &amp; Lapp, 2012). ELLs will benefit from additional support to help them understand the complex syntax of English characterized by compound and complex sentences. Finally, at the text level, all students need support to comprehend text that distorts the organization of time (e.g., flashbacks or foreshadowing), uses few text features or graphics, has multiple levels of meaning, or addresses topics that require specialized content knowledge (Fisher, Frey, &amp; Lapp, 2012). ELLs will benefit from additional support to understand English text because of its extensive use of reference chains where the same people, things, or events are linked throughout a text using pronouns (e.g., he, they, it) or the same concepts are linked using multiple expressions. </w:t>
      </w:r>
    </w:p>
    <w:p w:rsidR="00000000" w:rsidDel="00000000" w:rsidP="00000000" w:rsidRDefault="00000000" w:rsidRPr="00000000" w14:paraId="00000AC1">
      <w:pPr>
        <w:spacing w:before="240"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resource guide begins by describing research-based scaffolds and routines that will assist ELLs in meeting the NYS CCLS and mastering the New York State Common Core English Language Arts curriculum. Scaffolds are defined as temporary instructional supports that help make rigorous grade-level curriculum accessible to all students, including ELLs. The scaffolding techniques and routines for ELLs included here are based on recent research on effective instructional methods for supporting ELLs. The guide then explains how scaffolding has been differentiated to meet the needs of ELLs at different levels of English proficiency. Finally, the guide presents six English languages arts prototypes that demonstrate how the scaffolds have been applied to lessons developed by Core Knowledge, Expeditionary Learning, and Public Consulting Group for New York State. It explains the conventions used to insert scaffolds into the lessons. The following table displays the English language arts prototypes by grade span.</w:t>
      </w:r>
    </w:p>
    <w:p w:rsidR="00000000" w:rsidDel="00000000" w:rsidP="00000000" w:rsidRDefault="00000000" w:rsidRPr="00000000" w14:paraId="00000AC2">
      <w:pPr>
        <w:spacing w:line="240" w:lineRule="auto"/>
        <w:contextualSpacing w:val="0"/>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tbl>
      <w:tblPr>
        <w:tblStyle w:val="Table16"/>
        <w:tblW w:w="13725.0" w:type="dxa"/>
        <w:jc w:val="left"/>
        <w:tblInd w:w="8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6045"/>
        <w:gridCol w:w="2595"/>
        <w:gridCol w:w="2055"/>
        <w:gridCol w:w="3030"/>
        <w:tblGridChange w:id="0">
          <w:tblGrid>
            <w:gridCol w:w="6045"/>
            <w:gridCol w:w="2595"/>
            <w:gridCol w:w="2055"/>
            <w:gridCol w:w="3030"/>
          </w:tblGrid>
        </w:tblGridChange>
      </w:tblGrid>
      <w:tr>
        <w:tc>
          <w:tcPr>
            <w:vAlign w:val="center"/>
          </w:tcPr>
          <w:p w:rsidR="00000000" w:rsidDel="00000000" w:rsidP="00000000" w:rsidRDefault="00000000" w:rsidRPr="00000000" w14:paraId="00000AC3">
            <w:pPr>
              <w:spacing w:after="40" w:before="40" w:line="240" w:lineRule="auto"/>
              <w:contextualSpacing w:val="0"/>
              <w:jc w:val="center"/>
              <w:rPr>
                <w:b w:val="1"/>
                <w:color w:val="000000"/>
              </w:rPr>
            </w:pPr>
            <w:r w:rsidDel="00000000" w:rsidR="00000000" w:rsidRPr="00000000">
              <w:rPr>
                <w:b w:val="1"/>
                <w:color w:val="000000"/>
                <w:rtl w:val="0"/>
              </w:rPr>
              <w:t xml:space="preserve">Name of Prototype</w:t>
            </w:r>
          </w:p>
        </w:tc>
        <w:tc>
          <w:tcPr/>
          <w:p w:rsidR="00000000" w:rsidDel="00000000" w:rsidP="00000000" w:rsidRDefault="00000000" w:rsidRPr="00000000" w14:paraId="00000AC4">
            <w:pPr>
              <w:spacing w:after="40" w:before="40" w:line="240" w:lineRule="auto"/>
              <w:contextualSpacing w:val="0"/>
              <w:jc w:val="center"/>
              <w:rPr>
                <w:b w:val="1"/>
                <w:color w:val="000000"/>
              </w:rPr>
            </w:pPr>
            <w:r w:rsidDel="00000000" w:rsidR="00000000" w:rsidRPr="00000000">
              <w:rPr>
                <w:b w:val="1"/>
                <w:color w:val="000000"/>
                <w:rtl w:val="0"/>
              </w:rPr>
              <w:t xml:space="preserve">Module/Component</w:t>
            </w:r>
          </w:p>
        </w:tc>
        <w:tc>
          <w:tcPr/>
          <w:p w:rsidR="00000000" w:rsidDel="00000000" w:rsidP="00000000" w:rsidRDefault="00000000" w:rsidRPr="00000000" w14:paraId="00000AC5">
            <w:pPr>
              <w:spacing w:after="40" w:before="40" w:line="240" w:lineRule="auto"/>
              <w:contextualSpacing w:val="0"/>
              <w:jc w:val="center"/>
              <w:rPr>
                <w:b w:val="1"/>
                <w:color w:val="000000"/>
              </w:rPr>
            </w:pPr>
            <w:r w:rsidDel="00000000" w:rsidR="00000000" w:rsidRPr="00000000">
              <w:rPr>
                <w:b w:val="1"/>
                <w:color w:val="000000"/>
                <w:rtl w:val="0"/>
              </w:rPr>
              <w:t xml:space="preserve">Lesson</w:t>
            </w:r>
          </w:p>
        </w:tc>
        <w:tc>
          <w:tcPr/>
          <w:p w:rsidR="00000000" w:rsidDel="00000000" w:rsidP="00000000" w:rsidRDefault="00000000" w:rsidRPr="00000000" w14:paraId="00000AC6">
            <w:pPr>
              <w:spacing w:after="40" w:before="40" w:line="240" w:lineRule="auto"/>
              <w:contextualSpacing w:val="0"/>
              <w:jc w:val="center"/>
              <w:rPr>
                <w:b w:val="1"/>
                <w:color w:val="000000"/>
              </w:rPr>
            </w:pPr>
            <w:r w:rsidDel="00000000" w:rsidR="00000000" w:rsidRPr="00000000">
              <w:rPr>
                <w:b w:val="1"/>
                <w:color w:val="000000"/>
                <w:rtl w:val="0"/>
              </w:rPr>
              <w:t xml:space="preserve">Grade Span</w:t>
            </w:r>
          </w:p>
        </w:tc>
      </w:tr>
      <w:tr>
        <w:tc>
          <w:tcPr/>
          <w:p w:rsidR="00000000" w:rsidDel="00000000" w:rsidP="00000000" w:rsidRDefault="00000000" w:rsidRPr="00000000" w14:paraId="00000AC7">
            <w:pPr>
              <w:spacing w:after="40" w:before="40" w:line="240" w:lineRule="auto"/>
              <w:contextualSpacing w:val="0"/>
              <w:rPr/>
            </w:pPr>
            <w:r w:rsidDel="00000000" w:rsidR="00000000" w:rsidRPr="00000000">
              <w:rPr>
                <w:rtl w:val="0"/>
              </w:rPr>
              <w:t xml:space="preserve">Skills Strand</w:t>
            </w:r>
          </w:p>
        </w:tc>
        <w:tc>
          <w:tcPr/>
          <w:p w:rsidR="00000000" w:rsidDel="00000000" w:rsidP="00000000" w:rsidRDefault="00000000" w:rsidRPr="00000000" w14:paraId="00000AC8">
            <w:pPr>
              <w:spacing w:after="40" w:before="40" w:line="240" w:lineRule="auto"/>
              <w:contextualSpacing w:val="0"/>
              <w:jc w:val="center"/>
              <w:rPr/>
            </w:pPr>
            <w:r w:rsidDel="00000000" w:rsidR="00000000" w:rsidRPr="00000000">
              <w:rPr>
                <w:rtl w:val="0"/>
              </w:rPr>
              <w:t xml:space="preserve">NA</w:t>
            </w:r>
          </w:p>
        </w:tc>
        <w:tc>
          <w:tcPr/>
          <w:p w:rsidR="00000000" w:rsidDel="00000000" w:rsidP="00000000" w:rsidRDefault="00000000" w:rsidRPr="00000000" w14:paraId="00000AC9">
            <w:pPr>
              <w:spacing w:after="40" w:before="40" w:line="240" w:lineRule="auto"/>
              <w:contextualSpacing w:val="0"/>
              <w:jc w:val="center"/>
              <w:rPr/>
            </w:pPr>
            <w:r w:rsidDel="00000000" w:rsidR="00000000" w:rsidRPr="00000000">
              <w:rPr>
                <w:rtl w:val="0"/>
              </w:rPr>
              <w:t xml:space="preserve">NA</w:t>
            </w:r>
          </w:p>
        </w:tc>
        <w:tc>
          <w:tcPr/>
          <w:p w:rsidR="00000000" w:rsidDel="00000000" w:rsidP="00000000" w:rsidRDefault="00000000" w:rsidRPr="00000000" w14:paraId="00000ACA">
            <w:pPr>
              <w:spacing w:after="40" w:before="40" w:line="240" w:lineRule="auto"/>
              <w:contextualSpacing w:val="0"/>
              <w:jc w:val="center"/>
              <w:rPr/>
            </w:pPr>
            <w:r w:rsidDel="00000000" w:rsidR="00000000" w:rsidRPr="00000000">
              <w:rPr>
                <w:rtl w:val="0"/>
              </w:rPr>
              <w:t xml:space="preserve">P–2</w:t>
            </w:r>
          </w:p>
        </w:tc>
      </w:tr>
      <w:tr>
        <w:tc>
          <w:tcPr/>
          <w:p w:rsidR="00000000" w:rsidDel="00000000" w:rsidP="00000000" w:rsidRDefault="00000000" w:rsidRPr="00000000" w14:paraId="00000ACB">
            <w:pPr>
              <w:spacing w:after="40" w:before="40" w:line="240" w:lineRule="auto"/>
              <w:contextualSpacing w:val="0"/>
              <w:rPr/>
            </w:pPr>
            <w:r w:rsidDel="00000000" w:rsidR="00000000" w:rsidRPr="00000000">
              <w:rPr>
                <w:rtl w:val="0"/>
              </w:rPr>
              <w:t xml:space="preserve">“A Father and His Son in Mesopotamia”</w:t>
            </w:r>
          </w:p>
        </w:tc>
        <w:tc>
          <w:tcPr/>
          <w:p w:rsidR="00000000" w:rsidDel="00000000" w:rsidP="00000000" w:rsidRDefault="00000000" w:rsidRPr="00000000" w14:paraId="00000ACC">
            <w:pPr>
              <w:spacing w:after="40" w:before="40" w:line="240" w:lineRule="auto"/>
              <w:contextualSpacing w:val="0"/>
              <w:jc w:val="center"/>
              <w:rPr/>
            </w:pPr>
            <w:r w:rsidDel="00000000" w:rsidR="00000000" w:rsidRPr="00000000">
              <w:rPr>
                <w:rtl w:val="0"/>
              </w:rPr>
              <w:t xml:space="preserve">1</w:t>
            </w:r>
          </w:p>
        </w:tc>
        <w:tc>
          <w:tcPr/>
          <w:p w:rsidR="00000000" w:rsidDel="00000000" w:rsidP="00000000" w:rsidRDefault="00000000" w:rsidRPr="00000000" w14:paraId="00000ACD">
            <w:pPr>
              <w:spacing w:after="40" w:before="40" w:line="240" w:lineRule="auto"/>
              <w:contextualSpacing w:val="0"/>
              <w:jc w:val="center"/>
              <w:rPr/>
            </w:pPr>
            <w:r w:rsidDel="00000000" w:rsidR="00000000" w:rsidRPr="00000000">
              <w:rPr>
                <w:rtl w:val="0"/>
              </w:rPr>
              <w:t xml:space="preserve">1</w:t>
            </w:r>
          </w:p>
        </w:tc>
        <w:tc>
          <w:tcPr/>
          <w:p w:rsidR="00000000" w:rsidDel="00000000" w:rsidP="00000000" w:rsidRDefault="00000000" w:rsidRPr="00000000" w14:paraId="00000ACE">
            <w:pPr>
              <w:spacing w:after="40" w:before="40" w:line="240" w:lineRule="auto"/>
              <w:contextualSpacing w:val="0"/>
              <w:jc w:val="center"/>
              <w:rPr/>
            </w:pPr>
            <w:r w:rsidDel="00000000" w:rsidR="00000000" w:rsidRPr="00000000">
              <w:rPr>
                <w:rtl w:val="0"/>
              </w:rPr>
              <w:t xml:space="preserve">P–2</w:t>
            </w:r>
          </w:p>
        </w:tc>
      </w:tr>
      <w:tr>
        <w:tc>
          <w:tcPr/>
          <w:p w:rsidR="00000000" w:rsidDel="00000000" w:rsidP="00000000" w:rsidRDefault="00000000" w:rsidRPr="00000000" w14:paraId="00000ACF">
            <w:pPr>
              <w:spacing w:after="40" w:before="40" w:line="240" w:lineRule="auto"/>
              <w:contextualSpacing w:val="0"/>
              <w:rPr/>
            </w:pPr>
            <w:r w:rsidDel="00000000" w:rsidR="00000000" w:rsidRPr="00000000">
              <w:rPr>
                <w:rtl w:val="0"/>
              </w:rPr>
              <w:t xml:space="preserve">Determining the Main Idea and Key Details: “Tackling the Trash”</w:t>
            </w:r>
          </w:p>
        </w:tc>
        <w:tc>
          <w:tcPr/>
          <w:p w:rsidR="00000000" w:rsidDel="00000000" w:rsidP="00000000" w:rsidRDefault="00000000" w:rsidRPr="00000000" w14:paraId="00000AD0">
            <w:pPr>
              <w:spacing w:after="40" w:before="40" w:line="240" w:lineRule="auto"/>
              <w:contextualSpacing w:val="0"/>
              <w:jc w:val="center"/>
              <w:rPr/>
            </w:pPr>
            <w:r w:rsidDel="00000000" w:rsidR="00000000" w:rsidRPr="00000000">
              <w:rPr>
                <w:rtl w:val="0"/>
              </w:rPr>
              <w:t xml:space="preserve">4</w:t>
            </w:r>
          </w:p>
        </w:tc>
        <w:tc>
          <w:tcPr/>
          <w:p w:rsidR="00000000" w:rsidDel="00000000" w:rsidP="00000000" w:rsidRDefault="00000000" w:rsidRPr="00000000" w14:paraId="00000AD1">
            <w:pPr>
              <w:spacing w:after="40" w:before="40" w:line="240" w:lineRule="auto"/>
              <w:contextualSpacing w:val="0"/>
              <w:jc w:val="center"/>
              <w:rPr/>
            </w:pPr>
            <w:r w:rsidDel="00000000" w:rsidR="00000000" w:rsidRPr="00000000">
              <w:rPr>
                <w:rtl w:val="0"/>
              </w:rPr>
              <w:t xml:space="preserve">3</w:t>
            </w:r>
          </w:p>
        </w:tc>
        <w:tc>
          <w:tcPr/>
          <w:p w:rsidR="00000000" w:rsidDel="00000000" w:rsidP="00000000" w:rsidRDefault="00000000" w:rsidRPr="00000000" w14:paraId="00000AD2">
            <w:pPr>
              <w:spacing w:after="40" w:before="40" w:line="240" w:lineRule="auto"/>
              <w:contextualSpacing w:val="0"/>
              <w:jc w:val="center"/>
              <w:rPr/>
            </w:pPr>
            <w:r w:rsidDel="00000000" w:rsidR="00000000" w:rsidRPr="00000000">
              <w:rPr>
                <w:rtl w:val="0"/>
              </w:rPr>
              <w:t xml:space="preserve">3–5</w:t>
            </w:r>
          </w:p>
        </w:tc>
      </w:tr>
      <w:tr>
        <w:tc>
          <w:tcPr/>
          <w:p w:rsidR="00000000" w:rsidDel="00000000" w:rsidP="00000000" w:rsidRDefault="00000000" w:rsidRPr="00000000" w14:paraId="00000AD3">
            <w:pPr>
              <w:spacing w:after="40" w:before="40" w:line="240" w:lineRule="auto"/>
              <w:contextualSpacing w:val="0"/>
              <w:rPr/>
            </w:pPr>
            <w:r w:rsidDel="00000000" w:rsidR="00000000" w:rsidRPr="00000000">
              <w:rPr>
                <w:rtl w:val="0"/>
              </w:rPr>
              <w:t xml:space="preserve">Identifying an Author’s Opinions and Evidence: “The Value of Sports in People’s Lives”</w:t>
            </w:r>
          </w:p>
        </w:tc>
        <w:tc>
          <w:tcPr/>
          <w:p w:rsidR="00000000" w:rsidDel="00000000" w:rsidP="00000000" w:rsidRDefault="00000000" w:rsidRPr="00000000" w14:paraId="00000AD4">
            <w:pPr>
              <w:spacing w:after="40" w:before="40" w:line="240" w:lineRule="auto"/>
              <w:contextualSpacing w:val="0"/>
              <w:jc w:val="center"/>
              <w:rPr/>
            </w:pPr>
            <w:r w:rsidDel="00000000" w:rsidR="00000000" w:rsidRPr="00000000">
              <w:rPr>
                <w:rtl w:val="0"/>
              </w:rPr>
              <w:t xml:space="preserve">3A</w:t>
            </w:r>
          </w:p>
        </w:tc>
        <w:tc>
          <w:tcPr/>
          <w:p w:rsidR="00000000" w:rsidDel="00000000" w:rsidP="00000000" w:rsidRDefault="00000000" w:rsidRPr="00000000" w14:paraId="00000AD5">
            <w:pPr>
              <w:spacing w:after="40" w:before="40" w:line="240" w:lineRule="auto"/>
              <w:contextualSpacing w:val="0"/>
              <w:jc w:val="center"/>
              <w:rPr/>
            </w:pPr>
            <w:r w:rsidDel="00000000" w:rsidR="00000000" w:rsidRPr="00000000">
              <w:rPr>
                <w:rtl w:val="0"/>
              </w:rPr>
              <w:t xml:space="preserve">2</w:t>
            </w:r>
          </w:p>
        </w:tc>
        <w:tc>
          <w:tcPr/>
          <w:p w:rsidR="00000000" w:rsidDel="00000000" w:rsidP="00000000" w:rsidRDefault="00000000" w:rsidRPr="00000000" w14:paraId="00000AD6">
            <w:pPr>
              <w:spacing w:after="40" w:before="40" w:line="240" w:lineRule="auto"/>
              <w:contextualSpacing w:val="0"/>
              <w:jc w:val="center"/>
              <w:rPr/>
            </w:pPr>
            <w:r w:rsidDel="00000000" w:rsidR="00000000" w:rsidRPr="00000000">
              <w:rPr>
                <w:rtl w:val="0"/>
              </w:rPr>
              <w:t xml:space="preserve">3–5</w:t>
            </w:r>
          </w:p>
        </w:tc>
      </w:tr>
      <w:tr>
        <w:tc>
          <w:tcPr/>
          <w:p w:rsidR="00000000" w:rsidDel="00000000" w:rsidP="00000000" w:rsidRDefault="00000000" w:rsidRPr="00000000" w14:paraId="00000AD7">
            <w:pPr>
              <w:spacing w:after="40" w:before="40" w:line="240" w:lineRule="auto"/>
              <w:contextualSpacing w:val="0"/>
              <w:rPr/>
            </w:pPr>
            <w:r w:rsidDel="00000000" w:rsidR="00000000" w:rsidRPr="00000000">
              <w:rPr>
                <w:rtl w:val="0"/>
              </w:rPr>
              <w:t xml:space="preserve">Analyzing a Model Position Paper: “Facebook: Not for Kids”</w:t>
            </w:r>
          </w:p>
        </w:tc>
        <w:tc>
          <w:tcPr/>
          <w:p w:rsidR="00000000" w:rsidDel="00000000" w:rsidP="00000000" w:rsidRDefault="00000000" w:rsidRPr="00000000" w14:paraId="00000AD8">
            <w:pPr>
              <w:spacing w:after="40" w:before="40" w:line="240" w:lineRule="auto"/>
              <w:contextualSpacing w:val="0"/>
              <w:jc w:val="center"/>
              <w:rPr/>
            </w:pPr>
            <w:r w:rsidDel="00000000" w:rsidR="00000000" w:rsidRPr="00000000">
              <w:rPr>
                <w:rtl w:val="0"/>
              </w:rPr>
              <w:t xml:space="preserve">4A</w:t>
            </w:r>
          </w:p>
        </w:tc>
        <w:tc>
          <w:tcPr/>
          <w:p w:rsidR="00000000" w:rsidDel="00000000" w:rsidP="00000000" w:rsidRDefault="00000000" w:rsidRPr="00000000" w14:paraId="00000AD9">
            <w:pPr>
              <w:spacing w:after="40" w:before="40" w:line="240" w:lineRule="auto"/>
              <w:contextualSpacing w:val="0"/>
              <w:jc w:val="center"/>
              <w:rPr/>
            </w:pPr>
            <w:r w:rsidDel="00000000" w:rsidR="00000000" w:rsidRPr="00000000">
              <w:rPr>
                <w:rtl w:val="0"/>
              </w:rPr>
              <w:t xml:space="preserve">1</w:t>
            </w:r>
          </w:p>
        </w:tc>
        <w:tc>
          <w:tcPr/>
          <w:p w:rsidR="00000000" w:rsidDel="00000000" w:rsidP="00000000" w:rsidRDefault="00000000" w:rsidRPr="00000000" w14:paraId="00000ADA">
            <w:pPr>
              <w:spacing w:after="40" w:before="40" w:line="240" w:lineRule="auto"/>
              <w:contextualSpacing w:val="0"/>
              <w:jc w:val="center"/>
              <w:rPr/>
            </w:pPr>
            <w:r w:rsidDel="00000000" w:rsidR="00000000" w:rsidRPr="00000000">
              <w:rPr>
                <w:rtl w:val="0"/>
              </w:rPr>
              <w:t xml:space="preserve">6–8</w:t>
            </w:r>
          </w:p>
        </w:tc>
      </w:tr>
      <w:tr>
        <w:tc>
          <w:tcPr/>
          <w:p w:rsidR="00000000" w:rsidDel="00000000" w:rsidP="00000000" w:rsidRDefault="00000000" w:rsidRPr="00000000" w14:paraId="00000ADB">
            <w:pPr>
              <w:spacing w:after="40" w:before="40" w:line="240" w:lineRule="auto"/>
              <w:contextualSpacing w:val="0"/>
              <w:rPr/>
            </w:pPr>
            <w:r w:rsidDel="00000000" w:rsidR="00000000" w:rsidRPr="00000000">
              <w:rPr>
                <w:rtl w:val="0"/>
              </w:rPr>
              <w:t xml:space="preserve">“A Work of Art Is Good if It Has Arisen Out of Necessity”</w:t>
            </w:r>
          </w:p>
        </w:tc>
        <w:tc>
          <w:tcPr/>
          <w:p w:rsidR="00000000" w:rsidDel="00000000" w:rsidP="00000000" w:rsidRDefault="00000000" w:rsidRPr="00000000" w14:paraId="00000ADC">
            <w:pPr>
              <w:spacing w:after="40" w:before="40" w:line="240" w:lineRule="auto"/>
              <w:contextualSpacing w:val="0"/>
              <w:jc w:val="center"/>
              <w:rPr/>
            </w:pPr>
            <w:r w:rsidDel="00000000" w:rsidR="00000000" w:rsidRPr="00000000">
              <w:rPr>
                <w:rtl w:val="0"/>
              </w:rPr>
              <w:t xml:space="preserve">1</w:t>
            </w:r>
          </w:p>
        </w:tc>
        <w:tc>
          <w:tcPr/>
          <w:p w:rsidR="00000000" w:rsidDel="00000000" w:rsidP="00000000" w:rsidRDefault="00000000" w:rsidRPr="00000000" w14:paraId="00000ADD">
            <w:pPr>
              <w:spacing w:after="40" w:before="40" w:line="240" w:lineRule="auto"/>
              <w:contextualSpacing w:val="0"/>
              <w:jc w:val="center"/>
              <w:rPr/>
            </w:pPr>
            <w:r w:rsidDel="00000000" w:rsidR="00000000" w:rsidRPr="00000000">
              <w:rPr>
                <w:rtl w:val="0"/>
              </w:rPr>
              <w:t xml:space="preserve">1</w:t>
            </w:r>
          </w:p>
        </w:tc>
        <w:tc>
          <w:tcPr/>
          <w:p w:rsidR="00000000" w:rsidDel="00000000" w:rsidP="00000000" w:rsidRDefault="00000000" w:rsidRPr="00000000" w14:paraId="00000ADE">
            <w:pPr>
              <w:spacing w:after="40" w:before="40" w:line="240" w:lineRule="auto"/>
              <w:contextualSpacing w:val="0"/>
              <w:jc w:val="center"/>
              <w:rPr/>
            </w:pPr>
            <w:r w:rsidDel="00000000" w:rsidR="00000000" w:rsidRPr="00000000">
              <w:rPr>
                <w:rtl w:val="0"/>
              </w:rPr>
              <w:t xml:space="preserve">9–12</w:t>
            </w:r>
          </w:p>
        </w:tc>
      </w:tr>
    </w:tbl>
    <w:p w:rsidR="00000000" w:rsidDel="00000000" w:rsidP="00000000" w:rsidRDefault="00000000" w:rsidRPr="00000000" w14:paraId="00000ADF">
      <w:pPr>
        <w:pStyle w:val="Heading2"/>
        <w:keepNext w:val="0"/>
        <w:keepLines w:val="0"/>
        <w:spacing w:before="240" w:line="240" w:lineRule="auto"/>
        <w:contextualSpacing w:val="0"/>
        <w:rPr>
          <w:rFonts w:ascii="Times New Roman" w:cs="Times New Roman" w:eastAsia="Times New Roman" w:hAnsi="Times New Roman"/>
          <w:b w:val="1"/>
          <w:color w:val="385877"/>
        </w:rPr>
      </w:pPr>
      <w:bookmarkStart w:colFirst="0" w:colLast="0" w:name="_3znysh7" w:id="151"/>
      <w:bookmarkEnd w:id="151"/>
      <w:r w:rsidDel="00000000" w:rsidR="00000000" w:rsidRPr="00000000">
        <w:rPr>
          <w:rFonts w:ascii="Times New Roman" w:cs="Times New Roman" w:eastAsia="Times New Roman" w:hAnsi="Times New Roman"/>
          <w:b w:val="1"/>
          <w:color w:val="385877"/>
          <w:rtl w:val="0"/>
        </w:rPr>
        <w:t xml:space="preserve">General Approach </w:t>
      </w:r>
    </w:p>
    <w:p w:rsidR="00000000" w:rsidDel="00000000" w:rsidP="00000000" w:rsidRDefault="00000000" w:rsidRPr="00000000" w14:paraId="00000AE0">
      <w:pPr>
        <w:pStyle w:val="Heading3"/>
        <w:keepLines w:val="0"/>
        <w:spacing w:after="120" w:before="240" w:line="240" w:lineRule="auto"/>
        <w:contextualSpacing w:val="0"/>
        <w:rPr>
          <w:rFonts w:ascii="Times New Roman" w:cs="Times New Roman" w:eastAsia="Times New Roman" w:hAnsi="Times New Roman"/>
          <w:b w:val="1"/>
          <w:color w:val="385877"/>
          <w:sz w:val="26"/>
          <w:szCs w:val="26"/>
        </w:rPr>
      </w:pPr>
      <w:bookmarkStart w:colFirst="0" w:colLast="0" w:name="_2et92p0" w:id="152"/>
      <w:bookmarkEnd w:id="152"/>
      <w:r w:rsidDel="00000000" w:rsidR="00000000" w:rsidRPr="00000000">
        <w:rPr>
          <w:rFonts w:ascii="Times New Roman" w:cs="Times New Roman" w:eastAsia="Times New Roman" w:hAnsi="Times New Roman"/>
          <w:b w:val="1"/>
          <w:color w:val="385877"/>
          <w:sz w:val="26"/>
          <w:szCs w:val="26"/>
          <w:rtl w:val="0"/>
        </w:rPr>
        <w:t xml:space="preserve">Use Scaffolding Techniques and Routines Consistent With the Common Core State Standards and Recent Research</w:t>
      </w:r>
    </w:p>
    <w:p w:rsidR="00000000" w:rsidDel="00000000" w:rsidP="00000000" w:rsidRDefault="00000000" w:rsidRPr="00000000" w14:paraId="00000AE1">
      <w:pPr>
        <w:spacing w:before="120"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AIR has ensured that the scaffolding techniques and routines are consistent with the New York State P–12 CCLS by aligning them with criteria in the Evaluating Quality Instructional Programs (EQuIP) rubric. EQuIP is a rubric that 35 states are using. The rubric provides criteria to determine the quality and alignment of curricular lessons and units to the Common Core State Standards. As is consistent with the criteria set by EQuIP, the prototyped lessons that follow are aligned to the depth of the Common Core, address key shifts in the Common Core, are responsive to ELL learning needs, and regularly assess whether students are developing standards-based skills.</w:t>
      </w:r>
    </w:p>
    <w:p w:rsidR="00000000" w:rsidDel="00000000" w:rsidP="00000000" w:rsidRDefault="00000000" w:rsidRPr="00000000" w14:paraId="00000AE2">
      <w:pPr>
        <w:spacing w:before="240"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scaffolding techniques and routines used in these lessons also are consistent with findings from research reported in the recently released Institute of Education Sciences Practice Guide focused on teaching academic content and literacy to English language learners (Baker et al., 2014) and from research related to reading for multiple purposes (August &amp; Shanahan, 2006) and the use of home language instruction for helping ELLs develop literacy and content knowledge in English (e.g., Francis, Lesaux, &amp; August, 2006). The research-based scaffolding techniques include teaching academic vocabulary intensively across several days using a variety of techniques, integrating oral and written English language instruction into content area teaching, providing regular structured opportunities to read for multiple purposes, providing regular opportunities to develop written language skills, and capitalizing on students’ home language skills and knowledge. </w:t>
      </w:r>
    </w:p>
    <w:p w:rsidR="00000000" w:rsidDel="00000000" w:rsidP="00000000" w:rsidRDefault="00000000" w:rsidRPr="00000000" w14:paraId="00000AE3">
      <w:pPr>
        <w:spacing w:before="240" w:line="240" w:lineRule="auto"/>
        <w:contextualSpacing w:val="0"/>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AE4">
      <w:pPr>
        <w:pStyle w:val="Heading4"/>
        <w:keepLines w:val="0"/>
        <w:spacing w:after="120" w:before="240" w:line="240" w:lineRule="auto"/>
        <w:contextualSpacing w:val="0"/>
        <w:rPr>
          <w:rFonts w:ascii="Times New Roman" w:cs="Times New Roman" w:eastAsia="Times New Roman" w:hAnsi="Times New Roman"/>
          <w:b w:val="1"/>
          <w:color w:val="000000"/>
        </w:rPr>
      </w:pPr>
      <w:bookmarkStart w:colFirst="0" w:colLast="0" w:name="_imdlm4ycear" w:id="153"/>
      <w:bookmarkEnd w:id="153"/>
      <w:r w:rsidDel="00000000" w:rsidR="00000000" w:rsidRPr="00000000">
        <w:rPr>
          <w:rFonts w:ascii="Times New Roman" w:cs="Times New Roman" w:eastAsia="Times New Roman" w:hAnsi="Times New Roman"/>
          <w:b w:val="1"/>
          <w:color w:val="000000"/>
          <w:rtl w:val="0"/>
        </w:rPr>
        <w:t xml:space="preserve">Teach Academic Vocabulary</w:t>
      </w:r>
    </w:p>
    <w:p w:rsidR="00000000" w:rsidDel="00000000" w:rsidP="00000000" w:rsidRDefault="00000000" w:rsidRPr="00000000" w14:paraId="00000AE5">
      <w:pPr>
        <w:spacing w:before="120"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lessons that follow, vocabulary is selected for instruction because it is important for understanding the text and appears frequently across texts at the target grade level. The scaffolding techniques used to teach academic vocabulary in these lessons are consistent with recent research (Carlo et al., 2004; Lesaux, Kieffer, Faller, &amp; Kelley, 2010; Lesaux, Kieffer, Kelley, &amp; Harris, in press; Silverman &amp; Hines, 2009: Vaughn et al., 2009). The techniques include “using engaging informational texts as a platform for intensive vocabulary instruction; choosing a small set of academic vocabulary words for in-depth instruction; teaching vocabulary in depth using multiple modalities (writing, listening, and speaking); and teaching” students word learning strategies to help them independently figure out the meanings of words (Baker et al., 2014, p. 6). In the lessons, engaging text is used as a platform for intensive vocabulary instruction. Conceptually complex vocabulary is pre taught—before students use visuals and before the teacher provides student-friendly definitions and translations, exposure to target words in varied contexts, and experiences that promote deep processing of word meanings. Vocabulary that is less complex is taught through embedding comprehensible definitions into the text and discourse surrounding the text. The instruction is intensive because, throughout the lessons, students are helped to acquire vocabulary through glossaries and text-dependent questions that focus on the meanings of words and phrases in the text. Multiple modalities are used to teach vocabulary: Teachers use language, gestures, and visuals to clarify words’ meanings. Teachers teach students word-learning strategies that use cognate knowledge, context, dictionaries, and morphology to help uncover the meanings of unknown words and phrases. </w:t>
      </w:r>
    </w:p>
    <w:p w:rsidR="00000000" w:rsidDel="00000000" w:rsidP="00000000" w:rsidRDefault="00000000" w:rsidRPr="00000000" w14:paraId="00000AE6">
      <w:pPr>
        <w:pStyle w:val="Heading4"/>
        <w:keepLines w:val="0"/>
        <w:spacing w:after="120" w:before="240" w:line="240" w:lineRule="auto"/>
        <w:contextualSpacing w:val="0"/>
        <w:rPr>
          <w:rFonts w:ascii="Times New Roman" w:cs="Times New Roman" w:eastAsia="Times New Roman" w:hAnsi="Times New Roman"/>
          <w:b w:val="1"/>
          <w:color w:val="000000"/>
        </w:rPr>
      </w:pPr>
      <w:bookmarkStart w:colFirst="0" w:colLast="0" w:name="_othxa62u0no2" w:id="154"/>
      <w:bookmarkEnd w:id="154"/>
      <w:r w:rsidDel="00000000" w:rsidR="00000000" w:rsidRPr="00000000">
        <w:rPr>
          <w:rFonts w:ascii="Times New Roman" w:cs="Times New Roman" w:eastAsia="Times New Roman" w:hAnsi="Times New Roman"/>
          <w:b w:val="1"/>
          <w:color w:val="000000"/>
          <w:rtl w:val="0"/>
        </w:rPr>
        <w:t xml:space="preserve">Integrate Oral and Written Language Instruction Into Content Area Teaching</w:t>
      </w:r>
    </w:p>
    <w:p w:rsidR="00000000" w:rsidDel="00000000" w:rsidP="00000000" w:rsidRDefault="00000000" w:rsidRPr="00000000" w14:paraId="00000AE7">
      <w:pPr>
        <w:spacing w:before="120"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scaffolding techniques used to integrate oral and written language into content area instruction in the lessons that follow are consistent with recent research (August, Branum-Martin, Cardenas-Hagan, &amp; Francis, 2009; Brown, Ryoo, &amp; Rodriquez, 2010; Ryoo, 2009; Silverman &amp; Hines, 2009; Vaughn et al., 2009). Techniques include “strategically using instructional tools such as short videos, visuals, and graphic organizers—to anchor instruction and help students make sense of content; explicitly teaching the content-specific academic vocabulary, as well as the general academic vocabulary that supports it, during content-area instruction; providing daily opportunities for students to talk about content in pairs and small groups; and providing writing opportunities to extend student learning and understanding of the content material” (Baker et al., 2014, p. 6). For example, the lessons strategically use instructional tools such as short videos, visuals, and graphic organizers to make text and discourse comprehensible. Other scaffolding techniques are the use of supplementary questions that guide students to the answers for more overarching text-dependent questions and glossaries that define words and phrases important for understanding the text. The lessons explicitly teach and provide students with opportunities to use both content-specific and general academic vocabulary before close reading, during close reading, and after close reading. Almost all lesson activities provide opportunities for partner talk. Students have ongoing opportunities to extend learning. They write constructed responses to questions while reading narratives, informational or explanatory texts, and arguments connected to the anchor text. </w:t>
      </w:r>
    </w:p>
    <w:p w:rsidR="00000000" w:rsidDel="00000000" w:rsidP="00000000" w:rsidRDefault="00000000" w:rsidRPr="00000000" w14:paraId="00000AE8">
      <w:pPr>
        <w:pStyle w:val="Heading4"/>
        <w:keepLines w:val="0"/>
        <w:spacing w:after="120" w:before="240" w:line="240" w:lineRule="auto"/>
        <w:contextualSpacing w:val="0"/>
        <w:rPr>
          <w:rFonts w:ascii="Times New Roman" w:cs="Times New Roman" w:eastAsia="Times New Roman" w:hAnsi="Times New Roman"/>
          <w:b w:val="1"/>
          <w:color w:val="000000"/>
        </w:rPr>
      </w:pPr>
      <w:bookmarkStart w:colFirst="0" w:colLast="0" w:name="_ssnzut3fse8a" w:id="155"/>
      <w:bookmarkEnd w:id="155"/>
      <w:r w:rsidDel="00000000" w:rsidR="00000000" w:rsidRPr="00000000">
        <w:rPr>
          <w:rFonts w:ascii="Times New Roman" w:cs="Times New Roman" w:eastAsia="Times New Roman" w:hAnsi="Times New Roman"/>
          <w:b w:val="1"/>
          <w:color w:val="000000"/>
          <w:rtl w:val="0"/>
        </w:rPr>
        <w:t xml:space="preserve">Provide Regular, Structured Opportunities to Read for Multiple Purposes</w:t>
      </w:r>
    </w:p>
    <w:p w:rsidR="00000000" w:rsidDel="00000000" w:rsidP="00000000" w:rsidRDefault="00000000" w:rsidRPr="00000000" w14:paraId="00000AE9">
      <w:pPr>
        <w:spacing w:before="120"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Common Core State Standards call for reading for multiple purposes. The importance of providing ELLs with opportunities to read for multiple purposes is supported by research (August &amp; Shanahan, 2008. First, if the text contains cultural, historical, or thematic information ELLs are unlikely to have acquired, they read short supplementary texts to help them acquire such knowledge. Second, teachers read the anchor text aloud to model fluent reading while students listen and follow along in their texts. The oral reading provides opportunities for teachers to define vocabulary in context. Third, ELLs read to answer questions about key ideas and details. Fourth, students reread the text to identify vocabulary and sections of the text they did not originally understand.  Finally, ELLs revisit the text to analyze craft and structure and integrate knowledge and ideas. The scaffolding techniques described in the other section of the approach are used throughout. </w:t>
      </w:r>
    </w:p>
    <w:p w:rsidR="00000000" w:rsidDel="00000000" w:rsidP="00000000" w:rsidRDefault="00000000" w:rsidRPr="00000000" w14:paraId="00000AEA">
      <w:pPr>
        <w:pStyle w:val="Heading4"/>
        <w:keepLines w:val="0"/>
        <w:spacing w:after="120" w:before="240" w:line="240" w:lineRule="auto"/>
        <w:contextualSpacing w:val="0"/>
        <w:rPr>
          <w:rFonts w:ascii="Times New Roman" w:cs="Times New Roman" w:eastAsia="Times New Roman" w:hAnsi="Times New Roman"/>
          <w:b w:val="1"/>
          <w:color w:val="000000"/>
        </w:rPr>
      </w:pPr>
      <w:bookmarkStart w:colFirst="0" w:colLast="0" w:name="_55ijvz86fji0" w:id="156"/>
      <w:bookmarkEnd w:id="156"/>
      <w:r w:rsidDel="00000000" w:rsidR="00000000" w:rsidRPr="00000000">
        <w:rPr>
          <w:rFonts w:ascii="Times New Roman" w:cs="Times New Roman" w:eastAsia="Times New Roman" w:hAnsi="Times New Roman"/>
          <w:b w:val="1"/>
          <w:color w:val="000000"/>
          <w:rtl w:val="0"/>
        </w:rPr>
        <w:t xml:space="preserve">Provide Regular, Structured Opportunities to Write</w:t>
      </w:r>
    </w:p>
    <w:p w:rsidR="00000000" w:rsidDel="00000000" w:rsidP="00000000" w:rsidRDefault="00000000" w:rsidRPr="00000000" w14:paraId="00000AEB">
      <w:pPr>
        <w:spacing w:before="120"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scaffolding techniques used for writing in the following lessons are consistent with recent research (Kim et al., 2011; Lesaux et al., in press). Techniques include “providing writing assignments that are anchored in content and focused on developing academic language as well as writing skills; providing language-based supports to facilitate student’s entry into and continued development of writing; using small groups or pairs to provide opportunities for students to work and talk together on varied aspects of writing; and assessing students’ writing periodically to identify instructional needs and provide positive constructive feedback in response” (Baker et al., 2014, p. 6). For example, in the prototyped lessons, all writing is anchored in content that students have read, and focuses on developing academic language through questions that require students to talk in pairs and then write. All writing assignments provide language-based supports such as glossaries, word banks, sentence frames, and starters (as needed) and graphic organizers to facilitate students’ entry into and continual development of writing. For both short, constructed-response writing during close reading and more extended writing, students have opportunities to talk with each other. For constructed-response writing, they talk with a partner to answer questions before writing. For longer writing assignments, students work in pairs to generate ideas and organize their thoughts with a graphic organizer before writing. In the lessons, students write responses to pre- and post- assessments to help teachers identify areas of weakness and growth. Teachers edit longer pieces of writing and confer with students to help them improve their writing skills.</w:t>
      </w:r>
    </w:p>
    <w:p w:rsidR="00000000" w:rsidDel="00000000" w:rsidP="00000000" w:rsidRDefault="00000000" w:rsidRPr="00000000" w14:paraId="00000AEC">
      <w:pPr>
        <w:pStyle w:val="Heading4"/>
        <w:keepLines w:val="0"/>
        <w:spacing w:after="120" w:before="240" w:line="240" w:lineRule="auto"/>
        <w:contextualSpacing w:val="0"/>
        <w:rPr>
          <w:rFonts w:ascii="Times New Roman" w:cs="Times New Roman" w:eastAsia="Times New Roman" w:hAnsi="Times New Roman"/>
          <w:b w:val="1"/>
          <w:color w:val="000000"/>
        </w:rPr>
      </w:pPr>
      <w:bookmarkStart w:colFirst="0" w:colLast="0" w:name="_fyfc1jfobvkr" w:id="157"/>
      <w:bookmarkEnd w:id="157"/>
      <w:r w:rsidDel="00000000" w:rsidR="00000000" w:rsidRPr="00000000">
        <w:rPr>
          <w:rFonts w:ascii="Times New Roman" w:cs="Times New Roman" w:eastAsia="Times New Roman" w:hAnsi="Times New Roman"/>
          <w:b w:val="1"/>
          <w:color w:val="000000"/>
          <w:rtl w:val="0"/>
        </w:rPr>
        <w:t xml:space="preserve">Capitalize on Students’ Home Language Skills and Knowledge</w:t>
      </w:r>
    </w:p>
    <w:p w:rsidR="00000000" w:rsidDel="00000000" w:rsidP="00000000" w:rsidRDefault="00000000" w:rsidRPr="00000000" w14:paraId="00000AED">
      <w:pPr>
        <w:spacing w:before="120" w:line="240" w:lineRule="auto"/>
        <w:ind w:left="720" w:right="54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scaffolds in the previous sections may be helpful to all students. Scaffolds unique to ELLs are those that capitalize on their home language knowledge and skills to help them acquire the knowledge and skills of a new language. A large body of research indicates that ELLs draw on conceptual knowledge and skills acquired in their home language in learning their new language (Dressler, 2006) and that instructional methods that help ELLs draw on home language knowledge and skills promote literacy development in the new language (August et al., 2009; Carlo et al., 2004; Liang, Peterson, &amp; Graves, 2005; Restrepo et al., 2010). In the prototyped lessons that follow, scaffolds that help students draw on home t language knowledge and skills include glossaries that include home language translations; theme-related reading in students’ home language; bilingual homework activities; and routines that pair ELLs who are at emerging levels of language proficiency with bilingual partners so that discussions can occur in students’ home language and in English. In addition, teachers teach students who speak a cognate language to use home-language cognate knowledge to figure out the meanings of unknown words in English. </w:t>
      </w:r>
    </w:p>
    <w:p w:rsidR="00000000" w:rsidDel="00000000" w:rsidP="00000000" w:rsidRDefault="00000000" w:rsidRPr="00000000" w14:paraId="00000AEE">
      <w:pPr>
        <w:spacing w:before="240" w:line="240" w:lineRule="auto"/>
        <w:ind w:left="720" w:right="54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lessons that follow, the scaffolds that capitalize on home language knowledge and skills are modeled in Spanish. These models can be used to develop similar scaffolds for students from other home-language backgrounds. The cognate activities will be helpful, however, only for ELLs whose home language shares cognates with English. </w:t>
      </w:r>
    </w:p>
    <w:p w:rsidR="00000000" w:rsidDel="00000000" w:rsidP="00000000" w:rsidRDefault="00000000" w:rsidRPr="00000000" w14:paraId="00000AEF">
      <w:pPr>
        <w:pStyle w:val="Heading2"/>
        <w:keepNext w:val="0"/>
        <w:keepLines w:val="0"/>
        <w:spacing w:before="240" w:line="240" w:lineRule="auto"/>
        <w:ind w:left="720" w:right="540" w:firstLine="0"/>
        <w:contextualSpacing w:val="0"/>
        <w:rPr>
          <w:rFonts w:ascii="Times New Roman" w:cs="Times New Roman" w:eastAsia="Times New Roman" w:hAnsi="Times New Roman"/>
          <w:b w:val="1"/>
          <w:color w:val="385877"/>
        </w:rPr>
      </w:pPr>
      <w:bookmarkStart w:colFirst="0" w:colLast="0" w:name="_tyjcwt" w:id="158"/>
      <w:bookmarkEnd w:id="158"/>
      <w:r w:rsidDel="00000000" w:rsidR="00000000" w:rsidRPr="00000000">
        <w:rPr>
          <w:rFonts w:ascii="Times New Roman" w:cs="Times New Roman" w:eastAsia="Times New Roman" w:hAnsi="Times New Roman"/>
          <w:b w:val="1"/>
          <w:color w:val="385877"/>
          <w:rtl w:val="0"/>
        </w:rPr>
        <w:t xml:space="preserve">Differentiate Instruction for Students at Diverse</w:t>
        <w:br w:type="textWrapping"/>
        <w:t xml:space="preserve">Levels of English Proficiency </w:t>
      </w:r>
    </w:p>
    <w:p w:rsidR="00000000" w:rsidDel="00000000" w:rsidP="00000000" w:rsidRDefault="00000000" w:rsidRPr="00000000" w14:paraId="00000AF0">
      <w:pPr>
        <w:spacing w:before="120" w:line="240" w:lineRule="auto"/>
        <w:ind w:left="720" w:right="54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New York State New Language Arts Progressions specify four levels of proficiency and literacy for ELLs—entering, emerging, transitioning, expanding—and one level of proficiency for ELLs that have just become proficient in English—commanding. In the prototypes that follow we describe and demonstrate scaffolding for ELLs at the four levels of proficiency. Scaffolds are not included for students at the commanding level because students at that level may not need additional support. ELLs at all levels of proficiency have access to scaffolds that provide multiple means of representation, action and expression, and engagement. ELLs at the entering and emerging levels of proficiency have access to text and instructions in their home language as well as in English. In addition, they have sentence frames to help them respond to text-dependent questions posed throughout the lesson. ELLs at the transitioning levels of proficiency have access to sentence starters. All students at these levels, as well as ELLs at the expanding level of proficiency, have access to word banks to help them engage in partner conversation and answer text-dependent questions. Teachers can differentiate further to meet the needs of students in their classrooms. For example, for students at transitioning and expanding levels of proficiency, teachers might reduce the background knowledge provided, vocabulary taught, and supplementary questions asked and their use of other scaffolds such as graphic organizers that make content presented in a second languages more accessible. For students at the transitioning and expanding levels of proficiency, teachers might provide students with text in their home language prior to reading the text in English even if the goal of instruction is English literacy.</w:t>
      </w:r>
    </w:p>
    <w:p w:rsidR="00000000" w:rsidDel="00000000" w:rsidP="00000000" w:rsidRDefault="00000000" w:rsidRPr="00000000" w14:paraId="00000AF1">
      <w:pPr>
        <w:spacing w:before="240" w:line="240" w:lineRule="auto"/>
        <w:ind w:left="720" w:right="54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prototyped lesson activities labeled “[ALL]” indicate methods used for ELLs at all levels of proficiency; those labeled “[EN]” are for students at entering levels of proficiency; those labeled “[EM]” are for students at emerging levels of proficiency; those labeled “[TR]” are for students at transitioning levels of proficiency; and those labeled “[EX]” are for students at expanding levels of proficiency. </w:t>
      </w:r>
    </w:p>
    <w:p w:rsidR="00000000" w:rsidDel="00000000" w:rsidP="00000000" w:rsidRDefault="00000000" w:rsidRPr="00000000" w14:paraId="00000AF2">
      <w:pPr>
        <w:pStyle w:val="Heading2"/>
        <w:keepNext w:val="0"/>
        <w:keepLines w:val="0"/>
        <w:spacing w:before="240" w:line="240" w:lineRule="auto"/>
        <w:ind w:left="720" w:right="540" w:firstLine="0"/>
        <w:contextualSpacing w:val="0"/>
        <w:rPr>
          <w:rFonts w:ascii="Times New Roman" w:cs="Times New Roman" w:eastAsia="Times New Roman" w:hAnsi="Times New Roman"/>
          <w:b w:val="1"/>
          <w:color w:val="385877"/>
        </w:rPr>
      </w:pPr>
      <w:bookmarkStart w:colFirst="0" w:colLast="0" w:name="_3dy6vkm" w:id="159"/>
      <w:bookmarkEnd w:id="159"/>
      <w:r w:rsidDel="00000000" w:rsidR="00000000" w:rsidRPr="00000000">
        <w:rPr>
          <w:rFonts w:ascii="Times New Roman" w:cs="Times New Roman" w:eastAsia="Times New Roman" w:hAnsi="Times New Roman"/>
          <w:b w:val="1"/>
          <w:color w:val="385877"/>
          <w:rtl w:val="0"/>
        </w:rPr>
        <w:t xml:space="preserve">Conventions Used to Describe AIR Scaffolding</w:t>
      </w:r>
    </w:p>
    <w:p w:rsidR="00000000" w:rsidDel="00000000" w:rsidP="00000000" w:rsidRDefault="00000000" w:rsidRPr="00000000" w14:paraId="00000AF3">
      <w:pPr>
        <w:spacing w:before="120" w:line="240" w:lineRule="auto"/>
        <w:ind w:left="720" w:right="54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original lessons are posted on the Engage</w:t>
      </w:r>
      <w:r w:rsidDel="00000000" w:rsidR="00000000" w:rsidRPr="00000000">
        <w:rPr>
          <w:rFonts w:ascii="Times New Roman" w:cs="Times New Roman" w:eastAsia="Times New Roman" w:hAnsi="Times New Roman"/>
          <w:sz w:val="24"/>
          <w:szCs w:val="24"/>
          <w:vertAlign w:val="superscript"/>
          <w:rtl w:val="0"/>
        </w:rPr>
        <w:t xml:space="preserve">NY</w:t>
      </w:r>
      <w:r w:rsidDel="00000000" w:rsidR="00000000" w:rsidRPr="00000000">
        <w:rPr>
          <w:rFonts w:ascii="Times New Roman" w:cs="Times New Roman" w:eastAsia="Times New Roman" w:hAnsi="Times New Roman"/>
          <w:sz w:val="24"/>
          <w:szCs w:val="24"/>
          <w:rtl w:val="0"/>
        </w:rPr>
        <w:t xml:space="preserve"> website, and AIR provides links to these lessons. The conventions that follow describe how the AIR scaffolds have been superimposed on these lessons. An example follows the description of these conventions.</w:t>
      </w:r>
    </w:p>
    <w:p w:rsidR="00000000" w:rsidDel="00000000" w:rsidP="00000000" w:rsidRDefault="00000000" w:rsidRPr="00000000" w14:paraId="00000AF4">
      <w:pPr>
        <w:spacing w:before="240" w:line="240" w:lineRule="auto"/>
        <w:ind w:left="720" w:right="54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AIR has added additional supports to almost all existing lesson components. These are labeled </w:t>
      </w:r>
      <w:r w:rsidDel="00000000" w:rsidR="00000000" w:rsidRPr="00000000">
        <w:rPr>
          <w:rFonts w:ascii="Times New Roman" w:cs="Times New Roman" w:eastAsia="Times New Roman" w:hAnsi="Times New Roman"/>
          <w:i w:val="1"/>
          <w:sz w:val="24"/>
          <w:szCs w:val="24"/>
          <w:rtl w:val="0"/>
        </w:rPr>
        <w:t xml:space="preserve">AIR additional supports</w:t>
      </w:r>
      <w:r w:rsidDel="00000000" w:rsidR="00000000" w:rsidRPr="00000000">
        <w:rPr>
          <w:rFonts w:ascii="Times New Roman" w:cs="Times New Roman" w:eastAsia="Times New Roman" w:hAnsi="Times New Roman"/>
          <w:sz w:val="24"/>
          <w:szCs w:val="24"/>
          <w:rtl w:val="0"/>
        </w:rPr>
        <w:t xml:space="preserve">, and describe the scaffolds added to the component. However, in some instances, as demonstrated in the example below, AIR has added new activities as well. </w:t>
      </w:r>
      <w:r w:rsidDel="00000000" w:rsidR="00000000" w:rsidRPr="00000000">
        <w:rPr>
          <w:rFonts w:ascii="Times New Roman" w:cs="Times New Roman" w:eastAsia="Times New Roman" w:hAnsi="Times New Roman"/>
          <w:i w:val="1"/>
          <w:sz w:val="24"/>
          <w:szCs w:val="24"/>
          <w:rtl w:val="0"/>
        </w:rPr>
        <w:t xml:space="preserve">AIR new activity</w:t>
      </w:r>
      <w:r w:rsidDel="00000000" w:rsidR="00000000" w:rsidRPr="00000000">
        <w:rPr>
          <w:rFonts w:ascii="Times New Roman" w:cs="Times New Roman" w:eastAsia="Times New Roman" w:hAnsi="Times New Roman"/>
          <w:sz w:val="24"/>
          <w:szCs w:val="24"/>
          <w:rtl w:val="0"/>
        </w:rPr>
        <w:t xml:space="preserve"> refers to an activity not in the original lesson that AIR has inserted into the original lesson. For example, Background Knowledge (AIR New Activity 2 for Work Time)</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is a new activity AIR has added to the Work Time component of the Expeditionary Learning lesson. Because it is the second AIR new activity associated with Work Time, it is labeled activity 2. If there is only one new activity associated with a component of the original lesson, it is not numbered. </w:t>
      </w:r>
      <w:r w:rsidDel="00000000" w:rsidR="00000000" w:rsidRPr="00000000">
        <w:rPr>
          <w:rFonts w:ascii="Times New Roman" w:cs="Times New Roman" w:eastAsia="Times New Roman" w:hAnsi="Times New Roman"/>
          <w:i w:val="1"/>
          <w:sz w:val="24"/>
          <w:szCs w:val="24"/>
          <w:rtl w:val="0"/>
        </w:rPr>
        <w:t xml:space="preserve">AIR instructions for teachers </w:t>
      </w:r>
      <w:r w:rsidDel="00000000" w:rsidR="00000000" w:rsidRPr="00000000">
        <w:rPr>
          <w:rFonts w:ascii="Times New Roman" w:cs="Times New Roman" w:eastAsia="Times New Roman" w:hAnsi="Times New Roman"/>
          <w:sz w:val="24"/>
          <w:szCs w:val="24"/>
          <w:rtl w:val="0"/>
        </w:rPr>
        <w:t xml:space="preserve">are instructions AIR has added that describe how a teacher might implement the activity.</w:t>
      </w:r>
      <w:r w:rsidDel="00000000" w:rsidR="00000000" w:rsidRPr="00000000">
        <w:rPr>
          <w:rFonts w:ascii="Times New Roman" w:cs="Times New Roman" w:eastAsia="Times New Roman" w:hAnsi="Times New Roman"/>
          <w:i w:val="1"/>
          <w:sz w:val="24"/>
          <w:szCs w:val="24"/>
          <w:rtl w:val="0"/>
        </w:rPr>
        <w:t xml:space="preserve"> AIR instructions for students</w:t>
      </w:r>
      <w:r w:rsidDel="00000000" w:rsidR="00000000" w:rsidRPr="00000000">
        <w:rPr>
          <w:rFonts w:ascii="Times New Roman" w:cs="Times New Roman" w:eastAsia="Times New Roman" w:hAnsi="Times New Roman"/>
          <w:sz w:val="24"/>
          <w:szCs w:val="24"/>
          <w:rtl w:val="0"/>
        </w:rPr>
        <w:t xml:space="preserve"> are instructions AIR has added for students. In some instances AIR has added student exercises that accompany the instructions for students. The following example from the Expeditionary Learning curriculum demonstrates </w:t>
      </w:r>
      <w:r w:rsidDel="00000000" w:rsidR="00000000" w:rsidRPr="00000000">
        <w:rPr>
          <w:rFonts w:ascii="Times New Roman" w:cs="Times New Roman" w:eastAsia="Times New Roman" w:hAnsi="Times New Roman"/>
          <w:i w:val="1"/>
          <w:sz w:val="24"/>
          <w:szCs w:val="24"/>
          <w:rtl w:val="0"/>
        </w:rPr>
        <w:t xml:space="preserve">AIR additional supports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AIR instructions for teachers,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AIR instructions for students</w:t>
      </w:r>
      <w:r w:rsidDel="00000000" w:rsidR="00000000" w:rsidRPr="00000000">
        <w:rPr>
          <w:rFonts w:ascii="Times New Roman" w:cs="Times New Roman" w:eastAsia="Times New Roman" w:hAnsi="Times New Roman"/>
          <w:sz w:val="24"/>
          <w:szCs w:val="24"/>
          <w:rtl w:val="0"/>
        </w:rPr>
        <w:t xml:space="preserve">, and exercises for an AIR activity that has been inserted into the original lesson. </w:t>
      </w:r>
    </w:p>
    <w:p w:rsidR="00000000" w:rsidDel="00000000" w:rsidP="00000000" w:rsidRDefault="00000000" w:rsidRPr="00000000" w14:paraId="00000AF5">
      <w:pPr>
        <w:keepNext w:val="1"/>
        <w:spacing w:after="60" w:before="240" w:line="240" w:lineRule="auto"/>
        <w:contextualSpacing w:val="0"/>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rtl w:val="0"/>
        </w:rPr>
        <w:t xml:space="preserve">Example: Background Knowledge (AIR New Activity 2 for Work Time)</w:t>
      </w:r>
      <w:r w:rsidDel="00000000" w:rsidR="00000000" w:rsidRPr="00000000">
        <w:rPr>
          <w:rtl w:val="0"/>
        </w:rPr>
      </w:r>
    </w:p>
    <w:tbl>
      <w:tblPr>
        <w:tblStyle w:val="Table17"/>
        <w:tblW w:w="13875.0" w:type="dxa"/>
        <w:jc w:val="left"/>
        <w:tblInd w:w="8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35"/>
        <w:gridCol w:w="105"/>
        <w:gridCol w:w="8535"/>
        <w:tblGridChange w:id="0">
          <w:tblGrid>
            <w:gridCol w:w="5235"/>
            <w:gridCol w:w="105"/>
            <w:gridCol w:w="8535"/>
          </w:tblGrid>
        </w:tblGridChange>
      </w:tblGrid>
      <w:tr>
        <w:tc>
          <w:tcPr>
            <w:gridSpan w:val="3"/>
            <w:shd w:fill="ffffff" w:val="clear"/>
            <w:vAlign w:val="center"/>
          </w:tcPr>
          <w:p w:rsidR="00000000" w:rsidDel="00000000" w:rsidP="00000000" w:rsidRDefault="00000000" w:rsidRPr="00000000" w14:paraId="00000AF6">
            <w:pPr>
              <w:spacing w:after="40" w:before="40" w:line="240" w:lineRule="auto"/>
              <w:contextualSpacing w:val="0"/>
              <w:rPr>
                <w:b w:val="1"/>
              </w:rPr>
            </w:pPr>
            <w:r w:rsidDel="00000000" w:rsidR="00000000" w:rsidRPr="00000000">
              <w:rPr>
                <w:b w:val="1"/>
                <w:rtl w:val="0"/>
              </w:rPr>
              <w:t xml:space="preserve">AIR Additional Supports</w:t>
            </w:r>
          </w:p>
          <w:p w:rsidR="00000000" w:rsidDel="00000000" w:rsidP="00000000" w:rsidRDefault="00000000" w:rsidRPr="00000000" w14:paraId="00000AF7">
            <w:pPr>
              <w:spacing w:after="40" w:before="40" w:line="240" w:lineRule="auto"/>
              <w:contextualSpacing w:val="0"/>
              <w:rPr/>
            </w:pPr>
            <w:r w:rsidDel="00000000" w:rsidR="00000000" w:rsidRPr="00000000">
              <w:rPr>
                <w:rtl w:val="0"/>
              </w:rPr>
              <w:t xml:space="preserve">Students  look at a map and picture of the Mississippi and read a brief description of the river; they watch a short video clip about the river; they answer questions about both to develop background knowledge. Providing a glossary offers additional support for all students. Sentence frames support ELLs at entering (EN) and emerging (EM) levels of proficiency. Sentence frames support ELLs at transitioning (TR) levels of proficiency. </w:t>
            </w:r>
          </w:p>
        </w:tc>
      </w:tr>
      <w:tr>
        <w:tc>
          <w:tcPr>
            <w:gridSpan w:val="3"/>
            <w:tcBorders>
              <w:bottom w:color="000000" w:space="0" w:sz="4" w:val="single"/>
            </w:tcBorders>
          </w:tcPr>
          <w:p w:rsidR="00000000" w:rsidDel="00000000" w:rsidP="00000000" w:rsidRDefault="00000000" w:rsidRPr="00000000" w14:paraId="00000AFA">
            <w:pPr>
              <w:spacing w:after="40" w:before="40" w:line="240" w:lineRule="auto"/>
              <w:contextualSpacing w:val="0"/>
              <w:rPr>
                <w:b w:val="1"/>
              </w:rPr>
            </w:pPr>
            <w:r w:rsidDel="00000000" w:rsidR="00000000" w:rsidRPr="00000000">
              <w:rPr>
                <w:b w:val="1"/>
                <w:rtl w:val="0"/>
              </w:rPr>
              <w:t xml:space="preserve">AIR Instructions for Teachers</w:t>
            </w:r>
          </w:p>
          <w:p w:rsidR="00000000" w:rsidDel="00000000" w:rsidP="00000000" w:rsidRDefault="00000000" w:rsidRPr="00000000" w14:paraId="00000AFB">
            <w:pPr>
              <w:numPr>
                <w:ilvl w:val="0"/>
                <w:numId w:val="4"/>
              </w:numPr>
              <w:spacing w:after="40" w:before="40" w:line="240" w:lineRule="auto"/>
              <w:ind w:left="720" w:hanging="360"/>
              <w:rPr/>
            </w:pPr>
            <w:r w:rsidDel="00000000" w:rsidR="00000000" w:rsidRPr="00000000">
              <w:rPr>
                <w:rtl w:val="0"/>
              </w:rPr>
              <w:t xml:space="preserve">Show students the picture and map of the Mississippi.</w:t>
            </w:r>
          </w:p>
          <w:p w:rsidR="00000000" w:rsidDel="00000000" w:rsidP="00000000" w:rsidRDefault="00000000" w:rsidRPr="00000000" w14:paraId="00000AFC">
            <w:pPr>
              <w:numPr>
                <w:ilvl w:val="0"/>
                <w:numId w:val="4"/>
              </w:numPr>
              <w:spacing w:after="40" w:before="40" w:line="240" w:lineRule="auto"/>
              <w:ind w:left="720" w:hanging="360"/>
              <w:rPr/>
            </w:pPr>
            <w:r w:rsidDel="00000000" w:rsidR="00000000" w:rsidRPr="00000000">
              <w:rPr>
                <w:rtl w:val="0"/>
              </w:rPr>
              <w:t xml:space="preserve">Ask students to read the short text using the glossary as needed. Then students should answer the questions provided.</w:t>
            </w:r>
          </w:p>
          <w:p w:rsidR="00000000" w:rsidDel="00000000" w:rsidP="00000000" w:rsidRDefault="00000000" w:rsidRPr="00000000" w14:paraId="00000AFD">
            <w:pPr>
              <w:numPr>
                <w:ilvl w:val="0"/>
                <w:numId w:val="4"/>
              </w:numPr>
              <w:spacing w:after="40" w:before="40" w:line="240" w:lineRule="auto"/>
              <w:ind w:left="720" w:hanging="360"/>
              <w:rPr/>
            </w:pPr>
            <w:r w:rsidDel="00000000" w:rsidR="00000000" w:rsidRPr="00000000">
              <w:rPr>
                <w:rtl w:val="0"/>
              </w:rPr>
              <w:t xml:space="preserve">To provide additional background information on flooding, show the short clip. Have students read the questions before watching the video. Show the video once or twice. After watching the video have students answer the questions using the glossary as needed. </w:t>
            </w:r>
          </w:p>
        </w:tc>
      </w:tr>
      <w:tr>
        <w:tc>
          <w:tcPr>
            <w:gridSpan w:val="3"/>
            <w:tcBorders>
              <w:top w:color="000000" w:space="0" w:sz="4" w:val="single"/>
              <w:bottom w:color="000000" w:space="0" w:sz="4" w:val="single"/>
            </w:tcBorders>
          </w:tcPr>
          <w:p w:rsidR="00000000" w:rsidDel="00000000" w:rsidP="00000000" w:rsidRDefault="00000000" w:rsidRPr="00000000" w14:paraId="00000B00">
            <w:pPr>
              <w:spacing w:after="40" w:before="40" w:line="240" w:lineRule="auto"/>
              <w:contextualSpacing w:val="0"/>
              <w:rPr>
                <w:b w:val="1"/>
              </w:rPr>
            </w:pPr>
            <w:r w:rsidDel="00000000" w:rsidR="00000000" w:rsidRPr="00000000">
              <w:rPr>
                <w:b w:val="1"/>
                <w:rtl w:val="0"/>
              </w:rPr>
              <w:t xml:space="preserve">AIR Instructions for Students</w:t>
            </w:r>
          </w:p>
          <w:p w:rsidR="00000000" w:rsidDel="00000000" w:rsidP="00000000" w:rsidRDefault="00000000" w:rsidRPr="00000000" w14:paraId="00000B01">
            <w:pPr>
              <w:numPr>
                <w:ilvl w:val="0"/>
                <w:numId w:val="4"/>
              </w:numPr>
              <w:spacing w:after="40" w:before="40" w:line="240" w:lineRule="auto"/>
              <w:ind w:left="720" w:hanging="360"/>
              <w:rPr/>
            </w:pPr>
            <w:r w:rsidDel="00000000" w:rsidR="00000000" w:rsidRPr="00000000">
              <w:rPr>
                <w:rtl w:val="0"/>
              </w:rPr>
              <w:t xml:space="preserve">Look at the picture and map of the Mississippi. </w:t>
            </w:r>
          </w:p>
          <w:p w:rsidR="00000000" w:rsidDel="00000000" w:rsidP="00000000" w:rsidRDefault="00000000" w:rsidRPr="00000000" w14:paraId="00000B02">
            <w:pPr>
              <w:numPr>
                <w:ilvl w:val="0"/>
                <w:numId w:val="4"/>
              </w:numPr>
              <w:spacing w:after="40" w:before="40" w:line="240" w:lineRule="auto"/>
              <w:ind w:left="720" w:hanging="360"/>
              <w:rPr/>
            </w:pPr>
            <w:r w:rsidDel="00000000" w:rsidR="00000000" w:rsidRPr="00000000">
              <w:rPr>
                <w:rtl w:val="0"/>
              </w:rPr>
              <w:t xml:space="preserve">Read the short text and answer the questions. Use the glossary to look up unfamiliar words.</w:t>
            </w:r>
          </w:p>
          <w:p w:rsidR="00000000" w:rsidDel="00000000" w:rsidP="00000000" w:rsidRDefault="00000000" w:rsidRPr="00000000" w14:paraId="00000B03">
            <w:pPr>
              <w:numPr>
                <w:ilvl w:val="0"/>
                <w:numId w:val="4"/>
              </w:numPr>
              <w:spacing w:after="40" w:before="40" w:line="240" w:lineRule="auto"/>
              <w:ind w:left="720" w:hanging="360"/>
              <w:rPr/>
            </w:pPr>
            <w:r w:rsidDel="00000000" w:rsidR="00000000" w:rsidRPr="00000000">
              <w:rPr>
                <w:rtl w:val="0"/>
              </w:rPr>
              <w:t xml:space="preserve">Watch the short video clip. Before you watch, read the questions about the video. Answer the questions. Use the glossary to look up unfamiliar words that appear in the video.</w:t>
            </w:r>
          </w:p>
        </w:tc>
      </w:tr>
      <w:tr>
        <w:tc>
          <w:tcPr>
            <w:gridSpan w:val="3"/>
            <w:tcBorders>
              <w:top w:color="000000" w:space="0" w:sz="4" w:val="single"/>
              <w:bottom w:color="000000" w:space="0" w:sz="0" w:val="nil"/>
            </w:tcBorders>
            <w:shd w:fill="auto" w:val="clear"/>
          </w:tcPr>
          <w:p w:rsidR="00000000" w:rsidDel="00000000" w:rsidP="00000000" w:rsidRDefault="00000000" w:rsidRPr="00000000" w14:paraId="00000B06">
            <w:pPr>
              <w:keepNext w:val="1"/>
              <w:spacing w:after="40" w:before="40" w:line="240" w:lineRule="auto"/>
              <w:contextualSpacing w:val="0"/>
              <w:jc w:val="center"/>
              <w:rPr>
                <w:b w:val="1"/>
              </w:rPr>
            </w:pPr>
            <w:r w:rsidDel="00000000" w:rsidR="00000000" w:rsidRPr="00000000">
              <w:rPr>
                <w:b w:val="1"/>
                <w:rtl w:val="0"/>
              </w:rPr>
              <w:t xml:space="preserve">The Mississippi River</w:t>
            </w:r>
          </w:p>
        </w:tc>
      </w:tr>
      <w:tr>
        <w:tc>
          <w:tcPr>
            <w:gridSpan w:val="2"/>
            <w:tcBorders>
              <w:top w:color="000000" w:space="0" w:sz="0" w:val="nil"/>
              <w:bottom w:color="000000" w:space="0" w:sz="4" w:val="single"/>
              <w:right w:color="ffffff" w:space="0" w:sz="4" w:val="single"/>
            </w:tcBorders>
          </w:tcPr>
          <w:p w:rsidR="00000000" w:rsidDel="00000000" w:rsidP="00000000" w:rsidRDefault="00000000" w:rsidRPr="00000000" w14:paraId="00000B09">
            <w:pPr>
              <w:spacing w:after="120" w:before="40" w:line="240" w:lineRule="auto"/>
              <w:contextualSpacing w:val="0"/>
              <w:jc w:val="center"/>
              <w:rPr/>
            </w:pPr>
            <w:r w:rsidDel="00000000" w:rsidR="00000000" w:rsidRPr="00000000">
              <w:rPr>
                <w:i w:val="1"/>
              </w:rPr>
              <w:drawing>
                <wp:inline distB="0" distT="0" distL="0" distR="0">
                  <wp:extent cx="2094401" cy="1645920"/>
                  <wp:effectExtent b="0" l="0" r="0" t="0"/>
                  <wp:docPr id="20" name="image14.png"/>
                  <a:graphic>
                    <a:graphicData uri="http://schemas.openxmlformats.org/drawingml/2006/picture">
                      <pic:pic>
                        <pic:nvPicPr>
                          <pic:cNvPr id="0" name="image14.png"/>
                          <pic:cNvPicPr preferRelativeResize="0"/>
                        </pic:nvPicPr>
                        <pic:blipFill>
                          <a:blip r:embed="rId31"/>
                          <a:srcRect b="0" l="0" r="0" t="0"/>
                          <a:stretch>
                            <a:fillRect/>
                          </a:stretch>
                        </pic:blipFill>
                        <pic:spPr>
                          <a:xfrm>
                            <a:off x="0" y="0"/>
                            <a:ext cx="2094401" cy="1645920"/>
                          </a:xfrm>
                          <a:prstGeom prst="rect"/>
                          <a:ln/>
                        </pic:spPr>
                      </pic:pic>
                    </a:graphicData>
                  </a:graphic>
                </wp:inline>
              </w:drawing>
            </w:r>
            <w:r w:rsidDel="00000000" w:rsidR="00000000" w:rsidRPr="00000000">
              <w:rPr>
                <w:rtl w:val="0"/>
              </w:rPr>
            </w:r>
          </w:p>
        </w:tc>
        <w:tc>
          <w:tcPr>
            <w:tcBorders>
              <w:top w:color="000000" w:space="0" w:sz="0" w:val="nil"/>
              <w:left w:color="ffffff" w:space="0" w:sz="4" w:val="single"/>
              <w:bottom w:color="000000" w:space="0" w:sz="4" w:val="single"/>
            </w:tcBorders>
          </w:tcPr>
          <w:p w:rsidR="00000000" w:rsidDel="00000000" w:rsidP="00000000" w:rsidRDefault="00000000" w:rsidRPr="00000000" w14:paraId="00000B0B">
            <w:pPr>
              <w:keepNext w:val="1"/>
              <w:spacing w:after="120" w:before="40" w:line="240" w:lineRule="auto"/>
              <w:ind w:left="-49"/>
              <w:contextualSpacing w:val="0"/>
              <w:jc w:val="center"/>
              <w:rPr/>
            </w:pPr>
            <w:r w:rsidDel="00000000" w:rsidR="00000000" w:rsidRPr="00000000">
              <w:rPr>
                <w:i w:val="1"/>
              </w:rPr>
              <w:drawing>
                <wp:inline distB="0" distT="0" distL="0" distR="0">
                  <wp:extent cx="1652015" cy="1645920"/>
                  <wp:effectExtent b="0" l="0" r="0" t="0"/>
                  <wp:docPr id="42" name="image8.png"/>
                  <a:graphic>
                    <a:graphicData uri="http://schemas.openxmlformats.org/drawingml/2006/picture">
                      <pic:pic>
                        <pic:nvPicPr>
                          <pic:cNvPr id="0" name="image8.png"/>
                          <pic:cNvPicPr preferRelativeResize="0"/>
                        </pic:nvPicPr>
                        <pic:blipFill>
                          <a:blip r:embed="rId32"/>
                          <a:srcRect b="0" l="0" r="0" t="0"/>
                          <a:stretch>
                            <a:fillRect/>
                          </a:stretch>
                        </pic:blipFill>
                        <pic:spPr>
                          <a:xfrm>
                            <a:off x="0" y="0"/>
                            <a:ext cx="1652015" cy="1645920"/>
                          </a:xfrm>
                          <a:prstGeom prst="rect"/>
                          <a:ln/>
                        </pic:spPr>
                      </pic:pic>
                    </a:graphicData>
                  </a:graphic>
                </wp:inline>
              </w:drawing>
            </w:r>
            <w:r w:rsidDel="00000000" w:rsidR="00000000" w:rsidRPr="00000000">
              <w:rPr>
                <w:rtl w:val="0"/>
              </w:rPr>
            </w:r>
          </w:p>
        </w:tc>
      </w:tr>
      <w:tr>
        <w:trPr>
          <w:trHeight w:val="320"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0C">
            <w:pPr>
              <w:keepNext w:val="1"/>
              <w:spacing w:after="40" w:before="40" w:line="240" w:lineRule="auto"/>
              <w:contextualSpacing w:val="0"/>
              <w:jc w:val="center"/>
              <w:rPr>
                <w:b w:val="1"/>
              </w:rPr>
            </w:pPr>
            <w:r w:rsidDel="00000000" w:rsidR="00000000" w:rsidRPr="00000000">
              <w:rPr>
                <w:b w:val="1"/>
                <w:rtl w:val="0"/>
              </w:rPr>
              <w:t xml:space="preserve">The Mississippi River</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0D">
            <w:pPr>
              <w:keepNext w:val="1"/>
              <w:spacing w:after="40" w:before="40" w:line="240" w:lineRule="auto"/>
              <w:contextualSpacing w:val="0"/>
              <w:jc w:val="center"/>
              <w:rPr>
                <w:b w:val="1"/>
              </w:rPr>
            </w:pPr>
            <w:r w:rsidDel="00000000" w:rsidR="00000000" w:rsidRPr="00000000">
              <w:rPr>
                <w:b w:val="1"/>
                <w:rtl w:val="0"/>
              </w:rPr>
              <w:t xml:space="preserve">Glossary</w:t>
            </w:r>
          </w:p>
        </w:tc>
      </w:tr>
      <w:tr>
        <w:trPr>
          <w:trHeight w:val="32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0F">
            <w:pPr>
              <w:keepNext w:val="1"/>
              <w:spacing w:after="40" w:before="40" w:line="240" w:lineRule="auto"/>
              <w:contextualSpacing w:val="0"/>
              <w:rPr/>
            </w:pPr>
            <w:r w:rsidDel="00000000" w:rsidR="00000000" w:rsidRPr="00000000">
              <w:rPr>
                <w:rtl w:val="0"/>
              </w:rPr>
              <w:t xml:space="preserve">The Mississippi River is the largest river in the United States. The part of the Mississippi River from its </w:t>
            </w:r>
            <w:r w:rsidDel="00000000" w:rsidR="00000000" w:rsidRPr="00000000">
              <w:rPr>
                <w:b w:val="1"/>
                <w:rtl w:val="0"/>
              </w:rPr>
              <w:t xml:space="preserve">headwaters</w:t>
            </w:r>
            <w:r w:rsidDel="00000000" w:rsidR="00000000" w:rsidRPr="00000000">
              <w:rPr>
                <w:rtl w:val="0"/>
              </w:rPr>
              <w:t xml:space="preserve"> to St. Louis is called the </w:t>
            </w:r>
            <w:r w:rsidDel="00000000" w:rsidR="00000000" w:rsidRPr="00000000">
              <w:rPr>
                <w:b w:val="1"/>
                <w:rtl w:val="0"/>
              </w:rPr>
              <w:t xml:space="preserve">Upper</w:t>
            </w:r>
            <w:r w:rsidDel="00000000" w:rsidR="00000000" w:rsidRPr="00000000">
              <w:rPr>
                <w:rtl w:val="0"/>
              </w:rPr>
              <w:t xml:space="preserve"> Mississippi. East Moline, Chad’s hometown, </w:t>
            </w:r>
            <w:r w:rsidDel="00000000" w:rsidR="00000000" w:rsidRPr="00000000">
              <w:rPr>
                <w:b w:val="1"/>
                <w:rtl w:val="0"/>
              </w:rPr>
              <w:t xml:space="preserve">is located on</w:t>
            </w:r>
            <w:r w:rsidDel="00000000" w:rsidR="00000000" w:rsidRPr="00000000">
              <w:rPr>
                <w:rtl w:val="0"/>
              </w:rPr>
              <w:t xml:space="preserve"> the Upper Mississippi. The Mississippi River has experienced a lot of </w:t>
            </w:r>
            <w:r w:rsidDel="00000000" w:rsidR="00000000" w:rsidRPr="00000000">
              <w:rPr>
                <w:b w:val="1"/>
                <w:rtl w:val="0"/>
              </w:rPr>
              <w:t xml:space="preserve">pollution</w:t>
            </w:r>
            <w:r w:rsidDel="00000000" w:rsidR="00000000" w:rsidRPr="00000000">
              <w:rPr>
                <w:rtl w:val="0"/>
              </w:rPr>
              <w:t xml:space="preserve">, and there is a lot of trash in the river and along the </w:t>
            </w:r>
            <w:r w:rsidDel="00000000" w:rsidR="00000000" w:rsidRPr="00000000">
              <w:rPr>
                <w:b w:val="1"/>
                <w:rtl w:val="0"/>
              </w:rPr>
              <w:t xml:space="preserve">shoreline</w:t>
            </w:r>
            <w:r w:rsidDel="00000000" w:rsidR="00000000" w:rsidRPr="00000000">
              <w:rPr>
                <w:rtl w:val="0"/>
              </w:rPr>
              <w:t xml:space="preserv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10">
            <w:pPr>
              <w:keepNext w:val="1"/>
              <w:spacing w:after="40" w:before="40" w:line="240" w:lineRule="auto"/>
              <w:contextualSpacing w:val="0"/>
              <w:rPr/>
            </w:pPr>
            <w:r w:rsidDel="00000000" w:rsidR="00000000" w:rsidRPr="00000000">
              <w:rPr>
                <w:i w:val="1"/>
                <w:rtl w:val="0"/>
              </w:rPr>
              <w:t xml:space="preserve">headwaters</w:t>
            </w:r>
            <w:r w:rsidDel="00000000" w:rsidR="00000000" w:rsidRPr="00000000">
              <w:rPr>
                <w:rtl w:val="0"/>
              </w:rPr>
              <w:t xml:space="preserve">—the beginning of a river</w:t>
            </w:r>
          </w:p>
          <w:p w:rsidR="00000000" w:rsidDel="00000000" w:rsidP="00000000" w:rsidRDefault="00000000" w:rsidRPr="00000000" w14:paraId="00000B11">
            <w:pPr>
              <w:keepNext w:val="1"/>
              <w:spacing w:after="40" w:before="40" w:line="240" w:lineRule="auto"/>
              <w:contextualSpacing w:val="0"/>
              <w:rPr/>
            </w:pPr>
            <w:r w:rsidDel="00000000" w:rsidR="00000000" w:rsidRPr="00000000">
              <w:rPr>
                <w:i w:val="1"/>
                <w:rtl w:val="0"/>
              </w:rPr>
              <w:t xml:space="preserve">upper</w:t>
            </w:r>
            <w:r w:rsidDel="00000000" w:rsidR="00000000" w:rsidRPr="00000000">
              <w:rPr>
                <w:rtl w:val="0"/>
              </w:rPr>
              <w:t xml:space="preserve">—higher in place  </w:t>
            </w:r>
          </w:p>
          <w:p w:rsidR="00000000" w:rsidDel="00000000" w:rsidP="00000000" w:rsidRDefault="00000000" w:rsidRPr="00000000" w14:paraId="00000B12">
            <w:pPr>
              <w:keepNext w:val="1"/>
              <w:spacing w:after="40" w:before="40" w:line="240" w:lineRule="auto"/>
              <w:contextualSpacing w:val="0"/>
              <w:rPr/>
            </w:pPr>
            <w:r w:rsidDel="00000000" w:rsidR="00000000" w:rsidRPr="00000000">
              <w:rPr>
                <w:i w:val="1"/>
                <w:rtl w:val="0"/>
              </w:rPr>
              <w:t xml:space="preserve">is located on</w:t>
            </w:r>
            <w:r w:rsidDel="00000000" w:rsidR="00000000" w:rsidRPr="00000000">
              <w:rPr>
                <w:rtl w:val="0"/>
              </w:rPr>
              <w:t xml:space="preserve">—is next to </w:t>
            </w:r>
          </w:p>
          <w:p w:rsidR="00000000" w:rsidDel="00000000" w:rsidP="00000000" w:rsidRDefault="00000000" w:rsidRPr="00000000" w14:paraId="00000B13">
            <w:pPr>
              <w:keepNext w:val="1"/>
              <w:spacing w:after="40" w:before="40" w:line="240" w:lineRule="auto"/>
              <w:contextualSpacing w:val="0"/>
              <w:rPr/>
            </w:pPr>
            <w:r w:rsidDel="00000000" w:rsidR="00000000" w:rsidRPr="00000000">
              <w:rPr>
                <w:i w:val="1"/>
                <w:rtl w:val="0"/>
              </w:rPr>
              <w:t xml:space="preserve">pollution</w:t>
            </w:r>
            <w:r w:rsidDel="00000000" w:rsidR="00000000" w:rsidRPr="00000000">
              <w:rPr>
                <w:rtl w:val="0"/>
              </w:rPr>
              <w:t xml:space="preserve">—poisons, waste, or other things that hurt the environment</w:t>
            </w:r>
          </w:p>
          <w:p w:rsidR="00000000" w:rsidDel="00000000" w:rsidP="00000000" w:rsidRDefault="00000000" w:rsidRPr="00000000" w14:paraId="00000B14">
            <w:pPr>
              <w:keepNext w:val="1"/>
              <w:spacing w:after="40" w:before="40" w:line="240" w:lineRule="auto"/>
              <w:contextualSpacing w:val="0"/>
              <w:rPr/>
            </w:pPr>
            <w:r w:rsidDel="00000000" w:rsidR="00000000" w:rsidRPr="00000000">
              <w:rPr>
                <w:i w:val="1"/>
                <w:rtl w:val="0"/>
              </w:rPr>
              <w:t xml:space="preserve">shoreline</w:t>
            </w:r>
            <w:r w:rsidDel="00000000" w:rsidR="00000000" w:rsidRPr="00000000">
              <w:rPr>
                <w:rtl w:val="0"/>
              </w:rPr>
              <w:t xml:space="preserve">—the place where land and water meet</w:t>
            </w:r>
          </w:p>
        </w:tc>
      </w:tr>
      <w:tr>
        <w:trPr>
          <w:trHeight w:val="320" w:hRule="atLeast"/>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16">
            <w:pPr>
              <w:spacing w:after="40" w:before="40" w:line="240" w:lineRule="auto"/>
              <w:contextualSpacing w:val="0"/>
              <w:rPr>
                <w:b w:val="1"/>
              </w:rPr>
            </w:pPr>
            <w:r w:rsidDel="00000000" w:rsidR="00000000" w:rsidRPr="00000000">
              <w:rPr>
                <w:b w:val="1"/>
                <w:rtl w:val="0"/>
              </w:rPr>
              <w:t xml:space="preserve"> Questions</w:t>
            </w:r>
          </w:p>
          <w:p w:rsidR="00000000" w:rsidDel="00000000" w:rsidP="00000000" w:rsidRDefault="00000000" w:rsidRPr="00000000" w14:paraId="00000B17">
            <w:pPr>
              <w:numPr>
                <w:ilvl w:val="0"/>
                <w:numId w:val="9"/>
              </w:numPr>
              <w:spacing w:after="120" w:before="40" w:line="240" w:lineRule="auto"/>
              <w:ind w:left="360"/>
              <w:rPr>
                <w:rFonts w:ascii="Times New Roman" w:cs="Times New Roman" w:eastAsia="Times New Roman" w:hAnsi="Times New Roman"/>
              </w:rPr>
            </w:pPr>
            <w:r w:rsidDel="00000000" w:rsidR="00000000" w:rsidRPr="00000000">
              <w:rPr>
                <w:rtl w:val="0"/>
              </w:rPr>
              <w:t xml:space="preserve">What is the longest river in the United States? [ALL]</w:t>
              <w:br w:type="textWrapping"/>
              <w:t xml:space="preserve">The largest river in the United States is ___________________________. [TR]</w:t>
              <w:br w:type="textWrapping"/>
              <w:t xml:space="preserve">The _______________ is the longest river in the United States. [EN, EM]</w:t>
            </w:r>
          </w:p>
          <w:p w:rsidR="00000000" w:rsidDel="00000000" w:rsidP="00000000" w:rsidRDefault="00000000" w:rsidRPr="00000000" w14:paraId="00000B18">
            <w:pPr>
              <w:numPr>
                <w:ilvl w:val="0"/>
                <w:numId w:val="9"/>
              </w:numPr>
              <w:spacing w:after="120" w:before="40" w:line="240" w:lineRule="auto"/>
              <w:ind w:left="720" w:hanging="360"/>
              <w:rPr>
                <w:rFonts w:ascii="Times New Roman" w:cs="Times New Roman" w:eastAsia="Times New Roman" w:hAnsi="Times New Roman"/>
              </w:rPr>
            </w:pPr>
            <w:r w:rsidDel="00000000" w:rsidR="00000000" w:rsidRPr="00000000">
              <w:rPr>
                <w:rtl w:val="0"/>
              </w:rPr>
              <w:t xml:space="preserve">The Upper Mississippi runs between which two points? [ALL]</w:t>
              <w:br w:type="textWrapping"/>
              <w:t xml:space="preserve">The Upper Mississippi runs between ________________[TR].</w:t>
              <w:br w:type="textWrapping"/>
              <w:t xml:space="preserve">The Upper Mississippi runs between ______________ and ________________. [EN, EM]</w:t>
            </w:r>
          </w:p>
          <w:p w:rsidR="00000000" w:rsidDel="00000000" w:rsidP="00000000" w:rsidRDefault="00000000" w:rsidRPr="00000000" w14:paraId="00000B19">
            <w:pPr>
              <w:numPr>
                <w:ilvl w:val="0"/>
                <w:numId w:val="9"/>
              </w:numPr>
              <w:spacing w:after="120" w:before="40" w:line="240" w:lineRule="auto"/>
              <w:ind w:left="720" w:hanging="360"/>
              <w:rPr>
                <w:rFonts w:ascii="Times New Roman" w:cs="Times New Roman" w:eastAsia="Times New Roman" w:hAnsi="Times New Roman"/>
              </w:rPr>
            </w:pPr>
            <w:r w:rsidDel="00000000" w:rsidR="00000000" w:rsidRPr="00000000">
              <w:rPr>
                <w:rtl w:val="0"/>
              </w:rPr>
              <w:t xml:space="preserve">Where is Chad’s hometown? [ALL]</w:t>
              <w:br w:type="textWrapping"/>
              <w:t xml:space="preserve">Chad’s hometown is ________________________. [TR]</w:t>
              <w:br w:type="textWrapping"/>
              <w:t xml:space="preserve">Chad’s hometown is located on the __________ _________________. [EN, EM]</w:t>
            </w:r>
          </w:p>
          <w:p w:rsidR="00000000" w:rsidDel="00000000" w:rsidP="00000000" w:rsidRDefault="00000000" w:rsidRPr="00000000" w14:paraId="00000B1A">
            <w:pPr>
              <w:numPr>
                <w:ilvl w:val="0"/>
                <w:numId w:val="9"/>
              </w:numPr>
              <w:spacing w:after="120" w:before="40" w:line="240" w:lineRule="auto"/>
              <w:ind w:left="720" w:hanging="360"/>
              <w:rPr>
                <w:rFonts w:ascii="Times New Roman" w:cs="Times New Roman" w:eastAsia="Times New Roman" w:hAnsi="Times New Roman"/>
              </w:rPr>
            </w:pPr>
            <w:r w:rsidDel="00000000" w:rsidR="00000000" w:rsidRPr="00000000">
              <w:rPr>
                <w:rtl w:val="0"/>
              </w:rPr>
              <w:t xml:space="preserve">What is a problem the Mississippi has experienced? [ALL] </w:t>
              <w:br w:type="textWrapping"/>
              <w:t xml:space="preserve">A problem the Mississippi has experienced is __________________. [TR]</w:t>
              <w:br w:type="textWrapping"/>
              <w:t xml:space="preserve">The river has experienced __________________________________. [EN, EM]</w:t>
            </w:r>
          </w:p>
          <w:p w:rsidR="00000000" w:rsidDel="00000000" w:rsidP="00000000" w:rsidRDefault="00000000" w:rsidRPr="00000000" w14:paraId="00000B1B">
            <w:pPr>
              <w:numPr>
                <w:ilvl w:val="0"/>
                <w:numId w:val="9"/>
              </w:numPr>
              <w:spacing w:after="120" w:before="40" w:line="240" w:lineRule="auto"/>
              <w:ind w:left="720" w:hanging="360"/>
              <w:rPr>
                <w:rFonts w:ascii="Times New Roman" w:cs="Times New Roman" w:eastAsia="Times New Roman" w:hAnsi="Times New Roman"/>
              </w:rPr>
            </w:pPr>
            <w:r w:rsidDel="00000000" w:rsidR="00000000" w:rsidRPr="00000000">
              <w:rPr>
                <w:rtl w:val="0"/>
              </w:rPr>
              <w:t xml:space="preserve">Where is the trash located? [ALL]</w:t>
              <w:br w:type="textWrapping"/>
              <w:t xml:space="preserve">The trash is located ___________________. [TR]</w:t>
              <w:br w:type="textWrapping"/>
              <w:t xml:space="preserve">The trash is located in the _____________ and along the _________________. [EN, EM]</w:t>
            </w:r>
          </w:p>
        </w:tc>
      </w:tr>
    </w:tbl>
    <w:p w:rsidR="00000000" w:rsidDel="00000000" w:rsidP="00000000" w:rsidRDefault="00000000" w:rsidRPr="00000000" w14:paraId="00000B1E">
      <w:pPr>
        <w:spacing w:line="240" w:lineRule="auto"/>
        <w:contextualSpacing w:val="0"/>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B1F">
      <w:pPr>
        <w:pStyle w:val="Heading2"/>
        <w:keepNext w:val="0"/>
        <w:keepLines w:val="0"/>
        <w:spacing w:before="240" w:line="240" w:lineRule="auto"/>
        <w:contextualSpacing w:val="0"/>
        <w:rPr>
          <w:rFonts w:ascii="Times New Roman" w:cs="Times New Roman" w:eastAsia="Times New Roman" w:hAnsi="Times New Roman"/>
          <w:b w:val="1"/>
          <w:color w:val="385877"/>
        </w:rPr>
      </w:pPr>
      <w:bookmarkStart w:colFirst="0" w:colLast="0" w:name="_1t3h5sf" w:id="160"/>
      <w:bookmarkEnd w:id="160"/>
      <w:r w:rsidDel="00000000" w:rsidR="00000000" w:rsidRPr="00000000">
        <w:rPr>
          <w:rFonts w:ascii="Times New Roman" w:cs="Times New Roman" w:eastAsia="Times New Roman" w:hAnsi="Times New Roman"/>
          <w:b w:val="1"/>
          <w:color w:val="385877"/>
          <w:rtl w:val="0"/>
        </w:rPr>
        <w:t xml:space="preserve">References</w:t>
      </w:r>
    </w:p>
    <w:p w:rsidR="00000000" w:rsidDel="00000000" w:rsidP="00000000" w:rsidRDefault="00000000" w:rsidRPr="00000000" w14:paraId="00000B20">
      <w:pPr>
        <w:keepLines w:val="1"/>
        <w:spacing w:before="240" w:line="240" w:lineRule="auto"/>
        <w:ind w:left="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August, D., &amp; Shanahan, T. (Eds.). (2006). </w:t>
      </w:r>
      <w:r w:rsidDel="00000000" w:rsidR="00000000" w:rsidRPr="00000000">
        <w:rPr>
          <w:rFonts w:ascii="Times New Roman" w:cs="Times New Roman" w:eastAsia="Times New Roman" w:hAnsi="Times New Roman"/>
          <w:i w:val="1"/>
          <w:sz w:val="24"/>
          <w:szCs w:val="24"/>
          <w:rtl w:val="0"/>
        </w:rPr>
        <w:t xml:space="preserve">Developing literacy in second-language learners: Report of the National Literacy Panel on language-minority children and youth. </w:t>
      </w:r>
      <w:r w:rsidDel="00000000" w:rsidR="00000000" w:rsidRPr="00000000">
        <w:rPr>
          <w:rFonts w:ascii="Times New Roman" w:cs="Times New Roman" w:eastAsia="Times New Roman" w:hAnsi="Times New Roman"/>
          <w:sz w:val="24"/>
          <w:szCs w:val="24"/>
          <w:rtl w:val="0"/>
        </w:rPr>
        <w:t xml:space="preserve">Mahwah, NJ: Lawrence Erlbaum Associates.</w:t>
      </w:r>
    </w:p>
    <w:p w:rsidR="00000000" w:rsidDel="00000000" w:rsidP="00000000" w:rsidRDefault="00000000" w:rsidRPr="00000000" w14:paraId="00000B21">
      <w:pPr>
        <w:keepLines w:val="1"/>
        <w:spacing w:before="240" w:line="240" w:lineRule="auto"/>
        <w:ind w:left="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August, D., &amp; Shanahan, T. (Eds.). (2008). </w:t>
      </w:r>
      <w:r w:rsidDel="00000000" w:rsidR="00000000" w:rsidRPr="00000000">
        <w:rPr>
          <w:rFonts w:ascii="Times New Roman" w:cs="Times New Roman" w:eastAsia="Times New Roman" w:hAnsi="Times New Roman"/>
          <w:i w:val="1"/>
          <w:sz w:val="24"/>
          <w:szCs w:val="24"/>
          <w:rtl w:val="0"/>
        </w:rPr>
        <w:t xml:space="preserve">Developing reading and writing in second-language learners. </w:t>
      </w:r>
      <w:r w:rsidDel="00000000" w:rsidR="00000000" w:rsidRPr="00000000">
        <w:rPr>
          <w:rFonts w:ascii="Times New Roman" w:cs="Times New Roman" w:eastAsia="Times New Roman" w:hAnsi="Times New Roman"/>
          <w:sz w:val="24"/>
          <w:szCs w:val="24"/>
          <w:rtl w:val="0"/>
        </w:rPr>
        <w:t xml:space="preserve">New York: Routledge. </w:t>
      </w:r>
    </w:p>
    <w:p w:rsidR="00000000" w:rsidDel="00000000" w:rsidP="00000000" w:rsidRDefault="00000000" w:rsidRPr="00000000" w14:paraId="00000B22">
      <w:pPr>
        <w:keepLines w:val="1"/>
        <w:spacing w:before="240" w:line="240" w:lineRule="auto"/>
        <w:ind w:left="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August, A., Branum-Martin, L., Cardenas-Hagan, E., &amp; Francis, D. J. (2009). The impact of an instructional intervention on the science and language learning of middle grade English language learners. </w:t>
      </w:r>
      <w:r w:rsidDel="00000000" w:rsidR="00000000" w:rsidRPr="00000000">
        <w:rPr>
          <w:rFonts w:ascii="Times New Roman" w:cs="Times New Roman" w:eastAsia="Times New Roman" w:hAnsi="Times New Roman"/>
          <w:i w:val="1"/>
          <w:sz w:val="24"/>
          <w:szCs w:val="24"/>
          <w:rtl w:val="0"/>
        </w:rPr>
        <w:t xml:space="preserve">Journal of Research on Educational Effectiveness, 2</w:t>
      </w:r>
      <w:r w:rsidDel="00000000" w:rsidR="00000000" w:rsidRPr="00000000">
        <w:rPr>
          <w:rFonts w:ascii="Times New Roman" w:cs="Times New Roman" w:eastAsia="Times New Roman" w:hAnsi="Times New Roman"/>
          <w:sz w:val="24"/>
          <w:szCs w:val="24"/>
          <w:rtl w:val="0"/>
        </w:rPr>
        <w:t xml:space="preserve">(4), 345–376. doi:10.1080/19345740903217623</w:t>
      </w:r>
    </w:p>
    <w:p w:rsidR="00000000" w:rsidDel="00000000" w:rsidP="00000000" w:rsidRDefault="00000000" w:rsidRPr="00000000" w14:paraId="00000B23">
      <w:pPr>
        <w:keepLines w:val="1"/>
        <w:spacing w:before="240" w:line="240" w:lineRule="auto"/>
        <w:ind w:left="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Baker, S., Lesaux, N. Jayanthi, M., Dimino, J. Proctor, C. P., Morris, &amp; J. Newman-Gonchar, R. (2014). </w:t>
      </w:r>
      <w:r w:rsidDel="00000000" w:rsidR="00000000" w:rsidRPr="00000000">
        <w:rPr>
          <w:rFonts w:ascii="Times New Roman" w:cs="Times New Roman" w:eastAsia="Times New Roman" w:hAnsi="Times New Roman"/>
          <w:i w:val="1"/>
          <w:sz w:val="24"/>
          <w:szCs w:val="24"/>
          <w:rtl w:val="0"/>
        </w:rPr>
        <w:t xml:space="preserve">Teaching academic content and literacy to English learners in elementary and middle school</w:t>
      </w:r>
      <w:r w:rsidDel="00000000" w:rsidR="00000000" w:rsidRPr="00000000">
        <w:rPr>
          <w:rFonts w:ascii="Times New Roman" w:cs="Times New Roman" w:eastAsia="Times New Roman" w:hAnsi="Times New Roman"/>
          <w:sz w:val="24"/>
          <w:szCs w:val="24"/>
          <w:rtl w:val="0"/>
        </w:rPr>
        <w:t xml:space="preserve"> (NCEE 2014-4012). Washington, DC: U.S. Department of Education, Institute for Education Sciences, National Center for Education Evaluation and Regional Assistance.</w:t>
      </w:r>
    </w:p>
    <w:p w:rsidR="00000000" w:rsidDel="00000000" w:rsidP="00000000" w:rsidRDefault="00000000" w:rsidRPr="00000000" w14:paraId="00000B24">
      <w:pPr>
        <w:keepLines w:val="1"/>
        <w:spacing w:before="240" w:line="240" w:lineRule="auto"/>
        <w:ind w:left="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Brown, B., Ryoo, K., &amp; Rodriguez, J. (2010). Pathways towards fluency: Using “disaggregate instruction” to promote science literacy. </w:t>
      </w:r>
      <w:r w:rsidDel="00000000" w:rsidR="00000000" w:rsidRPr="00000000">
        <w:rPr>
          <w:rFonts w:ascii="Times New Roman" w:cs="Times New Roman" w:eastAsia="Times New Roman" w:hAnsi="Times New Roman"/>
          <w:i w:val="1"/>
          <w:sz w:val="24"/>
          <w:szCs w:val="24"/>
          <w:rtl w:val="0"/>
        </w:rPr>
        <w:t xml:space="preserve">International Journal of Science Education, 32</w:t>
      </w:r>
      <w:r w:rsidDel="00000000" w:rsidR="00000000" w:rsidRPr="00000000">
        <w:rPr>
          <w:rFonts w:ascii="Times New Roman" w:cs="Times New Roman" w:eastAsia="Times New Roman" w:hAnsi="Times New Roman"/>
          <w:sz w:val="24"/>
          <w:szCs w:val="24"/>
          <w:rtl w:val="0"/>
        </w:rPr>
        <w:t xml:space="preserve">(11), 1465–1493. doi:10.1080/09500690903117921</w:t>
      </w:r>
    </w:p>
    <w:p w:rsidR="00000000" w:rsidDel="00000000" w:rsidP="00000000" w:rsidRDefault="00000000" w:rsidRPr="00000000" w14:paraId="00000B25">
      <w:pPr>
        <w:keepLines w:val="1"/>
        <w:spacing w:before="240" w:line="240" w:lineRule="auto"/>
        <w:ind w:left="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Carlo, M. S., August, D., McLaughlin, B., Snow, C. E., Dressler, C., Lippman, D. N.,…White, C. E. (2004). Closing the gap: Addressing the vocabulary needs for English language learners in bilingual and mainstream classrooms. </w:t>
      </w:r>
      <w:r w:rsidDel="00000000" w:rsidR="00000000" w:rsidRPr="00000000">
        <w:rPr>
          <w:rFonts w:ascii="Times New Roman" w:cs="Times New Roman" w:eastAsia="Times New Roman" w:hAnsi="Times New Roman"/>
          <w:i w:val="1"/>
          <w:sz w:val="24"/>
          <w:szCs w:val="24"/>
          <w:rtl w:val="0"/>
        </w:rPr>
        <w:t xml:space="preserve">Reading Research Quarterly, 39</w:t>
      </w:r>
      <w:r w:rsidDel="00000000" w:rsidR="00000000" w:rsidRPr="00000000">
        <w:rPr>
          <w:rFonts w:ascii="Times New Roman" w:cs="Times New Roman" w:eastAsia="Times New Roman" w:hAnsi="Times New Roman"/>
          <w:sz w:val="24"/>
          <w:szCs w:val="24"/>
          <w:rtl w:val="0"/>
        </w:rPr>
        <w:t xml:space="preserve">(2), 188–215. doi:10.1598/RRQ.39.2.3</w:t>
      </w:r>
    </w:p>
    <w:p w:rsidR="00000000" w:rsidDel="00000000" w:rsidP="00000000" w:rsidRDefault="00000000" w:rsidRPr="00000000" w14:paraId="00000B26">
      <w:pPr>
        <w:keepLines w:val="1"/>
        <w:spacing w:before="240" w:line="240" w:lineRule="auto"/>
        <w:ind w:left="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Common Core State Standards Initiative. (2010). </w:t>
      </w:r>
      <w:r w:rsidDel="00000000" w:rsidR="00000000" w:rsidRPr="00000000">
        <w:rPr>
          <w:rFonts w:ascii="Times New Roman" w:cs="Times New Roman" w:eastAsia="Times New Roman" w:hAnsi="Times New Roman"/>
          <w:i w:val="1"/>
          <w:sz w:val="24"/>
          <w:szCs w:val="24"/>
          <w:rtl w:val="0"/>
        </w:rPr>
        <w:t xml:space="preserve">Common Core State Standards for English language arts &amp; literacy in history/social studies, science, and technical subjects. </w:t>
      </w:r>
      <w:r w:rsidDel="00000000" w:rsidR="00000000" w:rsidRPr="00000000">
        <w:rPr>
          <w:rFonts w:ascii="Times New Roman" w:cs="Times New Roman" w:eastAsia="Times New Roman" w:hAnsi="Times New Roman"/>
          <w:sz w:val="24"/>
          <w:szCs w:val="24"/>
          <w:rtl w:val="0"/>
        </w:rPr>
        <w:t xml:space="preserve">Washington, DC: Author. Retrieved from </w:t>
      </w:r>
      <w:hyperlink r:id="rId33">
        <w:r w:rsidDel="00000000" w:rsidR="00000000" w:rsidRPr="00000000">
          <w:rPr>
            <w:rFonts w:ascii="Times New Roman" w:cs="Times New Roman" w:eastAsia="Times New Roman" w:hAnsi="Times New Roman"/>
            <w:color w:val="1155cc"/>
            <w:sz w:val="24"/>
            <w:szCs w:val="24"/>
            <w:u w:val="single"/>
            <w:rtl w:val="0"/>
          </w:rPr>
          <w:t xml:space="preserve">http://www.corestandards.org/</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B27">
      <w:pPr>
        <w:keepLines w:val="1"/>
        <w:spacing w:before="240" w:line="240" w:lineRule="auto"/>
        <w:ind w:left="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Denton, C. A., Wexler, J., Vaughn, S., &amp; Bryan, D. (2008). Intervention provided to linguistically diverse middle school students with severe reading difficulties. </w:t>
      </w:r>
      <w:r w:rsidDel="00000000" w:rsidR="00000000" w:rsidRPr="00000000">
        <w:rPr>
          <w:rFonts w:ascii="Times New Roman" w:cs="Times New Roman" w:eastAsia="Times New Roman" w:hAnsi="Times New Roman"/>
          <w:i w:val="1"/>
          <w:sz w:val="24"/>
          <w:szCs w:val="24"/>
          <w:rtl w:val="0"/>
        </w:rPr>
        <w:t xml:space="preserve">Learning Disabilities Research &amp; Practice, 23</w:t>
      </w:r>
      <w:r w:rsidDel="00000000" w:rsidR="00000000" w:rsidRPr="00000000">
        <w:rPr>
          <w:rFonts w:ascii="Times New Roman" w:cs="Times New Roman" w:eastAsia="Times New Roman" w:hAnsi="Times New Roman"/>
          <w:sz w:val="24"/>
          <w:szCs w:val="24"/>
          <w:rtl w:val="0"/>
        </w:rPr>
        <w:t xml:space="preserve">(2), 79–89. doi:10.1111/j.1540-5826.2008.00266.x</w:t>
      </w:r>
    </w:p>
    <w:p w:rsidR="00000000" w:rsidDel="00000000" w:rsidP="00000000" w:rsidRDefault="00000000" w:rsidRPr="00000000" w14:paraId="00000B28">
      <w:pPr>
        <w:keepLines w:val="1"/>
        <w:spacing w:before="240" w:line="240" w:lineRule="auto"/>
        <w:ind w:left="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Dressler, C., with Kamil, M. L. (2006). First- and second-language literacy. In D. August &amp; T. Shanahan (Eds.), </w:t>
      </w:r>
      <w:r w:rsidDel="00000000" w:rsidR="00000000" w:rsidRPr="00000000">
        <w:rPr>
          <w:rFonts w:ascii="Times New Roman" w:cs="Times New Roman" w:eastAsia="Times New Roman" w:hAnsi="Times New Roman"/>
          <w:i w:val="1"/>
          <w:sz w:val="24"/>
          <w:szCs w:val="24"/>
          <w:rtl w:val="0"/>
        </w:rPr>
        <w:t xml:space="preserve">Developing literacy in second-language learners: Report of the National Literacy Panel on language minority children and youth</w:t>
      </w:r>
      <w:r w:rsidDel="00000000" w:rsidR="00000000" w:rsidRPr="00000000">
        <w:rPr>
          <w:rFonts w:ascii="Times New Roman" w:cs="Times New Roman" w:eastAsia="Times New Roman" w:hAnsi="Times New Roman"/>
          <w:sz w:val="24"/>
          <w:szCs w:val="24"/>
          <w:rtl w:val="0"/>
        </w:rPr>
        <w:t xml:space="preserve"> (pp. 197–238). Mahwah, NJ: Lawrence Erlbaum Associates. </w:t>
      </w:r>
    </w:p>
    <w:p w:rsidR="00000000" w:rsidDel="00000000" w:rsidP="00000000" w:rsidRDefault="00000000" w:rsidRPr="00000000" w14:paraId="00000B29">
      <w:pPr>
        <w:keepLines w:val="1"/>
        <w:spacing w:before="240" w:line="240" w:lineRule="auto"/>
        <w:ind w:left="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Fisher, Frey, &amp; Lapp (2012). </w:t>
      </w:r>
      <w:r w:rsidDel="00000000" w:rsidR="00000000" w:rsidRPr="00000000">
        <w:rPr>
          <w:rFonts w:ascii="Times New Roman" w:cs="Times New Roman" w:eastAsia="Times New Roman" w:hAnsi="Times New Roman"/>
          <w:i w:val="1"/>
          <w:sz w:val="24"/>
          <w:szCs w:val="24"/>
          <w:rtl w:val="0"/>
        </w:rPr>
        <w:t xml:space="preserve">Text complexity: Raising rigor in reading</w:t>
      </w:r>
      <w:r w:rsidDel="00000000" w:rsidR="00000000" w:rsidRPr="00000000">
        <w:rPr>
          <w:rFonts w:ascii="Times New Roman" w:cs="Times New Roman" w:eastAsia="Times New Roman" w:hAnsi="Times New Roman"/>
          <w:sz w:val="24"/>
          <w:szCs w:val="24"/>
          <w:rtl w:val="0"/>
        </w:rPr>
        <w:t xml:space="preserve">. Newark, DE: International Reading Association</w:t>
      </w:r>
    </w:p>
    <w:p w:rsidR="00000000" w:rsidDel="00000000" w:rsidP="00000000" w:rsidRDefault="00000000" w:rsidRPr="00000000" w14:paraId="00000B2A">
      <w:pPr>
        <w:keepLines w:val="1"/>
        <w:spacing w:before="240" w:line="240" w:lineRule="auto"/>
        <w:ind w:left="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Francis, D., Lesaux, N., &amp; August, D. (2006). Language of instruction. In D. August &amp; T. Shanahan (Eds.), </w:t>
      </w:r>
      <w:r w:rsidDel="00000000" w:rsidR="00000000" w:rsidRPr="00000000">
        <w:rPr>
          <w:rFonts w:ascii="Times New Roman" w:cs="Times New Roman" w:eastAsia="Times New Roman" w:hAnsi="Times New Roman"/>
          <w:i w:val="1"/>
          <w:sz w:val="24"/>
          <w:szCs w:val="24"/>
          <w:rtl w:val="0"/>
        </w:rPr>
        <w:t xml:space="preserve">Developing literacy in second-language learners</w:t>
      </w:r>
      <w:r w:rsidDel="00000000" w:rsidR="00000000" w:rsidRPr="00000000">
        <w:rPr>
          <w:rFonts w:ascii="Times New Roman" w:cs="Times New Roman" w:eastAsia="Times New Roman" w:hAnsi="Times New Roman"/>
          <w:sz w:val="24"/>
          <w:szCs w:val="24"/>
          <w:rtl w:val="0"/>
        </w:rPr>
        <w:t xml:space="preserve"> (pp. 365–414). Mahwah, NJ: Lawrence Erlbaum Associates. </w:t>
      </w:r>
    </w:p>
    <w:p w:rsidR="00000000" w:rsidDel="00000000" w:rsidP="00000000" w:rsidRDefault="00000000" w:rsidRPr="00000000" w14:paraId="00000B2B">
      <w:pPr>
        <w:keepLines w:val="1"/>
        <w:spacing w:before="240" w:line="240" w:lineRule="auto"/>
        <w:ind w:left="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Kim, J., Olson, C. B., Scarcella, R., Kramer, J., Pearson, M., van Dyk, D.,… Land, R. (2011). A randomized experiment of a cognitive strategies approach to text-based analytical writing for main-streamed Latino English language learners in grades 6 to 12. </w:t>
      </w:r>
      <w:r w:rsidDel="00000000" w:rsidR="00000000" w:rsidRPr="00000000">
        <w:rPr>
          <w:rFonts w:ascii="Times New Roman" w:cs="Times New Roman" w:eastAsia="Times New Roman" w:hAnsi="Times New Roman"/>
          <w:i w:val="1"/>
          <w:sz w:val="24"/>
          <w:szCs w:val="24"/>
          <w:rtl w:val="0"/>
        </w:rPr>
        <w:t xml:space="preserve">Journal of Research on Educational Effectiveness, 4</w:t>
      </w:r>
      <w:r w:rsidDel="00000000" w:rsidR="00000000" w:rsidRPr="00000000">
        <w:rPr>
          <w:rFonts w:ascii="Times New Roman" w:cs="Times New Roman" w:eastAsia="Times New Roman" w:hAnsi="Times New Roman"/>
          <w:sz w:val="24"/>
          <w:szCs w:val="24"/>
          <w:rtl w:val="0"/>
        </w:rPr>
        <w:t xml:space="preserve">(3), 231–263. doi:10.1080/19345747.2010.523513</w:t>
      </w:r>
    </w:p>
    <w:p w:rsidR="00000000" w:rsidDel="00000000" w:rsidP="00000000" w:rsidRDefault="00000000" w:rsidRPr="00000000" w14:paraId="00000B2C">
      <w:pPr>
        <w:keepLines w:val="1"/>
        <w:spacing w:before="240" w:line="240" w:lineRule="auto"/>
        <w:ind w:left="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Lesaux, N. K., Kieffer, M. J., Faller, S. E., &amp; Kelley, J. G. (2010). The effectiveness and ease of implementation of an academic vocabulary intervention for linguistically diverse students in urban middle schools. </w:t>
      </w:r>
      <w:r w:rsidDel="00000000" w:rsidR="00000000" w:rsidRPr="00000000">
        <w:rPr>
          <w:rFonts w:ascii="Times New Roman" w:cs="Times New Roman" w:eastAsia="Times New Roman" w:hAnsi="Times New Roman"/>
          <w:i w:val="1"/>
          <w:sz w:val="24"/>
          <w:szCs w:val="24"/>
          <w:rtl w:val="0"/>
        </w:rPr>
        <w:t xml:space="preserve">Reading Research Quarterly, 45</w:t>
      </w:r>
      <w:r w:rsidDel="00000000" w:rsidR="00000000" w:rsidRPr="00000000">
        <w:rPr>
          <w:rFonts w:ascii="Times New Roman" w:cs="Times New Roman" w:eastAsia="Times New Roman" w:hAnsi="Times New Roman"/>
          <w:sz w:val="24"/>
          <w:szCs w:val="24"/>
          <w:rtl w:val="0"/>
        </w:rPr>
        <w:t xml:space="preserve">(2), 196–228. doi:10.1598/RRQ.45.2.3</w:t>
      </w:r>
    </w:p>
    <w:p w:rsidR="00000000" w:rsidDel="00000000" w:rsidP="00000000" w:rsidRDefault="00000000" w:rsidRPr="00000000" w14:paraId="00000B2D">
      <w:pPr>
        <w:keepLines w:val="1"/>
        <w:spacing w:before="240" w:line="240" w:lineRule="auto"/>
        <w:ind w:left="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Lesaux, N. K., Kieffer, M. J., Kelley, J. G., &amp; Harris, J. R. (in press). Effects of academic vocabulary instruction for linguistically diverse adolescents: Evidence from a randomized field trial. </w:t>
      </w:r>
      <w:r w:rsidDel="00000000" w:rsidR="00000000" w:rsidRPr="00000000">
        <w:rPr>
          <w:rFonts w:ascii="Times New Roman" w:cs="Times New Roman" w:eastAsia="Times New Roman" w:hAnsi="Times New Roman"/>
          <w:i w:val="1"/>
          <w:sz w:val="24"/>
          <w:szCs w:val="24"/>
          <w:rtl w:val="0"/>
        </w:rPr>
        <w:t xml:space="preserve">American Educational Research Journal</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B2E">
      <w:pPr>
        <w:keepLines w:val="1"/>
        <w:spacing w:before="240" w:line="240" w:lineRule="auto"/>
        <w:ind w:left="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Liang, L. A., Peterson, C. A., &amp; Graves, M. F. (2005). Investigating two approaches to fostering children’s comprehension of literature. </w:t>
      </w:r>
      <w:r w:rsidDel="00000000" w:rsidR="00000000" w:rsidRPr="00000000">
        <w:rPr>
          <w:rFonts w:ascii="Times New Roman" w:cs="Times New Roman" w:eastAsia="Times New Roman" w:hAnsi="Times New Roman"/>
          <w:i w:val="1"/>
          <w:sz w:val="24"/>
          <w:szCs w:val="24"/>
          <w:rtl w:val="0"/>
        </w:rPr>
        <w:t xml:space="preserve">Reading Psychology, 26</w:t>
      </w:r>
      <w:r w:rsidDel="00000000" w:rsidR="00000000" w:rsidRPr="00000000">
        <w:rPr>
          <w:rFonts w:ascii="Times New Roman" w:cs="Times New Roman" w:eastAsia="Times New Roman" w:hAnsi="Times New Roman"/>
          <w:sz w:val="24"/>
          <w:szCs w:val="24"/>
          <w:rtl w:val="0"/>
        </w:rPr>
        <w:t xml:space="preserve">(4–5), 387–400.</w:t>
      </w:r>
    </w:p>
    <w:p w:rsidR="00000000" w:rsidDel="00000000" w:rsidP="00000000" w:rsidRDefault="00000000" w:rsidRPr="00000000" w14:paraId="00000B2F">
      <w:pPr>
        <w:keepLines w:val="1"/>
        <w:spacing w:before="240" w:line="240" w:lineRule="auto"/>
        <w:ind w:left="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Restrepo, M.A, Castilla, A.P, Schwanenflugel, P. J., Neuharth-Pritchett, S., Hamilton, C. E., &amp; Arboleda, A. (2010). </w:t>
      </w:r>
      <w:r w:rsidDel="00000000" w:rsidR="00000000" w:rsidRPr="00000000">
        <w:rPr>
          <w:rFonts w:ascii="Times New Roman" w:cs="Times New Roman" w:eastAsia="Times New Roman" w:hAnsi="Times New Roman"/>
          <w:color w:val="222222"/>
          <w:sz w:val="24"/>
          <w:szCs w:val="24"/>
          <w:rtl w:val="0"/>
        </w:rPr>
        <w:t xml:space="preserve">Effects of a supplemental Spanish oral language program on sentence length, complexity, and grammaticality in Spanish-speaking children attending English-only preschools”</w:t>
      </w:r>
      <w:r w:rsidDel="00000000" w:rsidR="00000000" w:rsidRPr="00000000">
        <w:rPr>
          <w:rFonts w:ascii="Times New Roman" w:cs="Times New Roman" w:eastAsia="Times New Roman" w:hAnsi="Times New Roman"/>
          <w:i w:val="1"/>
          <w:color w:val="222222"/>
          <w:sz w:val="24"/>
          <w:szCs w:val="24"/>
          <w:rtl w:val="0"/>
        </w:rPr>
        <w:t xml:space="preserve"> Language, Speech, and Hearing Services in Schools</w:t>
      </w:r>
      <w:r w:rsidDel="00000000" w:rsidR="00000000" w:rsidRPr="00000000">
        <w:rPr>
          <w:rFonts w:ascii="Times New Roman" w:cs="Times New Roman" w:eastAsia="Times New Roman" w:hAnsi="Times New Roman"/>
          <w:color w:val="222222"/>
          <w:sz w:val="24"/>
          <w:szCs w:val="24"/>
          <w:rtl w:val="0"/>
        </w:rPr>
        <w:t xml:space="preserve">, January 2010, Vol. 41, Issue 1, p. 3–13.</w:t>
      </w:r>
      <w:r w:rsidDel="00000000" w:rsidR="00000000" w:rsidRPr="00000000">
        <w:rPr>
          <w:rtl w:val="0"/>
        </w:rPr>
      </w:r>
    </w:p>
    <w:p w:rsidR="00000000" w:rsidDel="00000000" w:rsidP="00000000" w:rsidRDefault="00000000" w:rsidRPr="00000000" w14:paraId="00000B30">
      <w:pPr>
        <w:keepLines w:val="1"/>
        <w:spacing w:before="240" w:line="240" w:lineRule="auto"/>
        <w:ind w:left="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Ryoo, K. (2009). </w:t>
      </w:r>
      <w:r w:rsidDel="00000000" w:rsidR="00000000" w:rsidRPr="00000000">
        <w:rPr>
          <w:rFonts w:ascii="Times New Roman" w:cs="Times New Roman" w:eastAsia="Times New Roman" w:hAnsi="Times New Roman"/>
          <w:i w:val="1"/>
          <w:sz w:val="24"/>
          <w:szCs w:val="24"/>
          <w:rtl w:val="0"/>
        </w:rPr>
        <w:t xml:space="preserve">Learning science, talking science: The impact of a technology-enhanced curriculum on students’ science learning in linguistically diverse mainstream classrooms</w:t>
      </w:r>
      <w:r w:rsidDel="00000000" w:rsidR="00000000" w:rsidRPr="00000000">
        <w:rPr>
          <w:rFonts w:ascii="Times New Roman" w:cs="Times New Roman" w:eastAsia="Times New Roman" w:hAnsi="Times New Roman"/>
          <w:sz w:val="24"/>
          <w:szCs w:val="24"/>
          <w:rtl w:val="0"/>
        </w:rPr>
        <w:t xml:space="preserve"> (Doctoral dissertation). Retrieved from http://gradworks.umi.com/33/64/3364450.html</w:t>
      </w:r>
    </w:p>
    <w:p w:rsidR="00000000" w:rsidDel="00000000" w:rsidP="00000000" w:rsidRDefault="00000000" w:rsidRPr="00000000" w14:paraId="00000B31">
      <w:pPr>
        <w:keepLines w:val="1"/>
        <w:spacing w:before="240" w:line="240" w:lineRule="auto"/>
        <w:ind w:left="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Silverman, R., &amp; Hines, S. (2009). The effects of multimedia-enhanced instruction on the vocabulary of English-language learners and non-English-language learners in pre-kindergarten through second grade.</w:t>
      </w:r>
      <w:r w:rsidDel="00000000" w:rsidR="00000000" w:rsidRPr="00000000">
        <w:rPr>
          <w:rFonts w:ascii="Times New Roman" w:cs="Times New Roman" w:eastAsia="Times New Roman" w:hAnsi="Times New Roman"/>
          <w:i w:val="1"/>
          <w:sz w:val="24"/>
          <w:szCs w:val="24"/>
          <w:rtl w:val="0"/>
        </w:rPr>
        <w:t xml:space="preserve"> Journal of Educational Psychology, 101</w:t>
      </w:r>
      <w:r w:rsidDel="00000000" w:rsidR="00000000" w:rsidRPr="00000000">
        <w:rPr>
          <w:rFonts w:ascii="Times New Roman" w:cs="Times New Roman" w:eastAsia="Times New Roman" w:hAnsi="Times New Roman"/>
          <w:sz w:val="24"/>
          <w:szCs w:val="24"/>
          <w:rtl w:val="0"/>
        </w:rPr>
        <w:t xml:space="preserve">(2), 305–314. doi:10.1037/a0014217</w:t>
      </w:r>
    </w:p>
    <w:p w:rsidR="00000000" w:rsidDel="00000000" w:rsidP="00000000" w:rsidRDefault="00000000" w:rsidRPr="00000000" w14:paraId="00000B32">
      <w:pPr>
        <w:keepLines w:val="1"/>
        <w:spacing w:before="240" w:line="240" w:lineRule="auto"/>
        <w:ind w:left="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Vaughn, S., Martinez, L. R., Linan-Thompson, S., Reutebuch, C. K., Carlson, C. D., &amp; Francis, D. J. (2009). Enhancing social studies vocabulary and comprehension for seventh-grade English language learners: Findings from two experimental studies. </w:t>
      </w:r>
      <w:r w:rsidDel="00000000" w:rsidR="00000000" w:rsidRPr="00000000">
        <w:rPr>
          <w:rFonts w:ascii="Times New Roman" w:cs="Times New Roman" w:eastAsia="Times New Roman" w:hAnsi="Times New Roman"/>
          <w:i w:val="1"/>
          <w:sz w:val="24"/>
          <w:szCs w:val="24"/>
          <w:rtl w:val="0"/>
        </w:rPr>
        <w:t xml:space="preserve">Journal of Research on Educational Effectiveness, 2</w:t>
      </w:r>
      <w:r w:rsidDel="00000000" w:rsidR="00000000" w:rsidRPr="00000000">
        <w:rPr>
          <w:rFonts w:ascii="Times New Roman" w:cs="Times New Roman" w:eastAsia="Times New Roman" w:hAnsi="Times New Roman"/>
          <w:sz w:val="24"/>
          <w:szCs w:val="24"/>
          <w:rtl w:val="0"/>
        </w:rPr>
        <w:t xml:space="preserve">(4), 297–324. doi:10.1080/19345740903167018</w:t>
      </w:r>
    </w:p>
    <w:p w:rsidR="00000000" w:rsidDel="00000000" w:rsidP="00000000" w:rsidRDefault="00000000" w:rsidRPr="00000000" w14:paraId="00000B33">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34">
      <w:pPr>
        <w:widowControl w:val="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35">
      <w:pPr>
        <w:widowControl w:val="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36">
      <w:pPr>
        <w:widowControl w:val="0"/>
        <w:contextualSpacing w:val="0"/>
        <w:rPr>
          <w:rFonts w:ascii="Times New Roman" w:cs="Times New Roman" w:eastAsia="Times New Roman" w:hAnsi="Times New Roman"/>
          <w:sz w:val="24"/>
          <w:szCs w:val="24"/>
        </w:rPr>
        <w:sectPr>
          <w:type w:val="continuous"/>
          <w:pgSz w:h="12240" w:w="15840"/>
          <w:pgMar w:bottom="720" w:top="720" w:left="720" w:right="720" w:header="0" w:footer="720"/>
        </w:sectPr>
      </w:pPr>
      <w:r w:rsidDel="00000000" w:rsidR="00000000" w:rsidRPr="00000000">
        <w:rPr>
          <w:rtl w:val="0"/>
        </w:rPr>
      </w:r>
    </w:p>
    <w:p w:rsidR="00000000" w:rsidDel="00000000" w:rsidP="00000000" w:rsidRDefault="00000000" w:rsidRPr="00000000" w14:paraId="00000B37">
      <w:pPr>
        <w:contextualSpacing w:val="0"/>
        <w:jc w:val="center"/>
        <w:rPr>
          <w:sz w:val="48"/>
          <w:szCs w:val="48"/>
        </w:rPr>
      </w:pPr>
      <w:r w:rsidDel="00000000" w:rsidR="00000000" w:rsidRPr="00000000">
        <w:rPr>
          <w:sz w:val="48"/>
          <w:szCs w:val="48"/>
          <w:rtl w:val="0"/>
        </w:rPr>
        <w:t xml:space="preserve">METS Secondary Literacy Instructional Guide</w:t>
      </w:r>
    </w:p>
    <w:p w:rsidR="00000000" w:rsidDel="00000000" w:rsidP="00000000" w:rsidRDefault="00000000" w:rsidRPr="00000000" w14:paraId="00000B38">
      <w:pPr>
        <w:contextualSpacing w:val="0"/>
        <w:jc w:val="center"/>
        <w:rPr>
          <w:sz w:val="48"/>
          <w:szCs w:val="48"/>
        </w:rPr>
      </w:pPr>
      <w:r w:rsidDel="00000000" w:rsidR="00000000" w:rsidRPr="00000000">
        <w:rPr>
          <w:sz w:val="48"/>
          <w:szCs w:val="48"/>
          <w:rtl w:val="0"/>
        </w:rPr>
        <w:t xml:space="preserve">Core Knowledge Lesson</w:t>
      </w:r>
    </w:p>
    <w:p w:rsidR="00000000" w:rsidDel="00000000" w:rsidP="00000000" w:rsidRDefault="00000000" w:rsidRPr="00000000" w14:paraId="00000B39">
      <w:pPr>
        <w:contextualSpacing w:val="0"/>
        <w:rPr>
          <w:sz w:val="60"/>
          <w:szCs w:val="60"/>
        </w:rPr>
      </w:pPr>
      <w:r w:rsidDel="00000000" w:rsidR="00000000" w:rsidRPr="00000000">
        <w:rPr>
          <w:rtl w:val="0"/>
        </w:rPr>
      </w:r>
    </w:p>
    <w:p w:rsidR="00000000" w:rsidDel="00000000" w:rsidP="00000000" w:rsidRDefault="00000000" w:rsidRPr="00000000" w14:paraId="00000B3A">
      <w:pPr>
        <w:contextualSpacing w:val="0"/>
        <w:jc w:val="center"/>
        <w:rPr>
          <w:sz w:val="60"/>
          <w:szCs w:val="60"/>
        </w:rPr>
      </w:pPr>
      <w:r w:rsidDel="00000000" w:rsidR="00000000" w:rsidRPr="00000000">
        <w:rPr>
          <w:sz w:val="60"/>
          <w:szCs w:val="60"/>
        </w:rPr>
        <w:drawing>
          <wp:inline distB="19050" distT="19050" distL="19050" distR="19050">
            <wp:extent cx="4154100" cy="1427525"/>
            <wp:effectExtent b="0" l="0" r="0" t="0"/>
            <wp:docPr id="16"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4154100" cy="1427525"/>
                    </a:xfrm>
                    <a:prstGeom prst="rect"/>
                    <a:ln/>
                  </pic:spPr>
                </pic:pic>
              </a:graphicData>
            </a:graphic>
          </wp:inline>
        </w:drawing>
      </w:r>
      <w:r w:rsidDel="00000000" w:rsidR="00000000" w:rsidRPr="00000000">
        <w:rPr>
          <w:rtl w:val="0"/>
        </w:rPr>
      </w:r>
    </w:p>
    <w:p w:rsidR="00000000" w:rsidDel="00000000" w:rsidP="00000000" w:rsidRDefault="00000000" w:rsidRPr="00000000" w14:paraId="00000B3B">
      <w:pPr>
        <w:contextualSpacing w:val="0"/>
        <w:jc w:val="center"/>
        <w:rPr>
          <w:sz w:val="54"/>
          <w:szCs w:val="54"/>
        </w:rPr>
      </w:pPr>
      <w:r w:rsidDel="00000000" w:rsidR="00000000" w:rsidRPr="00000000">
        <w:rPr>
          <w:sz w:val="54"/>
          <w:szCs w:val="54"/>
        </w:rPr>
        <w:drawing>
          <wp:inline distB="114300" distT="114300" distL="114300" distR="114300">
            <wp:extent cx="1219200" cy="575941"/>
            <wp:effectExtent b="0" l="0" r="0" t="0"/>
            <wp:docPr id="8"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1219200" cy="575941"/>
                    </a:xfrm>
                    <a:prstGeom prst="rect"/>
                    <a:ln/>
                  </pic:spPr>
                </pic:pic>
              </a:graphicData>
            </a:graphic>
          </wp:inline>
        </w:drawing>
      </w:r>
      <w:r w:rsidDel="00000000" w:rsidR="00000000" w:rsidRPr="00000000">
        <w:rPr>
          <w:rtl w:val="0"/>
        </w:rPr>
      </w:r>
    </w:p>
    <w:p w:rsidR="00000000" w:rsidDel="00000000" w:rsidP="00000000" w:rsidRDefault="00000000" w:rsidRPr="00000000" w14:paraId="00000B3C">
      <w:pPr>
        <w:pStyle w:val="Heading1"/>
        <w:keepNext w:val="0"/>
        <w:keepLines w:val="0"/>
        <w:tabs>
          <w:tab w:val="center" w:pos="4680"/>
          <w:tab w:val="left" w:pos="8054"/>
        </w:tabs>
        <w:spacing w:after="0" w:before="4320" w:line="240" w:lineRule="auto"/>
        <w:contextualSpacing w:val="0"/>
        <w:jc w:val="center"/>
        <w:rPr>
          <w:rFonts w:ascii="Times New Roman" w:cs="Times New Roman" w:eastAsia="Times New Roman" w:hAnsi="Times New Roman"/>
          <w:sz w:val="24"/>
          <w:szCs w:val="24"/>
        </w:rPr>
      </w:pPr>
      <w:bookmarkStart w:colFirst="0" w:colLast="0" w:name="_4d34og8" w:id="161"/>
      <w:bookmarkEnd w:id="161"/>
      <w:r w:rsidDel="00000000" w:rsidR="00000000" w:rsidRPr="00000000">
        <w:rPr>
          <w:sz w:val="28"/>
          <w:szCs w:val="28"/>
          <w:rtl w:val="0"/>
        </w:rPr>
        <w:t xml:space="preserve">Montgomery County Public Schools</w:t>
      </w:r>
      <w:r w:rsidDel="00000000" w:rsidR="00000000" w:rsidRPr="00000000">
        <w:rPr>
          <w:rtl w:val="0"/>
        </w:rPr>
      </w:r>
    </w:p>
    <w:p w:rsidR="00000000" w:rsidDel="00000000" w:rsidP="00000000" w:rsidRDefault="00000000" w:rsidRPr="00000000" w14:paraId="00000B3D">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3E">
      <w:pPr>
        <w:widowControl w:val="0"/>
        <w:contextualSpacing w:val="0"/>
        <w:rPr>
          <w:rFonts w:ascii="Times New Roman" w:cs="Times New Roman" w:eastAsia="Times New Roman" w:hAnsi="Times New Roman"/>
          <w:sz w:val="24"/>
          <w:szCs w:val="24"/>
        </w:rPr>
        <w:sectPr>
          <w:type w:val="continuous"/>
          <w:pgSz w:h="12240" w:w="15840"/>
          <w:pgMar w:bottom="720" w:top="720" w:left="720" w:right="720" w:header="0" w:footer="720"/>
        </w:sectPr>
      </w:pPr>
      <w:r w:rsidDel="00000000" w:rsidR="00000000" w:rsidRPr="00000000">
        <w:br w:type="page"/>
      </w:r>
      <w:r w:rsidDel="00000000" w:rsidR="00000000" w:rsidRPr="00000000">
        <w:rPr>
          <w:rtl w:val="0"/>
        </w:rPr>
      </w:r>
    </w:p>
    <w:p w:rsidR="00000000" w:rsidDel="00000000" w:rsidP="00000000" w:rsidRDefault="00000000" w:rsidRPr="00000000" w14:paraId="00000B3F">
      <w:pPr>
        <w:pStyle w:val="Heading2"/>
        <w:keepNext w:val="0"/>
        <w:keepLines w:val="0"/>
        <w:spacing w:before="240" w:line="240" w:lineRule="auto"/>
        <w:contextualSpacing w:val="0"/>
        <w:rPr>
          <w:rFonts w:ascii="Times New Roman" w:cs="Times New Roman" w:eastAsia="Times New Roman" w:hAnsi="Times New Roman"/>
          <w:b w:val="1"/>
          <w:color w:val="385877"/>
        </w:rPr>
      </w:pPr>
      <w:bookmarkStart w:colFirst="0" w:colLast="0" w:name="_2s8eyo1" w:id="162"/>
      <w:bookmarkEnd w:id="162"/>
      <w:r w:rsidDel="00000000" w:rsidR="00000000" w:rsidRPr="00000000">
        <w:rPr>
          <w:rFonts w:ascii="Times New Roman" w:cs="Times New Roman" w:eastAsia="Times New Roman" w:hAnsi="Times New Roman"/>
          <w:b w:val="1"/>
          <w:color w:val="385877"/>
          <w:rtl w:val="0"/>
        </w:rPr>
        <w:t xml:space="preserve">Core Knowledge Skills Routines</w:t>
      </w:r>
    </w:p>
    <w:p w:rsidR="00000000" w:rsidDel="00000000" w:rsidP="00000000" w:rsidRDefault="00000000" w:rsidRPr="00000000" w14:paraId="00000B40">
      <w:pPr>
        <w:pStyle w:val="Heading3"/>
        <w:keepLines w:val="0"/>
        <w:spacing w:after="120" w:before="240" w:line="240" w:lineRule="auto"/>
        <w:contextualSpacing w:val="0"/>
        <w:rPr>
          <w:rFonts w:ascii="Times New Roman" w:cs="Times New Roman" w:eastAsia="Times New Roman" w:hAnsi="Times New Roman"/>
          <w:b w:val="1"/>
          <w:color w:val="385877"/>
          <w:sz w:val="26"/>
          <w:szCs w:val="26"/>
        </w:rPr>
      </w:pPr>
      <w:bookmarkStart w:colFirst="0" w:colLast="0" w:name="_17dp8vu" w:id="163"/>
      <w:bookmarkEnd w:id="163"/>
      <w:r w:rsidDel="00000000" w:rsidR="00000000" w:rsidRPr="00000000">
        <w:rPr>
          <w:rFonts w:ascii="Times New Roman" w:cs="Times New Roman" w:eastAsia="Times New Roman" w:hAnsi="Times New Roman"/>
          <w:b w:val="1"/>
          <w:color w:val="385877"/>
          <w:sz w:val="26"/>
          <w:szCs w:val="26"/>
          <w:rtl w:val="0"/>
        </w:rPr>
        <w:t xml:space="preserve">Overview</w:t>
      </w:r>
    </w:p>
    <w:p w:rsidR="00000000" w:rsidDel="00000000" w:rsidP="00000000" w:rsidRDefault="00000000" w:rsidRPr="00000000" w14:paraId="00000B41">
      <w:pPr>
        <w:spacing w:before="120"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routines include the most prominent skill routines introduced. </w:t>
      </w:r>
    </w:p>
    <w:p w:rsidR="00000000" w:rsidDel="00000000" w:rsidP="00000000" w:rsidRDefault="00000000" w:rsidRPr="00000000" w14:paraId="00000B42">
      <w:pPr>
        <w:spacing w:before="120"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Core Knowledge Skills routines, the level of scaffolding is the same for ELLs at all four levels of proficiency because English has a deep orthography, making this level of scaffolding important for helping ELLs master code-related skills and thus avoid the necessity of subsequent Tier 2 intervention. However, as noted in the Introduction to this document, teachers should differentiate further to meet the specific needs of students in their classrooms. For example, ELLs with transitioning and expanding levels of proficiency probably do not need to learn the labels for the words they are learning to read or the names of body parts used for teaching orthography (e.g., touching their shoulder for a first sound) because they tend to be high-frequency words in English. </w:t>
      </w:r>
    </w:p>
    <w:p w:rsidR="00000000" w:rsidDel="00000000" w:rsidP="00000000" w:rsidRDefault="00000000" w:rsidRPr="00000000" w14:paraId="00000B43">
      <w:pPr>
        <w:spacing w:before="240" w:line="240" w:lineRule="auto"/>
        <w:contextualSpacing w:val="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AIR suggests that teachers learn about the sounds in English do not appear in student’s home language because students might have trouble pronouncing these English sounds. The Core Knowledge </w:t>
      </w:r>
      <w:r w:rsidDel="00000000" w:rsidR="00000000" w:rsidRPr="00000000">
        <w:rPr>
          <w:rFonts w:ascii="Times New Roman" w:cs="Times New Roman" w:eastAsia="Times New Roman" w:hAnsi="Times New Roman"/>
          <w:i w:val="1"/>
          <w:sz w:val="24"/>
          <w:szCs w:val="24"/>
          <w:rtl w:val="0"/>
        </w:rPr>
        <w:t xml:space="preserve">Introducing the Sound </w:t>
      </w:r>
      <w:r w:rsidDel="00000000" w:rsidR="00000000" w:rsidRPr="00000000">
        <w:rPr>
          <w:rFonts w:ascii="Times New Roman" w:cs="Times New Roman" w:eastAsia="Times New Roman" w:hAnsi="Times New Roman"/>
          <w:sz w:val="24"/>
          <w:szCs w:val="24"/>
          <w:rtl w:val="0"/>
        </w:rPr>
        <w:t xml:space="preserve">technique will help students make and practice these sounds.</w:t>
      </w:r>
      <w:r w:rsidDel="00000000" w:rsidR="00000000" w:rsidRPr="00000000">
        <w:rPr>
          <w:rtl w:val="0"/>
        </w:rPr>
      </w:r>
    </w:p>
    <w:p w:rsidR="00000000" w:rsidDel="00000000" w:rsidP="00000000" w:rsidRDefault="00000000" w:rsidRPr="00000000" w14:paraId="00000B44">
      <w:pPr>
        <w:spacing w:before="240"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scaffolding methods that follow include teachers defining target words in context, teachers modeling routines before students try them, students repeating target words and phrases, teachers providing pictures to accompany the target words, and teachers using gestures and visuals to help reinforce word meanings.</w:t>
      </w:r>
    </w:p>
    <w:p w:rsidR="00000000" w:rsidDel="00000000" w:rsidP="00000000" w:rsidRDefault="00000000" w:rsidRPr="00000000" w14:paraId="00000B45">
      <w:pPr>
        <w:spacing w:before="240"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ELLs, additional practice is very helpful. AIR suggests that all instructed words be put on a ring with pictures representing them so that students can practice reading them to build word-reading automaticity. The pictures help ensure students know the meanings of words they are reading. Teachers might mark in some way words that are </w:t>
      </w:r>
      <w:r w:rsidDel="00000000" w:rsidR="00000000" w:rsidRPr="00000000">
        <w:rPr>
          <w:rFonts w:ascii="Times New Roman" w:cs="Times New Roman" w:eastAsia="Times New Roman" w:hAnsi="Times New Roman"/>
          <w:i w:val="1"/>
          <w:sz w:val="24"/>
          <w:szCs w:val="24"/>
          <w:rtl w:val="0"/>
        </w:rPr>
        <w:t xml:space="preserve">not</w:t>
      </w:r>
      <w:r w:rsidDel="00000000" w:rsidR="00000000" w:rsidRPr="00000000">
        <w:rPr>
          <w:rFonts w:ascii="Times New Roman" w:cs="Times New Roman" w:eastAsia="Times New Roman" w:hAnsi="Times New Roman"/>
          <w:sz w:val="24"/>
          <w:szCs w:val="24"/>
          <w:rtl w:val="0"/>
        </w:rPr>
        <w:t xml:space="preserve"> decodable. </w:t>
      </w:r>
    </w:p>
    <w:p w:rsidR="00000000" w:rsidDel="00000000" w:rsidP="00000000" w:rsidRDefault="00000000" w:rsidRPr="00000000" w14:paraId="00000B46">
      <w:pPr>
        <w:spacing w:before="240" w:line="240" w:lineRule="auto"/>
        <w:contextualSpacing w:val="0"/>
        <w:rPr>
          <w:rFonts w:ascii="Times New Roman" w:cs="Times New Roman" w:eastAsia="Times New Roman" w:hAnsi="Times New Roman"/>
          <w:sz w:val="24"/>
          <w:szCs w:val="24"/>
        </w:rPr>
        <w:sectPr>
          <w:type w:val="continuous"/>
          <w:pgSz w:h="12240" w:w="15840"/>
          <w:pgMar w:bottom="720" w:top="720" w:left="720" w:right="720" w:header="0" w:footer="720"/>
        </w:sectPr>
      </w:pPr>
      <w:r w:rsidDel="00000000" w:rsidR="00000000" w:rsidRPr="00000000">
        <w:rPr>
          <w:rFonts w:ascii="Times New Roman" w:cs="Times New Roman" w:eastAsia="Times New Roman" w:hAnsi="Times New Roman"/>
          <w:sz w:val="24"/>
          <w:szCs w:val="24"/>
          <w:rtl w:val="0"/>
        </w:rPr>
        <w:t xml:space="preserve">In the routines that follow, the text in blue boxes is the text that appears in the original lessons. </w:t>
      </w:r>
      <w:r w:rsidDel="00000000" w:rsidR="00000000" w:rsidRPr="00000000">
        <w:rPr>
          <w:rFonts w:ascii="Times New Roman" w:cs="Times New Roman" w:eastAsia="Times New Roman" w:hAnsi="Times New Roman"/>
          <w:i w:val="1"/>
          <w:sz w:val="24"/>
          <w:szCs w:val="24"/>
          <w:rtl w:val="0"/>
        </w:rPr>
        <w:t xml:space="preserve">AIR Additional Supports</w:t>
      </w:r>
      <w:r w:rsidDel="00000000" w:rsidR="00000000" w:rsidRPr="00000000">
        <w:rPr>
          <w:rFonts w:ascii="Times New Roman" w:cs="Times New Roman" w:eastAsia="Times New Roman" w:hAnsi="Times New Roman"/>
          <w:sz w:val="24"/>
          <w:szCs w:val="24"/>
          <w:rtl w:val="0"/>
        </w:rPr>
        <w:t xml:space="preserve"> describes the supports AIR recommends. The text in green is text that AIR has added to the Core Knowledge routines. </w:t>
      </w:r>
      <w:r w:rsidDel="00000000" w:rsidR="00000000" w:rsidRPr="00000000">
        <w:rPr>
          <w:rFonts w:ascii="Times New Roman" w:cs="Times New Roman" w:eastAsia="Times New Roman" w:hAnsi="Times New Roman"/>
          <w:i w:val="1"/>
          <w:sz w:val="24"/>
          <w:szCs w:val="24"/>
          <w:rtl w:val="0"/>
        </w:rPr>
        <w:t xml:space="preserve">AIR Routines for Teachers</w:t>
      </w:r>
      <w:r w:rsidDel="00000000" w:rsidR="00000000" w:rsidRPr="00000000">
        <w:rPr>
          <w:rFonts w:ascii="Times New Roman" w:cs="Times New Roman" w:eastAsia="Times New Roman" w:hAnsi="Times New Roman"/>
          <w:sz w:val="24"/>
          <w:szCs w:val="24"/>
          <w:rtl w:val="0"/>
        </w:rPr>
        <w:t xml:space="preserve"> are presented as teacher talk to students. Text in brackets are instructions for teachers. Anticipated student responses are in brackets also but are italicized. For some routines, </w:t>
      </w:r>
      <w:r w:rsidDel="00000000" w:rsidR="00000000" w:rsidRPr="00000000">
        <w:rPr>
          <w:rFonts w:ascii="Times New Roman" w:cs="Times New Roman" w:eastAsia="Times New Roman" w:hAnsi="Times New Roman"/>
          <w:i w:val="1"/>
          <w:sz w:val="24"/>
          <w:szCs w:val="24"/>
          <w:rtl w:val="0"/>
        </w:rPr>
        <w:t xml:space="preserve">AIR Instructions for Students</w:t>
      </w:r>
      <w:r w:rsidDel="00000000" w:rsidR="00000000" w:rsidRPr="00000000">
        <w:rPr>
          <w:rFonts w:ascii="Times New Roman" w:cs="Times New Roman" w:eastAsia="Times New Roman" w:hAnsi="Times New Roman"/>
          <w:sz w:val="24"/>
          <w:szCs w:val="24"/>
          <w:rtl w:val="0"/>
        </w:rPr>
        <w:t xml:space="preserve"> also are provided.</w:t>
      </w:r>
    </w:p>
    <w:p w:rsidR="00000000" w:rsidDel="00000000" w:rsidP="00000000" w:rsidRDefault="00000000" w:rsidRPr="00000000" w14:paraId="00000B47">
      <w:pPr>
        <w:pStyle w:val="Heading1"/>
        <w:keepNext w:val="0"/>
        <w:keepLines w:val="0"/>
        <w:spacing w:after="0" w:before="4320" w:line="240" w:lineRule="auto"/>
        <w:contextualSpacing w:val="0"/>
        <w:jc w:val="left"/>
        <w:rPr>
          <w:rFonts w:ascii="Times New Roman" w:cs="Times New Roman" w:eastAsia="Times New Roman" w:hAnsi="Times New Roman"/>
          <w:b w:val="1"/>
          <w:color w:val="385877"/>
          <w:sz w:val="52"/>
          <w:szCs w:val="52"/>
        </w:rPr>
      </w:pPr>
      <w:bookmarkStart w:colFirst="0" w:colLast="0" w:name="_z337ya" w:id="164"/>
      <w:bookmarkEnd w:id="164"/>
      <w:r w:rsidDel="00000000" w:rsidR="00000000" w:rsidRPr="00000000">
        <w:rPr>
          <w:rFonts w:ascii="Times New Roman" w:cs="Times New Roman" w:eastAsia="Times New Roman" w:hAnsi="Times New Roman"/>
          <w:b w:val="1"/>
          <w:color w:val="385877"/>
          <w:sz w:val="52"/>
          <w:szCs w:val="52"/>
          <w:rtl w:val="0"/>
        </w:rPr>
        <w:t xml:space="preserve">Expeditionary Learning Lessons</w:t>
      </w:r>
    </w:p>
    <w:p w:rsidR="00000000" w:rsidDel="00000000" w:rsidP="00000000" w:rsidRDefault="00000000" w:rsidRPr="00000000" w14:paraId="00000B48">
      <w:pPr>
        <w:pStyle w:val="Heading2"/>
        <w:keepNext w:val="0"/>
        <w:keepLines w:val="0"/>
        <w:spacing w:before="240" w:line="240" w:lineRule="auto"/>
        <w:contextualSpacing w:val="0"/>
        <w:rPr>
          <w:rFonts w:ascii="Times New Roman" w:cs="Times New Roman" w:eastAsia="Times New Roman" w:hAnsi="Times New Roman"/>
          <w:b w:val="1"/>
          <w:color w:val="385877"/>
        </w:rPr>
      </w:pPr>
      <w:bookmarkStart w:colFirst="0" w:colLast="0" w:name="_3j2qqm3" w:id="165"/>
      <w:bookmarkEnd w:id="165"/>
      <w:r w:rsidDel="00000000" w:rsidR="00000000" w:rsidRPr="00000000">
        <w:rPr>
          <w:rFonts w:ascii="Times New Roman" w:cs="Times New Roman" w:eastAsia="Times New Roman" w:hAnsi="Times New Roman"/>
          <w:b w:val="1"/>
          <w:color w:val="385877"/>
          <w:rtl w:val="0"/>
        </w:rPr>
        <w:t xml:space="preserve">METS Tier II</w:t>
      </w:r>
      <w:r w:rsidDel="00000000" w:rsidR="00000000" w:rsidRPr="00000000">
        <w:rPr>
          <w:rFonts w:ascii="Times New Roman" w:cs="Times New Roman" w:eastAsia="Times New Roman" w:hAnsi="Times New Roman"/>
          <w:b w:val="1"/>
          <w:color w:val="385877"/>
          <w:rtl w:val="0"/>
        </w:rPr>
        <w:t xml:space="preserve">, Module 2 Unit 3, Lesson 3: </w:t>
      </w:r>
      <w:hyperlink r:id="rId34">
        <w:r w:rsidDel="00000000" w:rsidR="00000000" w:rsidRPr="00000000">
          <w:rPr>
            <w:rFonts w:ascii="Times New Roman" w:cs="Times New Roman" w:eastAsia="Times New Roman" w:hAnsi="Times New Roman"/>
            <w:b w:val="1"/>
            <w:color w:val="385877"/>
            <w:rtl w:val="0"/>
          </w:rPr>
          <w:t xml:space="preserve">“Tackling the Trash”</w:t>
        </w:r>
      </w:hyperlink>
      <w:r w:rsidDel="00000000" w:rsidR="00000000" w:rsidRPr="00000000">
        <w:rPr>
          <w:rtl w:val="0"/>
        </w:rPr>
      </w:r>
    </w:p>
    <w:p w:rsidR="00000000" w:rsidDel="00000000" w:rsidP="00000000" w:rsidRDefault="00000000" w:rsidRPr="00000000" w14:paraId="00000B49">
      <w:pPr>
        <w:pStyle w:val="Heading3"/>
        <w:keepLines w:val="0"/>
        <w:spacing w:after="120" w:before="240" w:line="240" w:lineRule="auto"/>
        <w:contextualSpacing w:val="0"/>
        <w:rPr>
          <w:rFonts w:ascii="Times New Roman" w:cs="Times New Roman" w:eastAsia="Times New Roman" w:hAnsi="Times New Roman"/>
          <w:b w:val="1"/>
          <w:color w:val="385877"/>
          <w:sz w:val="26"/>
          <w:szCs w:val="26"/>
        </w:rPr>
      </w:pPr>
      <w:bookmarkStart w:colFirst="0" w:colLast="0" w:name="_1y810tw" w:id="166"/>
      <w:bookmarkEnd w:id="166"/>
      <w:r w:rsidDel="00000000" w:rsidR="00000000" w:rsidRPr="00000000">
        <w:rPr>
          <w:rFonts w:ascii="Times New Roman" w:cs="Times New Roman" w:eastAsia="Times New Roman" w:hAnsi="Times New Roman"/>
          <w:b w:val="1"/>
          <w:color w:val="385877"/>
          <w:sz w:val="26"/>
          <w:szCs w:val="26"/>
          <w:rtl w:val="0"/>
        </w:rPr>
        <w:t xml:space="preserve">Overview</w:t>
      </w:r>
    </w:p>
    <w:p w:rsidR="00000000" w:rsidDel="00000000" w:rsidP="00000000" w:rsidRDefault="00000000" w:rsidRPr="00000000" w14:paraId="00000B4A">
      <w:pPr>
        <w:pBdr>
          <w:top w:color="000000" w:space="1" w:sz="4" w:val="single"/>
          <w:left w:color="000000" w:space="4" w:sz="4" w:val="single"/>
          <w:bottom w:color="000000" w:space="1" w:sz="4" w:val="single"/>
          <w:right w:color="000000" w:space="4" w:sz="4" w:val="single"/>
        </w:pBdr>
        <w:shd w:fill="d9e3ed" w:val="clear"/>
        <w:spacing w:before="120" w:line="240" w:lineRule="auto"/>
        <w:ind w:right="54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final unit for this module, students bring their knowledge of the challenges of water to a focus on the solutions. Students develop an opinion about the “one thing” that should be done to ensure that everyone has access to clean water. In the first half of the unit, students read informational texts that focus on what people are doing to solve these water challenges. They also receive a Performance Task Invitation and listen to a model VoiceThread recording. Students engage in a discussion group to begin formulating their opinion about the one thing that should be done to ensure that everyone has clean water. Students use the information they have gathered from texts to develop their opinion. In the mid unit assessment, students write an on-demand opinion paragraph about the one thing that should be done. Students then listen to a model VoiceThread multiple times to engage with, and fully understand, the final Performance Assessment Rubric. Students use the writing they did in Units 1 and 2 to develop the script for their VoiceThread recording of a public service announcement. For the end of unit assessment, students present their VoiceThread script to their peers. Through a process of critique, students give and receive peer feedback in order to make improvements to their final performance task PSA.</w:t>
      </w:r>
    </w:p>
    <w:p w:rsidR="00000000" w:rsidDel="00000000" w:rsidP="00000000" w:rsidRDefault="00000000" w:rsidRPr="00000000" w14:paraId="00000B4B">
      <w:pPr>
        <w:pBdr>
          <w:top w:color="000000" w:space="1" w:sz="4" w:val="single"/>
          <w:left w:color="000000" w:space="4" w:sz="4" w:val="single"/>
          <w:bottom w:color="000000" w:space="1" w:sz="4" w:val="single"/>
          <w:right w:color="000000" w:space="4" w:sz="4" w:val="single"/>
        </w:pBdr>
        <w:shd w:fill="d9e3ed" w:val="clear"/>
        <w:spacing w:before="80" w:line="240" w:lineRule="auto"/>
        <w:ind w:right="54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lesson one, of this unit students did a close read of the text “One Well: The Story of Water on Earth” and began discussing what can be done to help people become “well aware.” In lesson two, students found the main idea for “Dry Days in Australia.” For homework, they were asked to read “Water Conservation for Kids,” decide one way they will help conserve water, and make a commitment card about that decision. </w:t>
      </w:r>
    </w:p>
    <w:p w:rsidR="00000000" w:rsidDel="00000000" w:rsidP="00000000" w:rsidRDefault="00000000" w:rsidRPr="00000000" w14:paraId="00000B4C">
      <w:pPr>
        <w:spacing w:before="180"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is the third lesson in Unit 3. As noted in the introduction, AIR provides scaffolding differentiated for ELL students at the entering (EN), emerging (EM), transitioning (TR), and expanding (EX) levels of English language proficiency in this prototype. We indicate the level(s) for which the scaffolds are appropriate in brackets following the scaffold recommendations (e.g., “[EN]”). Where “[ALL]” is indicated, it means that the scaffold is intended for all levels of students. Scaffolds are gradually reduced as the student becomes more proficient in English. </w:t>
      </w:r>
    </w:p>
    <w:p w:rsidR="00000000" w:rsidDel="00000000" w:rsidP="00000000" w:rsidRDefault="00000000" w:rsidRPr="00000000" w14:paraId="00000B4D">
      <w:pPr>
        <w:spacing w:after="240" w:before="240" w:line="240" w:lineRule="auto"/>
        <w:ind w:right="-144"/>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following table displays the Expeditionary Learning lesson components as well as the additional supports and new activities AIR has provided to scaffold instruction for ELLs.</w:t>
      </w:r>
    </w:p>
    <w:p w:rsidR="00000000" w:rsidDel="00000000" w:rsidP="00000000" w:rsidRDefault="00000000" w:rsidRPr="00000000" w14:paraId="00000B4E">
      <w:pPr>
        <w:keepNext w:val="1"/>
        <w:spacing w:after="60" w:before="240" w:line="240" w:lineRule="auto"/>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Tackling the Trash</w:t>
      </w:r>
    </w:p>
    <w:tbl>
      <w:tblPr>
        <w:tblStyle w:val="Table18"/>
        <w:tblW w:w="13875.0" w:type="dxa"/>
        <w:jc w:val="left"/>
        <w:tblInd w:w="8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2835"/>
        <w:gridCol w:w="6690"/>
        <w:gridCol w:w="4350"/>
        <w:tblGridChange w:id="0">
          <w:tblGrid>
            <w:gridCol w:w="2835"/>
            <w:gridCol w:w="6690"/>
            <w:gridCol w:w="4350"/>
          </w:tblGrid>
        </w:tblGridChange>
      </w:tblGrid>
      <w:tr>
        <w:tc>
          <w:tcPr>
            <w:vAlign w:val="center"/>
          </w:tcPr>
          <w:p w:rsidR="00000000" w:rsidDel="00000000" w:rsidP="00000000" w:rsidRDefault="00000000" w:rsidRPr="00000000" w14:paraId="00000B4F">
            <w:pPr>
              <w:spacing w:after="40" w:before="40" w:line="240" w:lineRule="auto"/>
              <w:contextualSpacing w:val="0"/>
              <w:jc w:val="center"/>
              <w:rPr>
                <w:b w:val="1"/>
                <w:color w:val="000000"/>
              </w:rPr>
            </w:pPr>
            <w:r w:rsidDel="00000000" w:rsidR="00000000" w:rsidRPr="00000000">
              <w:rPr>
                <w:b w:val="1"/>
                <w:color w:val="000000"/>
                <w:rtl w:val="0"/>
              </w:rPr>
              <w:t xml:space="preserve">Expeditionary Learning Lesson Component</w:t>
            </w:r>
          </w:p>
        </w:tc>
        <w:tc>
          <w:tcPr>
            <w:vAlign w:val="center"/>
          </w:tcPr>
          <w:p w:rsidR="00000000" w:rsidDel="00000000" w:rsidP="00000000" w:rsidRDefault="00000000" w:rsidRPr="00000000" w14:paraId="00000B50">
            <w:pPr>
              <w:spacing w:after="40" w:before="40" w:line="240" w:lineRule="auto"/>
              <w:contextualSpacing w:val="0"/>
              <w:jc w:val="center"/>
              <w:rPr>
                <w:b w:val="1"/>
                <w:color w:val="000000"/>
              </w:rPr>
            </w:pPr>
            <w:r w:rsidDel="00000000" w:rsidR="00000000" w:rsidRPr="00000000">
              <w:rPr>
                <w:b w:val="1"/>
                <w:color w:val="000000"/>
                <w:rtl w:val="0"/>
              </w:rPr>
              <w:t xml:space="preserve">AIR Additional Supports</w:t>
            </w:r>
          </w:p>
        </w:tc>
        <w:tc>
          <w:tcPr>
            <w:vAlign w:val="center"/>
          </w:tcPr>
          <w:p w:rsidR="00000000" w:rsidDel="00000000" w:rsidP="00000000" w:rsidRDefault="00000000" w:rsidRPr="00000000" w14:paraId="00000B51">
            <w:pPr>
              <w:spacing w:after="40" w:before="40" w:line="240" w:lineRule="auto"/>
              <w:contextualSpacing w:val="0"/>
              <w:jc w:val="center"/>
              <w:rPr>
                <w:b w:val="1"/>
                <w:color w:val="000000"/>
              </w:rPr>
            </w:pPr>
            <w:r w:rsidDel="00000000" w:rsidR="00000000" w:rsidRPr="00000000">
              <w:rPr>
                <w:b w:val="1"/>
                <w:color w:val="000000"/>
                <w:rtl w:val="0"/>
              </w:rPr>
              <w:t xml:space="preserve">AIR New Activities</w:t>
            </w:r>
          </w:p>
        </w:tc>
      </w:tr>
      <w:tr>
        <w:tc>
          <w:tcPr>
            <w:gridSpan w:val="3"/>
            <w:shd w:fill="fbefd1" w:val="clear"/>
          </w:tcPr>
          <w:p w:rsidR="00000000" w:rsidDel="00000000" w:rsidP="00000000" w:rsidRDefault="00000000" w:rsidRPr="00000000" w14:paraId="00000B52">
            <w:pPr>
              <w:keepNext w:val="1"/>
              <w:keepLines w:val="1"/>
              <w:spacing w:after="20" w:before="20" w:line="240" w:lineRule="auto"/>
              <w:contextualSpacing w:val="0"/>
              <w:jc w:val="center"/>
              <w:rPr>
                <w:b w:val="1"/>
              </w:rPr>
            </w:pPr>
            <w:r w:rsidDel="00000000" w:rsidR="00000000" w:rsidRPr="00000000">
              <w:rPr>
                <w:b w:val="1"/>
                <w:rtl w:val="0"/>
              </w:rPr>
              <w:t xml:space="preserve">Opening</w:t>
            </w:r>
          </w:p>
        </w:tc>
      </w:tr>
      <w:tr>
        <w:tc>
          <w:tcPr/>
          <w:p w:rsidR="00000000" w:rsidDel="00000000" w:rsidP="00000000" w:rsidRDefault="00000000" w:rsidRPr="00000000" w14:paraId="00000B55">
            <w:pPr>
              <w:spacing w:after="40" w:before="40" w:line="240" w:lineRule="auto"/>
              <w:contextualSpacing w:val="0"/>
              <w:rPr/>
            </w:pPr>
            <w:r w:rsidDel="00000000" w:rsidR="00000000" w:rsidRPr="00000000">
              <w:rPr>
                <w:rtl w:val="0"/>
              </w:rPr>
              <w:t xml:space="preserve">Engaging the reader</w:t>
            </w:r>
          </w:p>
        </w:tc>
        <w:tc>
          <w:tcPr/>
          <w:p w:rsidR="00000000" w:rsidDel="00000000" w:rsidP="00000000" w:rsidRDefault="00000000" w:rsidRPr="00000000" w14:paraId="00000B56">
            <w:pPr>
              <w:spacing w:after="40" w:before="40" w:line="240" w:lineRule="auto"/>
              <w:ind w:left="360"/>
              <w:contextualSpacing w:val="0"/>
              <w:rPr/>
            </w:pPr>
            <w:r w:rsidDel="00000000" w:rsidR="00000000" w:rsidRPr="00000000">
              <w:rPr>
                <w:rtl w:val="0"/>
              </w:rPr>
              <w:t xml:space="preserve">Have a few student pairs model Back-to-Back, Face-to-Face; carry out the activity in front of the class one pair at a time and have a bilingual student translate the English for Spanish speakers and Spanish for English speakers.</w:t>
            </w:r>
          </w:p>
        </w:tc>
        <w:tc>
          <w:tcPr/>
          <w:p w:rsidR="00000000" w:rsidDel="00000000" w:rsidP="00000000" w:rsidRDefault="00000000" w:rsidRPr="00000000" w14:paraId="00000B57">
            <w:pPr>
              <w:spacing w:after="40" w:before="40" w:line="240" w:lineRule="auto"/>
              <w:contextualSpacing w:val="0"/>
              <w:rPr/>
            </w:pPr>
            <w:r w:rsidDel="00000000" w:rsidR="00000000" w:rsidRPr="00000000">
              <w:rPr>
                <w:rtl w:val="0"/>
              </w:rPr>
              <w:t xml:space="preserve">Bilingual homework</w:t>
            </w:r>
          </w:p>
        </w:tc>
      </w:tr>
      <w:tr>
        <w:tc>
          <w:tcPr/>
          <w:p w:rsidR="00000000" w:rsidDel="00000000" w:rsidP="00000000" w:rsidRDefault="00000000" w:rsidRPr="00000000" w14:paraId="00000B58">
            <w:pPr>
              <w:spacing w:after="40" w:before="40" w:line="240" w:lineRule="auto"/>
              <w:contextualSpacing w:val="0"/>
              <w:rPr/>
            </w:pPr>
            <w:r w:rsidDel="00000000" w:rsidR="00000000" w:rsidRPr="00000000">
              <w:rPr>
                <w:rtl w:val="0"/>
              </w:rPr>
              <w:t xml:space="preserve">Unpacking learning targets</w:t>
            </w:r>
          </w:p>
        </w:tc>
        <w:tc>
          <w:tcPr/>
          <w:p w:rsidR="00000000" w:rsidDel="00000000" w:rsidP="00000000" w:rsidRDefault="00000000" w:rsidRPr="00000000" w14:paraId="00000B59">
            <w:pPr>
              <w:spacing w:after="40" w:before="40" w:line="240" w:lineRule="auto"/>
              <w:ind w:left="360"/>
              <w:contextualSpacing w:val="0"/>
              <w:rPr/>
            </w:pPr>
            <w:r w:rsidDel="00000000" w:rsidR="00000000" w:rsidRPr="00000000">
              <w:rPr>
                <w:rtl w:val="0"/>
              </w:rPr>
              <w:t xml:space="preserve">Define the terms </w:t>
            </w:r>
            <w:r w:rsidDel="00000000" w:rsidR="00000000" w:rsidRPr="00000000">
              <w:rPr>
                <w:i w:val="1"/>
                <w:rtl w:val="0"/>
              </w:rPr>
              <w:t xml:space="preserve">main ideas</w:t>
            </w:r>
            <w:r w:rsidDel="00000000" w:rsidR="00000000" w:rsidRPr="00000000">
              <w:rPr>
                <w:rtl w:val="0"/>
              </w:rPr>
              <w:t xml:space="preserve"> and </w:t>
            </w:r>
            <w:r w:rsidDel="00000000" w:rsidR="00000000" w:rsidRPr="00000000">
              <w:rPr>
                <w:i w:val="1"/>
                <w:rtl w:val="0"/>
              </w:rPr>
              <w:t xml:space="preserve">details</w:t>
            </w:r>
            <w:r w:rsidDel="00000000" w:rsidR="00000000" w:rsidRPr="00000000">
              <w:rPr>
                <w:rtl w:val="0"/>
              </w:rPr>
              <w:t xml:space="preserve"> and have students work with a partner to practice finding the main idea and details from text that they read in a previous lesson.</w:t>
            </w:r>
          </w:p>
        </w:tc>
        <w:tc>
          <w:tcPr/>
          <w:p w:rsidR="00000000" w:rsidDel="00000000" w:rsidP="00000000" w:rsidRDefault="00000000" w:rsidRPr="00000000" w14:paraId="00000B5A">
            <w:pPr>
              <w:spacing w:after="40" w:before="40" w:line="240" w:lineRule="auto"/>
              <w:contextualSpacing w:val="0"/>
              <w:rPr/>
            </w:pPr>
            <w:r w:rsidDel="00000000" w:rsidR="00000000" w:rsidRPr="00000000">
              <w:rPr>
                <w:rtl w:val="0"/>
              </w:rPr>
            </w:r>
          </w:p>
        </w:tc>
      </w:tr>
      <w:tr>
        <w:tc>
          <w:tcPr>
            <w:gridSpan w:val="3"/>
            <w:shd w:fill="fbefd1" w:val="clear"/>
          </w:tcPr>
          <w:p w:rsidR="00000000" w:rsidDel="00000000" w:rsidP="00000000" w:rsidRDefault="00000000" w:rsidRPr="00000000" w14:paraId="00000B5B">
            <w:pPr>
              <w:keepNext w:val="1"/>
              <w:keepLines w:val="1"/>
              <w:spacing w:after="20" w:before="20" w:line="240" w:lineRule="auto"/>
              <w:contextualSpacing w:val="0"/>
              <w:jc w:val="center"/>
              <w:rPr>
                <w:b w:val="1"/>
              </w:rPr>
            </w:pPr>
            <w:r w:rsidDel="00000000" w:rsidR="00000000" w:rsidRPr="00000000">
              <w:rPr>
                <w:b w:val="1"/>
                <w:rtl w:val="0"/>
              </w:rPr>
              <w:t xml:space="preserve">Work Time</w:t>
            </w:r>
          </w:p>
        </w:tc>
      </w:tr>
      <w:tr>
        <w:trPr>
          <w:trHeight w:val="3580" w:hRule="atLeast"/>
        </w:trPr>
        <w:tc>
          <w:tcPr/>
          <w:p w:rsidR="00000000" w:rsidDel="00000000" w:rsidP="00000000" w:rsidRDefault="00000000" w:rsidRPr="00000000" w14:paraId="00000B5E">
            <w:pPr>
              <w:keepNext w:val="1"/>
              <w:keepLines w:val="1"/>
              <w:spacing w:after="40" w:before="40" w:line="240" w:lineRule="auto"/>
              <w:contextualSpacing w:val="0"/>
              <w:rPr/>
            </w:pPr>
            <w:r w:rsidDel="00000000" w:rsidR="00000000" w:rsidRPr="00000000">
              <w:rPr>
                <w:rtl w:val="0"/>
              </w:rPr>
              <w:t xml:space="preserve">Determining the main idea</w:t>
            </w:r>
          </w:p>
        </w:tc>
        <w:tc>
          <w:tcPr/>
          <w:p w:rsidR="00000000" w:rsidDel="00000000" w:rsidP="00000000" w:rsidRDefault="00000000" w:rsidRPr="00000000" w14:paraId="00000B5F">
            <w:pPr>
              <w:keepNext w:val="1"/>
              <w:keepLines w:val="1"/>
              <w:spacing w:after="40" w:before="40" w:line="240" w:lineRule="auto"/>
              <w:contextualSpacing w:val="0"/>
              <w:rPr/>
            </w:pPr>
            <w:r w:rsidDel="00000000" w:rsidR="00000000" w:rsidRPr="00000000">
              <w:rPr>
                <w:rtl w:val="0"/>
              </w:rPr>
            </w:r>
          </w:p>
        </w:tc>
        <w:tc>
          <w:tcPr/>
          <w:p w:rsidR="00000000" w:rsidDel="00000000" w:rsidP="00000000" w:rsidRDefault="00000000" w:rsidRPr="00000000" w14:paraId="00000B60">
            <w:pPr>
              <w:keepNext w:val="1"/>
              <w:keepLines w:val="1"/>
              <w:spacing w:after="20" w:before="40" w:line="240" w:lineRule="auto"/>
              <w:ind w:left="360"/>
              <w:contextualSpacing w:val="0"/>
              <w:rPr/>
            </w:pPr>
            <w:r w:rsidDel="00000000" w:rsidR="00000000" w:rsidRPr="00000000">
              <w:rPr>
                <w:rtl w:val="0"/>
              </w:rPr>
              <w:t xml:space="preserve">Preview the text (AIR new activity 1 for Determining the Main Idea); enhance background knowledge (AIR new activity 2 for Determining the Main Idea); develop vocabulary (AIR new activity 3 for Determining the Main Idea); teach a mini lesson on context clues (AIR new activity 4 for Determining the Main Idea); and engage in scaffolded close reading (AIR new activity 5 for Determining the Main Idea).</w:t>
            </w:r>
          </w:p>
        </w:tc>
      </w:tr>
      <w:tr>
        <w:tc>
          <w:tcPr/>
          <w:p w:rsidR="00000000" w:rsidDel="00000000" w:rsidP="00000000" w:rsidRDefault="00000000" w:rsidRPr="00000000" w14:paraId="00000B61">
            <w:pPr>
              <w:spacing w:after="40" w:before="40" w:line="240" w:lineRule="auto"/>
              <w:contextualSpacing w:val="0"/>
              <w:rPr/>
            </w:pPr>
            <w:r w:rsidDel="00000000" w:rsidR="00000000" w:rsidRPr="00000000">
              <w:rPr>
                <w:rtl w:val="0"/>
              </w:rPr>
              <w:t xml:space="preserve">Answering questions about “Tackling the Trash”</w:t>
            </w:r>
          </w:p>
        </w:tc>
        <w:tc>
          <w:tcPr/>
          <w:p w:rsidR="00000000" w:rsidDel="00000000" w:rsidP="00000000" w:rsidRDefault="00000000" w:rsidRPr="00000000" w14:paraId="00000B62">
            <w:pPr>
              <w:spacing w:after="40" w:before="40" w:line="240" w:lineRule="auto"/>
              <w:contextualSpacing w:val="0"/>
              <w:rPr/>
            </w:pPr>
            <w:r w:rsidDel="00000000" w:rsidR="00000000" w:rsidRPr="00000000">
              <w:rPr>
                <w:rtl w:val="0"/>
              </w:rPr>
              <w:t xml:space="preserve">Supply student charts and glossary.</w:t>
            </w:r>
          </w:p>
        </w:tc>
        <w:tc>
          <w:tcPr/>
          <w:p w:rsidR="00000000" w:rsidDel="00000000" w:rsidP="00000000" w:rsidRDefault="00000000" w:rsidRPr="00000000" w14:paraId="00000B63">
            <w:pPr>
              <w:spacing w:after="40" w:before="40" w:line="240" w:lineRule="auto"/>
              <w:contextualSpacing w:val="0"/>
              <w:rPr/>
            </w:pPr>
            <w:r w:rsidDel="00000000" w:rsidR="00000000" w:rsidRPr="00000000">
              <w:rPr>
                <w:rtl w:val="0"/>
              </w:rPr>
            </w:r>
          </w:p>
        </w:tc>
      </w:tr>
      <w:tr>
        <w:tc>
          <w:tcPr/>
          <w:p w:rsidR="00000000" w:rsidDel="00000000" w:rsidP="00000000" w:rsidRDefault="00000000" w:rsidRPr="00000000" w14:paraId="00000B64">
            <w:pPr>
              <w:spacing w:after="40" w:before="40" w:line="240" w:lineRule="auto"/>
              <w:contextualSpacing w:val="0"/>
              <w:rPr/>
            </w:pPr>
            <w:r w:rsidDel="00000000" w:rsidR="00000000" w:rsidRPr="00000000">
              <w:rPr>
                <w:rtl w:val="0"/>
              </w:rPr>
              <w:t xml:space="preserve">Finding key details and revising the main idea statement</w:t>
            </w:r>
          </w:p>
        </w:tc>
        <w:tc>
          <w:tcPr/>
          <w:p w:rsidR="00000000" w:rsidDel="00000000" w:rsidP="00000000" w:rsidRDefault="00000000" w:rsidRPr="00000000" w14:paraId="00000B65">
            <w:pPr>
              <w:keepNext w:val="1"/>
              <w:keepLines w:val="1"/>
              <w:spacing w:after="20" w:before="40" w:line="240" w:lineRule="auto"/>
              <w:contextualSpacing w:val="0"/>
              <w:rPr/>
            </w:pPr>
            <w:r w:rsidDel="00000000" w:rsidR="00000000" w:rsidRPr="00000000">
              <w:rPr>
                <w:rtl w:val="0"/>
              </w:rPr>
              <w:t xml:space="preserve">Provide ELLs with a graphic organizer and direct them back to the student charts associated with new activity 5 for Determining the Main Idea to pull information into this graphic organizer.</w:t>
            </w:r>
          </w:p>
        </w:tc>
        <w:tc>
          <w:tcPr/>
          <w:p w:rsidR="00000000" w:rsidDel="00000000" w:rsidP="00000000" w:rsidRDefault="00000000" w:rsidRPr="00000000" w14:paraId="00000B66">
            <w:pPr>
              <w:spacing w:after="40" w:before="40" w:line="240" w:lineRule="auto"/>
              <w:contextualSpacing w:val="0"/>
              <w:rPr/>
            </w:pPr>
            <w:r w:rsidDel="00000000" w:rsidR="00000000" w:rsidRPr="00000000">
              <w:rPr>
                <w:rtl w:val="0"/>
              </w:rPr>
            </w:r>
          </w:p>
        </w:tc>
      </w:tr>
      <w:tr>
        <w:tc>
          <w:tcPr>
            <w:gridSpan w:val="3"/>
            <w:shd w:fill="fbefd1" w:val="clear"/>
          </w:tcPr>
          <w:p w:rsidR="00000000" w:rsidDel="00000000" w:rsidP="00000000" w:rsidRDefault="00000000" w:rsidRPr="00000000" w14:paraId="00000B67">
            <w:pPr>
              <w:keepNext w:val="1"/>
              <w:keepLines w:val="1"/>
              <w:spacing w:after="20" w:before="20" w:line="240" w:lineRule="auto"/>
              <w:contextualSpacing w:val="0"/>
              <w:jc w:val="center"/>
              <w:rPr>
                <w:b w:val="1"/>
              </w:rPr>
            </w:pPr>
            <w:r w:rsidDel="00000000" w:rsidR="00000000" w:rsidRPr="00000000">
              <w:rPr>
                <w:b w:val="1"/>
                <w:rtl w:val="0"/>
              </w:rPr>
              <w:t xml:space="preserve">Closing and Assessment</w:t>
            </w:r>
          </w:p>
        </w:tc>
      </w:tr>
      <w:tr>
        <w:tc>
          <w:tcPr/>
          <w:p w:rsidR="00000000" w:rsidDel="00000000" w:rsidP="00000000" w:rsidRDefault="00000000" w:rsidRPr="00000000" w14:paraId="00000B6A">
            <w:pPr>
              <w:spacing w:after="40" w:before="40" w:line="240" w:lineRule="auto"/>
              <w:contextualSpacing w:val="0"/>
              <w:rPr/>
            </w:pPr>
            <w:r w:rsidDel="00000000" w:rsidR="00000000" w:rsidRPr="00000000">
              <w:rPr>
                <w:rtl w:val="0"/>
              </w:rPr>
              <w:t xml:space="preserve">Sharing Ways to Be Well Aware</w:t>
            </w:r>
          </w:p>
        </w:tc>
        <w:tc>
          <w:tcPr/>
          <w:p w:rsidR="00000000" w:rsidDel="00000000" w:rsidP="00000000" w:rsidRDefault="00000000" w:rsidRPr="00000000" w14:paraId="00000B6B">
            <w:pPr>
              <w:keepNext w:val="1"/>
              <w:keepLines w:val="1"/>
              <w:spacing w:after="20" w:before="40" w:line="240" w:lineRule="auto"/>
              <w:contextualSpacing w:val="0"/>
              <w:rPr/>
            </w:pPr>
            <w:r w:rsidDel="00000000" w:rsidR="00000000" w:rsidRPr="00000000">
              <w:rPr>
                <w:rtl w:val="0"/>
              </w:rPr>
              <w:t xml:space="preserve">Model or have a student model an example for each category in the Being Well Aware anchor chart. </w:t>
            </w:r>
          </w:p>
        </w:tc>
        <w:tc>
          <w:tcPr/>
          <w:p w:rsidR="00000000" w:rsidDel="00000000" w:rsidP="00000000" w:rsidRDefault="00000000" w:rsidRPr="00000000" w14:paraId="00000B6C">
            <w:pPr>
              <w:spacing w:after="40" w:before="40" w:line="240" w:lineRule="auto"/>
              <w:contextualSpacing w:val="0"/>
              <w:rPr/>
            </w:pPr>
            <w:r w:rsidDel="00000000" w:rsidR="00000000" w:rsidRPr="00000000">
              <w:rPr>
                <w:rtl w:val="0"/>
              </w:rPr>
              <w:t xml:space="preserve"> </w:t>
            </w:r>
          </w:p>
        </w:tc>
      </w:tr>
      <w:tr>
        <w:tc>
          <w:tcPr>
            <w:gridSpan w:val="3"/>
            <w:shd w:fill="fbefd1" w:val="clear"/>
          </w:tcPr>
          <w:p w:rsidR="00000000" w:rsidDel="00000000" w:rsidP="00000000" w:rsidRDefault="00000000" w:rsidRPr="00000000" w14:paraId="00000B6D">
            <w:pPr>
              <w:keepNext w:val="1"/>
              <w:keepLines w:val="1"/>
              <w:spacing w:after="20" w:before="20" w:line="240" w:lineRule="auto"/>
              <w:contextualSpacing w:val="0"/>
              <w:jc w:val="center"/>
              <w:rPr>
                <w:b w:val="1"/>
              </w:rPr>
            </w:pPr>
            <w:r w:rsidDel="00000000" w:rsidR="00000000" w:rsidRPr="00000000">
              <w:rPr>
                <w:b w:val="1"/>
                <w:rtl w:val="0"/>
              </w:rPr>
              <w:t xml:space="preserve">Homework</w:t>
            </w:r>
          </w:p>
        </w:tc>
      </w:tr>
      <w:tr>
        <w:tc>
          <w:tcPr/>
          <w:p w:rsidR="00000000" w:rsidDel="00000000" w:rsidP="00000000" w:rsidRDefault="00000000" w:rsidRPr="00000000" w14:paraId="00000B70">
            <w:pPr>
              <w:spacing w:after="40" w:before="40" w:line="240" w:lineRule="auto"/>
              <w:contextualSpacing w:val="0"/>
              <w:rPr/>
            </w:pPr>
            <w:r w:rsidDel="00000000" w:rsidR="00000000" w:rsidRPr="00000000">
              <w:rPr>
                <w:rtl w:val="0"/>
              </w:rPr>
            </w:r>
          </w:p>
        </w:tc>
        <w:tc>
          <w:tcPr/>
          <w:p w:rsidR="00000000" w:rsidDel="00000000" w:rsidP="00000000" w:rsidRDefault="00000000" w:rsidRPr="00000000" w14:paraId="00000B71">
            <w:pPr>
              <w:keepNext w:val="1"/>
              <w:keepLines w:val="1"/>
              <w:spacing w:after="20" w:before="40" w:line="240" w:lineRule="auto"/>
              <w:ind w:left="360"/>
              <w:contextualSpacing w:val="0"/>
              <w:rPr/>
            </w:pPr>
            <w:r w:rsidDel="00000000" w:rsidR="00000000" w:rsidRPr="00000000">
              <w:rPr>
                <w:rtl w:val="0"/>
              </w:rPr>
              <w:t xml:space="preserve">Encourage home language use, support selecting books at independent reading levels, and preview independent reading form.</w:t>
            </w:r>
          </w:p>
        </w:tc>
        <w:tc>
          <w:tcPr/>
          <w:p w:rsidR="00000000" w:rsidDel="00000000" w:rsidP="00000000" w:rsidRDefault="00000000" w:rsidRPr="00000000" w14:paraId="00000B72">
            <w:pPr>
              <w:spacing w:after="40" w:before="40" w:line="240" w:lineRule="auto"/>
              <w:contextualSpacing w:val="0"/>
              <w:rPr/>
            </w:pPr>
            <w:r w:rsidDel="00000000" w:rsidR="00000000" w:rsidRPr="00000000">
              <w:rPr>
                <w:rtl w:val="0"/>
              </w:rPr>
            </w:r>
          </w:p>
        </w:tc>
      </w:tr>
    </w:tbl>
    <w:p w:rsidR="00000000" w:rsidDel="00000000" w:rsidP="00000000" w:rsidRDefault="00000000" w:rsidRPr="00000000" w14:paraId="00000B73">
      <w:pPr>
        <w:keepNext w:val="1"/>
        <w:spacing w:after="60" w:before="240" w:line="240" w:lineRule="auto"/>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Text</w:t>
      </w:r>
    </w:p>
    <w:tbl>
      <w:tblPr>
        <w:tblStyle w:val="Table19"/>
        <w:tblW w:w="1380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800"/>
        <w:tblGridChange w:id="0">
          <w:tblGrid>
            <w:gridCol w:w="13800"/>
          </w:tblGrid>
        </w:tblGridChange>
      </w:tblGrid>
      <w:tr>
        <w:tc>
          <w:tcPr>
            <w:shd w:fill="d9e3ed" w:val="clear"/>
            <w:vAlign w:val="center"/>
          </w:tcPr>
          <w:p w:rsidR="00000000" w:rsidDel="00000000" w:rsidP="00000000" w:rsidRDefault="00000000" w:rsidRPr="00000000" w14:paraId="00000B74">
            <w:pPr>
              <w:spacing w:after="120" w:before="120" w:line="240" w:lineRule="auto"/>
              <w:contextualSpacing w:val="0"/>
              <w:jc w:val="center"/>
              <w:rPr>
                <w:b w:val="1"/>
              </w:rPr>
            </w:pPr>
            <w:r w:rsidDel="00000000" w:rsidR="00000000" w:rsidRPr="00000000">
              <w:rPr>
                <w:b w:val="1"/>
                <w:rtl w:val="0"/>
              </w:rPr>
              <w:t xml:space="preserve">Tackling the Trash</w:t>
            </w:r>
          </w:p>
          <w:p w:rsidR="00000000" w:rsidDel="00000000" w:rsidP="00000000" w:rsidRDefault="00000000" w:rsidRPr="00000000" w14:paraId="00000B75">
            <w:pPr>
              <w:spacing w:after="120" w:before="120" w:line="240" w:lineRule="auto"/>
              <w:contextualSpacing w:val="0"/>
              <w:rPr/>
            </w:pPr>
            <w:r w:rsidDel="00000000" w:rsidR="00000000" w:rsidRPr="00000000">
              <w:rPr>
                <w:rtl w:val="0"/>
              </w:rPr>
              <w:t xml:space="preserve">Because of the length, the text students are reading is integrated throughout this lesson rather than displayed here in its entirety. </w:t>
            </w:r>
          </w:p>
        </w:tc>
      </w:tr>
    </w:tbl>
    <w:p w:rsidR="00000000" w:rsidDel="00000000" w:rsidP="00000000" w:rsidRDefault="00000000" w:rsidRPr="00000000" w14:paraId="00000B76">
      <w:pPr>
        <w:pStyle w:val="Heading3"/>
        <w:keepLines w:val="0"/>
        <w:spacing w:after="120" w:before="240" w:line="240" w:lineRule="auto"/>
        <w:contextualSpacing w:val="0"/>
        <w:rPr>
          <w:rFonts w:ascii="Times New Roman" w:cs="Times New Roman" w:eastAsia="Times New Roman" w:hAnsi="Times New Roman"/>
          <w:b w:val="1"/>
          <w:color w:val="385877"/>
          <w:sz w:val="26"/>
          <w:szCs w:val="26"/>
        </w:rPr>
      </w:pPr>
      <w:bookmarkStart w:colFirst="0" w:colLast="0" w:name="_4i7ojhp" w:id="167"/>
      <w:bookmarkEnd w:id="167"/>
      <w:r w:rsidDel="00000000" w:rsidR="00000000" w:rsidRPr="00000000">
        <w:rPr>
          <w:rFonts w:ascii="Times New Roman" w:cs="Times New Roman" w:eastAsia="Times New Roman" w:hAnsi="Times New Roman"/>
          <w:b w:val="1"/>
          <w:color w:val="385877"/>
          <w:sz w:val="26"/>
          <w:szCs w:val="26"/>
          <w:rtl w:val="0"/>
        </w:rPr>
        <w:t xml:space="preserve">1. Opening</w:t>
      </w:r>
    </w:p>
    <w:p w:rsidR="00000000" w:rsidDel="00000000" w:rsidP="00000000" w:rsidRDefault="00000000" w:rsidRPr="00000000" w14:paraId="00000B77">
      <w:pPr>
        <w:keepNext w:val="1"/>
        <w:spacing w:after="60" w:before="240" w:line="240" w:lineRule="auto"/>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 Engaging the Reader: Sharing Conservation Commitments</w:t>
      </w:r>
    </w:p>
    <w:tbl>
      <w:tblPr>
        <w:tblStyle w:val="Table20"/>
        <w:tblW w:w="1384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845"/>
        <w:tblGridChange w:id="0">
          <w:tblGrid>
            <w:gridCol w:w="13845"/>
          </w:tblGrid>
        </w:tblGridChange>
      </w:tblGrid>
      <w:tr>
        <w:tc>
          <w:tcPr>
            <w:shd w:fill="d9e3ed" w:val="clear"/>
            <w:vAlign w:val="center"/>
          </w:tcPr>
          <w:p w:rsidR="00000000" w:rsidDel="00000000" w:rsidP="00000000" w:rsidRDefault="00000000" w:rsidRPr="00000000" w14:paraId="00000B78">
            <w:pPr>
              <w:spacing w:after="40" w:before="40" w:line="240" w:lineRule="auto"/>
              <w:contextualSpacing w:val="0"/>
              <w:rPr>
                <w:b w:val="1"/>
              </w:rPr>
            </w:pPr>
            <w:r w:rsidDel="00000000" w:rsidR="00000000" w:rsidRPr="00000000">
              <w:rPr>
                <w:b w:val="1"/>
                <w:rtl w:val="0"/>
              </w:rPr>
              <w:t xml:space="preserve">Expeditionary Learning Teacher and Student Actions</w:t>
            </w:r>
          </w:p>
          <w:p w:rsidR="00000000" w:rsidDel="00000000" w:rsidP="00000000" w:rsidRDefault="00000000" w:rsidRPr="00000000" w14:paraId="00000B79">
            <w:pPr>
              <w:spacing w:after="40" w:before="40" w:line="240" w:lineRule="auto"/>
              <w:contextualSpacing w:val="0"/>
              <w:rPr/>
            </w:pPr>
            <w:r w:rsidDel="00000000" w:rsidR="00000000" w:rsidRPr="00000000">
              <w:rPr>
                <w:rtl w:val="0"/>
              </w:rPr>
              <w:t xml:space="preserve">The teacher asks students to refer to the commitment cards they made for homework and think about how they can act out their commitment cards for each other. The teacher reviews the Back-to-Back, Face-to-Face protocol and asks students to stand back-to-back with a partner. When the teacher says “front-to-front,” students turn around and act out their commitment. Students call out their guesses for their partner’s action. When the teacher says “back-to-back” again, students find a new partner and repeat the activity. The teacher invites students to share some of the ways to save water that were not on the Being Well Aware anchor chart and adds these to the chart. </w:t>
            </w:r>
          </w:p>
        </w:tc>
      </w:tr>
      <w:tr>
        <w:tc>
          <w:tcPr>
            <w:shd w:fill="auto" w:val="clear"/>
          </w:tcPr>
          <w:p w:rsidR="00000000" w:rsidDel="00000000" w:rsidP="00000000" w:rsidRDefault="00000000" w:rsidRPr="00000000" w14:paraId="00000B7A">
            <w:pPr>
              <w:spacing w:after="40" w:before="40" w:line="240" w:lineRule="auto"/>
              <w:contextualSpacing w:val="0"/>
              <w:rPr>
                <w:b w:val="1"/>
              </w:rPr>
            </w:pPr>
            <w:r w:rsidDel="00000000" w:rsidR="00000000" w:rsidRPr="00000000">
              <w:rPr>
                <w:b w:val="1"/>
                <w:rtl w:val="0"/>
              </w:rPr>
              <w:t xml:space="preserve">AIR Additional Supports </w:t>
            </w:r>
          </w:p>
          <w:p w:rsidR="00000000" w:rsidDel="00000000" w:rsidP="00000000" w:rsidRDefault="00000000" w:rsidRPr="00000000" w14:paraId="00000B7B">
            <w:pPr>
              <w:numPr>
                <w:ilvl w:val="0"/>
                <w:numId w:val="4"/>
              </w:numPr>
              <w:spacing w:after="40" w:before="40" w:line="240" w:lineRule="auto"/>
              <w:ind w:left="720" w:hanging="360"/>
              <w:rPr>
                <w:b w:val="1"/>
              </w:rPr>
            </w:pPr>
            <w:r w:rsidDel="00000000" w:rsidR="00000000" w:rsidRPr="00000000">
              <w:rPr>
                <w:rtl w:val="0"/>
              </w:rPr>
              <w:t xml:space="preserve">Have a few student pairs model Back-to-Back, Face-to-Face.</w:t>
            </w:r>
            <w:r w:rsidDel="00000000" w:rsidR="00000000" w:rsidRPr="00000000">
              <w:rPr>
                <w:rtl w:val="0"/>
              </w:rPr>
            </w:r>
          </w:p>
          <w:p w:rsidR="00000000" w:rsidDel="00000000" w:rsidP="00000000" w:rsidRDefault="00000000" w:rsidRPr="00000000" w14:paraId="00000B7C">
            <w:pPr>
              <w:numPr>
                <w:ilvl w:val="0"/>
                <w:numId w:val="4"/>
              </w:numPr>
              <w:spacing w:after="40" w:before="40" w:line="240" w:lineRule="auto"/>
              <w:ind w:left="720" w:hanging="360"/>
              <w:rPr>
                <w:b w:val="1"/>
              </w:rPr>
            </w:pPr>
            <w:r w:rsidDel="00000000" w:rsidR="00000000" w:rsidRPr="00000000">
              <w:rPr>
                <w:rtl w:val="0"/>
              </w:rPr>
              <w:t xml:space="preserve">Another option is to carry out the activity in front of the class one pair at a time and have a bilingual student translate the English for Spanish speakers and Spanish for English speakers.</w:t>
            </w:r>
            <w:r w:rsidDel="00000000" w:rsidR="00000000" w:rsidRPr="00000000">
              <w:rPr>
                <w:rtl w:val="0"/>
              </w:rPr>
            </w:r>
          </w:p>
        </w:tc>
      </w:tr>
    </w:tbl>
    <w:p w:rsidR="00000000" w:rsidDel="00000000" w:rsidP="00000000" w:rsidRDefault="00000000" w:rsidRPr="00000000" w14:paraId="00000B7D">
      <w:pPr>
        <w:keepNext w:val="1"/>
        <w:spacing w:after="60" w:before="240" w:line="240" w:lineRule="auto"/>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Bilingual Home Work (AIR New Activity for Engaging the Reader)</w:t>
      </w:r>
    </w:p>
    <w:tbl>
      <w:tblPr>
        <w:tblStyle w:val="Table21"/>
        <w:tblW w:w="1386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860"/>
        <w:tblGridChange w:id="0">
          <w:tblGrid>
            <w:gridCol w:w="13860"/>
          </w:tblGrid>
        </w:tblGridChange>
      </w:tblGrid>
      <w:tr>
        <w:tc>
          <w:tcPr>
            <w:shd w:fill="auto" w:val="clear"/>
            <w:vAlign w:val="center"/>
          </w:tcPr>
          <w:p w:rsidR="00000000" w:rsidDel="00000000" w:rsidP="00000000" w:rsidRDefault="00000000" w:rsidRPr="00000000" w14:paraId="00000B7E">
            <w:pPr>
              <w:spacing w:after="40" w:before="40" w:line="240" w:lineRule="auto"/>
              <w:ind w:left="360"/>
              <w:contextualSpacing w:val="0"/>
              <w:rPr>
                <w:b w:val="1"/>
              </w:rPr>
            </w:pPr>
            <w:r w:rsidDel="00000000" w:rsidR="00000000" w:rsidRPr="00000000">
              <w:rPr>
                <w:b w:val="1"/>
                <w:rtl w:val="0"/>
              </w:rPr>
              <w:t xml:space="preserve">AIR Additional Supports</w:t>
            </w:r>
          </w:p>
          <w:p w:rsidR="00000000" w:rsidDel="00000000" w:rsidP="00000000" w:rsidRDefault="00000000" w:rsidRPr="00000000" w14:paraId="00000B7F">
            <w:pPr>
              <w:spacing w:after="40" w:before="40" w:line="240" w:lineRule="auto"/>
              <w:ind w:left="360"/>
              <w:contextualSpacing w:val="0"/>
              <w:rPr/>
            </w:pPr>
            <w:r w:rsidDel="00000000" w:rsidR="00000000" w:rsidRPr="00000000">
              <w:rPr>
                <w:rtl w:val="0"/>
              </w:rPr>
              <w:t xml:space="preserve">For homework in the prior lesson, students were expected to read “Water Conservation Tips” and prepare one commitment card that names the commitment and explains why it was chosen. “Water Conservation Tips” is very challenging text. Because the activity was done for homework, one way to scaffold the text is to prepare versions in student’s home language. Students who are not literate in their home language could have their parents read the text aloud to them in their home language if the parents are literate in their home language. Students could choose one commitment and prepare an explanation (in their home language or English) for why they chose the commitment. Another suggestion is to provide ELLs at the entering or emerging levels of proficiency with the opportunity to work with a bilingual partner who could help translate the English to student’s home language and discuss the text in student’s home language. ELLs at the transitioning or expanding level of proficiency might work with an English-proficient partner who could help explain the text in English, choose one commitment, and prepare the commitment card. We have modeled with Spanish, but this activity could be translated into other home languages represented in the schooling context.</w:t>
            </w:r>
          </w:p>
        </w:tc>
      </w:tr>
      <w:tr>
        <w:tc>
          <w:tcPr/>
          <w:p w:rsidR="00000000" w:rsidDel="00000000" w:rsidP="00000000" w:rsidRDefault="00000000" w:rsidRPr="00000000" w14:paraId="00000B80">
            <w:pPr>
              <w:spacing w:after="40" w:before="40" w:line="240" w:lineRule="auto"/>
              <w:contextualSpacing w:val="0"/>
              <w:rPr>
                <w:b w:val="1"/>
              </w:rPr>
            </w:pPr>
            <w:r w:rsidDel="00000000" w:rsidR="00000000" w:rsidRPr="00000000">
              <w:rPr>
                <w:b w:val="1"/>
                <w:rtl w:val="0"/>
              </w:rPr>
              <w:t xml:space="preserve">AIR Instructions for Teachers</w:t>
            </w:r>
          </w:p>
          <w:p w:rsidR="00000000" w:rsidDel="00000000" w:rsidP="00000000" w:rsidRDefault="00000000" w:rsidRPr="00000000" w14:paraId="00000B81">
            <w:pPr>
              <w:numPr>
                <w:ilvl w:val="0"/>
                <w:numId w:val="4"/>
              </w:numPr>
              <w:spacing w:line="240" w:lineRule="auto"/>
              <w:ind w:left="720" w:hanging="360"/>
              <w:rPr/>
            </w:pPr>
            <w:r w:rsidDel="00000000" w:rsidR="00000000" w:rsidRPr="00000000">
              <w:rPr>
                <w:rtl w:val="0"/>
              </w:rPr>
              <w:t xml:space="preserve">Give the translated handout to students and have them read the translated text. [EN, EM]</w:t>
            </w:r>
          </w:p>
          <w:p w:rsidR="00000000" w:rsidDel="00000000" w:rsidP="00000000" w:rsidRDefault="00000000" w:rsidRPr="00000000" w14:paraId="00000B82">
            <w:pPr>
              <w:numPr>
                <w:ilvl w:val="0"/>
                <w:numId w:val="4"/>
              </w:numPr>
              <w:spacing w:line="240" w:lineRule="auto"/>
              <w:ind w:left="720" w:hanging="360"/>
              <w:rPr/>
            </w:pPr>
            <w:r w:rsidDel="00000000" w:rsidR="00000000" w:rsidRPr="00000000">
              <w:rPr>
                <w:rtl w:val="0"/>
              </w:rPr>
              <w:t xml:space="preserve">If students are not literate in Spanish, have them work with a partner who is literate in Spanish or ask them to review the handout with their parents. </w:t>
            </w:r>
          </w:p>
          <w:p w:rsidR="00000000" w:rsidDel="00000000" w:rsidP="00000000" w:rsidRDefault="00000000" w:rsidRPr="00000000" w14:paraId="00000B83">
            <w:pPr>
              <w:numPr>
                <w:ilvl w:val="0"/>
                <w:numId w:val="4"/>
              </w:numPr>
              <w:spacing w:after="40" w:line="240" w:lineRule="auto"/>
              <w:ind w:left="720" w:hanging="360"/>
              <w:rPr/>
            </w:pPr>
            <w:r w:rsidDel="00000000" w:rsidR="00000000" w:rsidRPr="00000000">
              <w:rPr>
                <w:rtl w:val="0"/>
              </w:rPr>
              <w:t xml:space="preserve">Explain to students that they will have to act out the conservation tip that they choose. Model this for students. </w:t>
            </w:r>
          </w:p>
        </w:tc>
      </w:tr>
      <w:tr>
        <w:tc>
          <w:tcPr/>
          <w:p w:rsidR="00000000" w:rsidDel="00000000" w:rsidP="00000000" w:rsidRDefault="00000000" w:rsidRPr="00000000" w14:paraId="00000B84">
            <w:pPr>
              <w:spacing w:after="40" w:before="40" w:line="240" w:lineRule="auto"/>
              <w:contextualSpacing w:val="0"/>
              <w:rPr>
                <w:b w:val="1"/>
              </w:rPr>
            </w:pPr>
            <w:r w:rsidDel="00000000" w:rsidR="00000000" w:rsidRPr="00000000">
              <w:rPr>
                <w:b w:val="1"/>
                <w:rtl w:val="0"/>
              </w:rPr>
              <w:t xml:space="preserve">AIR Instructions for Students (English)</w:t>
            </w:r>
          </w:p>
          <w:p w:rsidR="00000000" w:rsidDel="00000000" w:rsidP="00000000" w:rsidRDefault="00000000" w:rsidRPr="00000000" w14:paraId="00000B85">
            <w:pPr>
              <w:numPr>
                <w:ilvl w:val="0"/>
                <w:numId w:val="4"/>
              </w:numPr>
              <w:spacing w:line="240" w:lineRule="auto"/>
              <w:ind w:left="720" w:hanging="360"/>
              <w:rPr/>
            </w:pPr>
            <w:r w:rsidDel="00000000" w:rsidR="00000000" w:rsidRPr="00000000">
              <w:rPr>
                <w:rtl w:val="0"/>
              </w:rPr>
              <w:t xml:space="preserve">Read these tips or work with a partner literate in Spanish to read them. </w:t>
            </w:r>
          </w:p>
          <w:p w:rsidR="00000000" w:rsidDel="00000000" w:rsidP="00000000" w:rsidRDefault="00000000" w:rsidRPr="00000000" w14:paraId="00000B86">
            <w:pPr>
              <w:numPr>
                <w:ilvl w:val="0"/>
                <w:numId w:val="4"/>
              </w:numPr>
              <w:spacing w:line="240" w:lineRule="auto"/>
              <w:ind w:left="720" w:hanging="360"/>
              <w:rPr/>
            </w:pPr>
            <w:r w:rsidDel="00000000" w:rsidR="00000000" w:rsidRPr="00000000">
              <w:rPr>
                <w:rtl w:val="0"/>
              </w:rPr>
              <w:t xml:space="preserve">Discuss them with a family member and decide which one you will do and why. </w:t>
            </w:r>
          </w:p>
          <w:p w:rsidR="00000000" w:rsidDel="00000000" w:rsidP="00000000" w:rsidRDefault="00000000" w:rsidRPr="00000000" w14:paraId="00000B87">
            <w:pPr>
              <w:numPr>
                <w:ilvl w:val="0"/>
                <w:numId w:val="4"/>
              </w:numPr>
              <w:spacing w:after="40" w:line="240" w:lineRule="auto"/>
              <w:ind w:left="720" w:hanging="360"/>
              <w:rPr/>
            </w:pPr>
            <w:r w:rsidDel="00000000" w:rsidR="00000000" w:rsidRPr="00000000">
              <w:rPr>
                <w:rtl w:val="0"/>
              </w:rPr>
              <w:t xml:space="preserve">Be prepared to act out or perform the conservation tip that you choose in class.</w:t>
            </w:r>
          </w:p>
        </w:tc>
      </w:tr>
      <w:tr>
        <w:tc>
          <w:tcPr/>
          <w:p w:rsidR="00000000" w:rsidDel="00000000" w:rsidP="00000000" w:rsidRDefault="00000000" w:rsidRPr="00000000" w14:paraId="00000B88">
            <w:pPr>
              <w:spacing w:after="40" w:before="40" w:line="240" w:lineRule="auto"/>
              <w:contextualSpacing w:val="0"/>
              <w:rPr>
                <w:b w:val="1"/>
              </w:rPr>
            </w:pPr>
            <w:r w:rsidDel="00000000" w:rsidR="00000000" w:rsidRPr="00000000">
              <w:rPr>
                <w:b w:val="1"/>
                <w:rtl w:val="0"/>
              </w:rPr>
              <w:t xml:space="preserve">AIR Instructions for Students (Spanish)</w:t>
            </w:r>
          </w:p>
          <w:p w:rsidR="00000000" w:rsidDel="00000000" w:rsidP="00000000" w:rsidRDefault="00000000" w:rsidRPr="00000000" w14:paraId="00000B89">
            <w:pPr>
              <w:numPr>
                <w:ilvl w:val="0"/>
                <w:numId w:val="4"/>
              </w:numPr>
              <w:spacing w:line="240" w:lineRule="auto"/>
              <w:ind w:left="720" w:hanging="360"/>
              <w:rPr/>
            </w:pPr>
            <w:r w:rsidDel="00000000" w:rsidR="00000000" w:rsidRPr="00000000">
              <w:rPr>
                <w:rtl w:val="0"/>
              </w:rPr>
              <w:t xml:space="preserve">Lea estos consejos o trabaje con un compañero quien lee español para leerlos. </w:t>
            </w:r>
          </w:p>
          <w:p w:rsidR="00000000" w:rsidDel="00000000" w:rsidP="00000000" w:rsidRDefault="00000000" w:rsidRPr="00000000" w14:paraId="00000B8A">
            <w:pPr>
              <w:numPr>
                <w:ilvl w:val="0"/>
                <w:numId w:val="4"/>
              </w:numPr>
              <w:spacing w:line="240" w:lineRule="auto"/>
              <w:ind w:left="720" w:hanging="360"/>
              <w:rPr/>
            </w:pPr>
            <w:r w:rsidDel="00000000" w:rsidR="00000000" w:rsidRPr="00000000">
              <w:rPr>
                <w:rtl w:val="0"/>
              </w:rPr>
              <w:t xml:space="preserve">Discútalos con un miembro de la familia y decidir cuál va a escoger y por qué. </w:t>
            </w:r>
          </w:p>
          <w:p w:rsidR="00000000" w:rsidDel="00000000" w:rsidP="00000000" w:rsidRDefault="00000000" w:rsidRPr="00000000" w14:paraId="00000B8B">
            <w:pPr>
              <w:numPr>
                <w:ilvl w:val="0"/>
                <w:numId w:val="4"/>
              </w:numPr>
              <w:spacing w:after="240" w:line="240" w:lineRule="auto"/>
              <w:ind w:left="720" w:hanging="360"/>
              <w:rPr/>
            </w:pPr>
            <w:r w:rsidDel="00000000" w:rsidR="00000000" w:rsidRPr="00000000">
              <w:rPr>
                <w:rtl w:val="0"/>
              </w:rPr>
              <w:t xml:space="preserve">Esté preparado para actuar o realizar en clase la punta de conservación que usted eligió.</w:t>
            </w:r>
          </w:p>
          <w:p w:rsidR="00000000" w:rsidDel="00000000" w:rsidP="00000000" w:rsidRDefault="00000000" w:rsidRPr="00000000" w14:paraId="00000B8C">
            <w:pPr>
              <w:spacing w:after="40" w:before="360" w:line="240" w:lineRule="auto"/>
              <w:contextualSpacing w:val="0"/>
              <w:rPr>
                <w:b w:val="1"/>
              </w:rPr>
            </w:pPr>
            <w:r w:rsidDel="00000000" w:rsidR="00000000" w:rsidRPr="00000000">
              <w:rPr>
                <w:b w:val="1"/>
                <w:rtl w:val="0"/>
              </w:rPr>
              <w:t xml:space="preserve">Consejos para la conservación del agua en el interior</w:t>
            </w:r>
          </w:p>
          <w:p w:rsidR="00000000" w:rsidDel="00000000" w:rsidP="00000000" w:rsidRDefault="00000000" w:rsidRPr="00000000" w14:paraId="00000B8D">
            <w:pPr>
              <w:spacing w:after="40" w:before="80" w:line="240" w:lineRule="auto"/>
              <w:contextualSpacing w:val="0"/>
              <w:rPr>
                <w:b w:val="1"/>
                <w:i w:val="1"/>
              </w:rPr>
            </w:pPr>
            <w:r w:rsidDel="00000000" w:rsidR="00000000" w:rsidRPr="00000000">
              <w:rPr>
                <w:b w:val="1"/>
                <w:i w:val="1"/>
                <w:rtl w:val="0"/>
              </w:rPr>
              <w:t xml:space="preserve">General </w:t>
            </w:r>
          </w:p>
          <w:p w:rsidR="00000000" w:rsidDel="00000000" w:rsidP="00000000" w:rsidRDefault="00000000" w:rsidRPr="00000000" w14:paraId="00000B8E">
            <w:pPr>
              <w:numPr>
                <w:ilvl w:val="0"/>
                <w:numId w:val="4"/>
              </w:numPr>
              <w:spacing w:after="40" w:before="40" w:line="240" w:lineRule="auto"/>
              <w:ind w:left="720" w:hanging="360"/>
              <w:rPr/>
            </w:pPr>
            <w:r w:rsidDel="00000000" w:rsidR="00000000" w:rsidRPr="00000000">
              <w:rPr>
                <w:rtl w:val="0"/>
              </w:rPr>
              <w:t xml:space="preserve">Nunca vierta el agua por el desagüe cuando puede haber otro uso para ella. Usted puede usar este agua para regar las plantas de su jardín o las que tiene en el interior. </w:t>
            </w:r>
          </w:p>
          <w:p w:rsidR="00000000" w:rsidDel="00000000" w:rsidP="00000000" w:rsidRDefault="00000000" w:rsidRPr="00000000" w14:paraId="00000B8F">
            <w:pPr>
              <w:numPr>
                <w:ilvl w:val="0"/>
                <w:numId w:val="4"/>
              </w:numPr>
              <w:spacing w:after="40" w:before="40" w:line="240" w:lineRule="auto"/>
              <w:ind w:left="720" w:hanging="360"/>
              <w:rPr/>
            </w:pPr>
            <w:r w:rsidDel="00000000" w:rsidR="00000000" w:rsidRPr="00000000">
              <w:rPr>
                <w:rtl w:val="0"/>
              </w:rPr>
              <w:t xml:space="preserve">Repare los grifos que gotean reemplazando las arandelas. Una gota por segundo desperdicia 2,700 galones de agua por año.</w:t>
            </w:r>
          </w:p>
          <w:p w:rsidR="00000000" w:rsidDel="00000000" w:rsidP="00000000" w:rsidRDefault="00000000" w:rsidRPr="00000000" w14:paraId="00000B90">
            <w:pPr>
              <w:spacing w:after="40" w:before="120" w:line="240" w:lineRule="auto"/>
              <w:contextualSpacing w:val="0"/>
              <w:rPr>
                <w:b w:val="1"/>
                <w:i w:val="1"/>
              </w:rPr>
            </w:pPr>
            <w:r w:rsidDel="00000000" w:rsidR="00000000" w:rsidRPr="00000000">
              <w:rPr>
                <w:b w:val="1"/>
                <w:i w:val="1"/>
                <w:rtl w:val="0"/>
              </w:rPr>
              <w:t xml:space="preserve">Cuarto de baño </w:t>
            </w:r>
          </w:p>
          <w:p w:rsidR="00000000" w:rsidDel="00000000" w:rsidP="00000000" w:rsidRDefault="00000000" w:rsidRPr="00000000" w14:paraId="00000B91">
            <w:pPr>
              <w:numPr>
                <w:ilvl w:val="0"/>
                <w:numId w:val="4"/>
              </w:numPr>
              <w:spacing w:after="40" w:before="40" w:line="240" w:lineRule="auto"/>
              <w:ind w:left="720" w:hanging="360"/>
              <w:rPr/>
            </w:pPr>
            <w:r w:rsidDel="00000000" w:rsidR="00000000" w:rsidRPr="00000000">
              <w:rPr>
                <w:rtl w:val="0"/>
              </w:rPr>
              <w:t xml:space="preserve">Considere comprar un inodoro de “bajo volumen.” Estos utilizan menos de la mitad del agua de los modelos antiguos. Nota: En muchas áreas, los inodoros de bajo volumen son requeridos por la ley.</w:t>
            </w:r>
          </w:p>
          <w:p w:rsidR="00000000" w:rsidDel="00000000" w:rsidP="00000000" w:rsidRDefault="00000000" w:rsidRPr="00000000" w14:paraId="00000B92">
            <w:pPr>
              <w:numPr>
                <w:ilvl w:val="0"/>
                <w:numId w:val="4"/>
              </w:numPr>
              <w:spacing w:after="40" w:before="40" w:line="240" w:lineRule="auto"/>
              <w:ind w:left="720" w:hanging="360"/>
              <w:rPr/>
            </w:pPr>
            <w:r w:rsidDel="00000000" w:rsidR="00000000" w:rsidRPr="00000000">
              <w:rPr>
                <w:rtl w:val="0"/>
              </w:rPr>
              <w:t xml:space="preserve">Reemplace su ducha con una versión que gaste menor cantidad de agua. </w:t>
            </w:r>
          </w:p>
          <w:p w:rsidR="00000000" w:rsidDel="00000000" w:rsidP="00000000" w:rsidRDefault="00000000" w:rsidRPr="00000000" w14:paraId="00000B93">
            <w:pPr>
              <w:spacing w:after="40" w:before="120" w:line="240" w:lineRule="auto"/>
              <w:contextualSpacing w:val="0"/>
              <w:rPr>
                <w:b w:val="1"/>
                <w:i w:val="1"/>
              </w:rPr>
            </w:pPr>
            <w:r w:rsidDel="00000000" w:rsidR="00000000" w:rsidRPr="00000000">
              <w:rPr>
                <w:b w:val="1"/>
                <w:i w:val="1"/>
                <w:rtl w:val="0"/>
              </w:rPr>
              <w:t xml:space="preserve">Cocina </w:t>
            </w:r>
          </w:p>
          <w:p w:rsidR="00000000" w:rsidDel="00000000" w:rsidP="00000000" w:rsidRDefault="00000000" w:rsidRPr="00000000" w14:paraId="00000B94">
            <w:pPr>
              <w:numPr>
                <w:ilvl w:val="0"/>
                <w:numId w:val="4"/>
              </w:numPr>
              <w:spacing w:after="40" w:before="40" w:line="240" w:lineRule="auto"/>
              <w:ind w:left="720" w:hanging="360"/>
              <w:rPr/>
            </w:pPr>
            <w:r w:rsidDel="00000000" w:rsidR="00000000" w:rsidRPr="00000000">
              <w:rPr>
                <w:rtl w:val="0"/>
              </w:rPr>
              <w:t xml:space="preserve">Opere los lavaplatos automáticos sólo cuando estos estén completamente llenos. Utilice la función de “lavado ligero,” si la tiene, con el fin de usar menos agua. </w:t>
            </w:r>
          </w:p>
          <w:p w:rsidR="00000000" w:rsidDel="00000000" w:rsidP="00000000" w:rsidRDefault="00000000" w:rsidRPr="00000000" w14:paraId="00000B95">
            <w:pPr>
              <w:numPr>
                <w:ilvl w:val="0"/>
                <w:numId w:val="4"/>
              </w:numPr>
              <w:spacing w:after="40" w:before="40" w:line="240" w:lineRule="auto"/>
              <w:ind w:left="720" w:hanging="360"/>
              <w:rPr/>
            </w:pPr>
            <w:r w:rsidDel="00000000" w:rsidR="00000000" w:rsidRPr="00000000">
              <w:rPr>
                <w:rtl w:val="0"/>
              </w:rPr>
              <w:t xml:space="preserve">Al lavar los platos a mano, llene dos recipientes—uno con agua con jabón y el otro con agua de enjuague que contenga una pequeña cantidad de blanqueador de cloro.</w:t>
            </w:r>
          </w:p>
          <w:p w:rsidR="00000000" w:rsidDel="00000000" w:rsidP="00000000" w:rsidRDefault="00000000" w:rsidRPr="00000000" w14:paraId="00000B96">
            <w:pPr>
              <w:spacing w:after="40" w:before="40" w:line="240" w:lineRule="auto"/>
              <w:contextualSpacing w:val="0"/>
              <w:rPr>
                <w:b w:val="1"/>
              </w:rPr>
            </w:pPr>
            <w:r w:rsidDel="00000000" w:rsidR="00000000" w:rsidRPr="00000000">
              <w:rPr>
                <w:b w:val="1"/>
                <w:rtl w:val="0"/>
              </w:rPr>
              <w:t xml:space="preserve">Consejos para la conservación de agua al aire libre</w:t>
            </w:r>
          </w:p>
          <w:p w:rsidR="00000000" w:rsidDel="00000000" w:rsidP="00000000" w:rsidRDefault="00000000" w:rsidRPr="00000000" w14:paraId="00000B97">
            <w:pPr>
              <w:spacing w:after="40" w:before="120" w:line="240" w:lineRule="auto"/>
              <w:contextualSpacing w:val="0"/>
              <w:rPr>
                <w:b w:val="1"/>
                <w:i w:val="1"/>
              </w:rPr>
            </w:pPr>
            <w:r w:rsidDel="00000000" w:rsidR="00000000" w:rsidRPr="00000000">
              <w:rPr>
                <w:b w:val="1"/>
                <w:i w:val="1"/>
                <w:rtl w:val="0"/>
              </w:rPr>
              <w:t xml:space="preserve">General </w:t>
            </w:r>
          </w:p>
          <w:p w:rsidR="00000000" w:rsidDel="00000000" w:rsidP="00000000" w:rsidRDefault="00000000" w:rsidRPr="00000000" w14:paraId="00000B98">
            <w:pPr>
              <w:numPr>
                <w:ilvl w:val="0"/>
                <w:numId w:val="4"/>
              </w:numPr>
              <w:spacing w:after="40" w:before="40" w:line="240" w:lineRule="auto"/>
              <w:ind w:left="720" w:hanging="360"/>
              <w:rPr/>
            </w:pPr>
            <w:r w:rsidDel="00000000" w:rsidR="00000000" w:rsidRPr="00000000">
              <w:rPr>
                <w:rtl w:val="0"/>
              </w:rPr>
              <w:t xml:space="preserve">Revise periódicamente el contador de agua. Si la bomba automática se enciende y se apaga mientras no se está utilizando el agua, probablemente puede tener una fuga. </w:t>
            </w:r>
          </w:p>
          <w:p w:rsidR="00000000" w:rsidDel="00000000" w:rsidP="00000000" w:rsidRDefault="00000000" w:rsidRPr="00000000" w14:paraId="00000B99">
            <w:pPr>
              <w:numPr>
                <w:ilvl w:val="0"/>
                <w:numId w:val="4"/>
              </w:numPr>
              <w:spacing w:after="40" w:before="40" w:line="240" w:lineRule="auto"/>
              <w:ind w:left="720" w:hanging="360"/>
              <w:rPr/>
            </w:pPr>
            <w:r w:rsidDel="00000000" w:rsidR="00000000" w:rsidRPr="00000000">
              <w:rPr>
                <w:rtl w:val="0"/>
              </w:rPr>
              <w:t xml:space="preserve">Una vez establecidas, las plantas nativas y/o pastos resistentes a la sequía, las cubiertas de tierra, arbustos y árboles. No necesitan agua con tanta frecuencia y por lo general van a sobrevivir un período seco sin regar. Las plantas pequeñas requieren menor cantidad de agua para establecerse. Agrupe las plantas basadas en las necesidades de agua similares.</w:t>
            </w:r>
          </w:p>
          <w:p w:rsidR="00000000" w:rsidDel="00000000" w:rsidP="00000000" w:rsidRDefault="00000000" w:rsidRPr="00000000" w14:paraId="00000B9A">
            <w:pPr>
              <w:keepNext w:val="1"/>
              <w:spacing w:after="40" w:before="120" w:line="240" w:lineRule="auto"/>
              <w:contextualSpacing w:val="0"/>
              <w:rPr>
                <w:b w:val="1"/>
                <w:i w:val="1"/>
              </w:rPr>
            </w:pPr>
            <w:r w:rsidDel="00000000" w:rsidR="00000000" w:rsidRPr="00000000">
              <w:rPr>
                <w:b w:val="1"/>
                <w:i w:val="1"/>
                <w:rtl w:val="0"/>
              </w:rPr>
              <w:t xml:space="preserve">Lavado de coches </w:t>
            </w:r>
          </w:p>
          <w:p w:rsidR="00000000" w:rsidDel="00000000" w:rsidP="00000000" w:rsidRDefault="00000000" w:rsidRPr="00000000" w14:paraId="00000B9B">
            <w:pPr>
              <w:numPr>
                <w:ilvl w:val="0"/>
                <w:numId w:val="4"/>
              </w:numPr>
              <w:spacing w:after="40" w:before="40" w:line="240" w:lineRule="auto"/>
              <w:ind w:left="720" w:hanging="360"/>
              <w:rPr/>
            </w:pPr>
            <w:r w:rsidDel="00000000" w:rsidR="00000000" w:rsidRPr="00000000">
              <w:rPr>
                <w:rtl w:val="0"/>
              </w:rPr>
              <w:t xml:space="preserve">Use una boquilla de cierre que se puede ajustar a un rocío fino de su manguera. </w:t>
            </w:r>
          </w:p>
          <w:p w:rsidR="00000000" w:rsidDel="00000000" w:rsidP="00000000" w:rsidRDefault="00000000" w:rsidRPr="00000000" w14:paraId="00000B9C">
            <w:pPr>
              <w:numPr>
                <w:ilvl w:val="0"/>
                <w:numId w:val="4"/>
              </w:numPr>
              <w:spacing w:after="40" w:before="40" w:line="240" w:lineRule="auto"/>
              <w:ind w:left="720" w:hanging="360"/>
              <w:rPr/>
            </w:pPr>
            <w:r w:rsidDel="00000000" w:rsidR="00000000" w:rsidRPr="00000000">
              <w:rPr>
                <w:rtl w:val="0"/>
              </w:rPr>
              <w:t xml:space="preserve">Use un lavado de autos comercial que recicle agua. Si usted lava su coche, aparque su coche en la hierba para que la riegue al mismo tiempo.</w:t>
            </w:r>
          </w:p>
          <w:p w:rsidR="00000000" w:rsidDel="00000000" w:rsidP="00000000" w:rsidRDefault="00000000" w:rsidRPr="00000000" w14:paraId="00000B9D">
            <w:pPr>
              <w:spacing w:after="40" w:before="120" w:line="240" w:lineRule="auto"/>
              <w:contextualSpacing w:val="0"/>
              <w:rPr>
                <w:b w:val="1"/>
                <w:i w:val="1"/>
              </w:rPr>
            </w:pPr>
            <w:r w:rsidDel="00000000" w:rsidR="00000000" w:rsidRPr="00000000">
              <w:rPr>
                <w:b w:val="1"/>
                <w:i w:val="1"/>
                <w:rtl w:val="0"/>
              </w:rPr>
              <w:t xml:space="preserve">Cuidado del césped </w:t>
            </w:r>
          </w:p>
          <w:p w:rsidR="00000000" w:rsidDel="00000000" w:rsidP="00000000" w:rsidRDefault="00000000" w:rsidRPr="00000000" w14:paraId="00000B9E">
            <w:pPr>
              <w:numPr>
                <w:ilvl w:val="0"/>
                <w:numId w:val="4"/>
              </w:numPr>
              <w:spacing w:after="40" w:before="40" w:line="240" w:lineRule="auto"/>
              <w:ind w:left="720" w:hanging="360"/>
              <w:rPr/>
            </w:pPr>
            <w:r w:rsidDel="00000000" w:rsidR="00000000" w:rsidRPr="00000000">
              <w:rPr>
                <w:rtl w:val="0"/>
              </w:rPr>
              <w:t xml:space="preserve">Evite el exceso de riego de su césped. Una fuerte lluvia elimina la necesidad de riego por un máximo de dos semanas. La mayor parte del año, los jardines sólo necesitan una pulgada de agua por semana. </w:t>
            </w:r>
          </w:p>
          <w:p w:rsidR="00000000" w:rsidDel="00000000" w:rsidP="00000000" w:rsidRDefault="00000000" w:rsidRPr="00000000" w14:paraId="00000B9F">
            <w:pPr>
              <w:numPr>
                <w:ilvl w:val="0"/>
                <w:numId w:val="4"/>
              </w:numPr>
              <w:spacing w:after="40" w:before="40" w:line="240" w:lineRule="auto"/>
              <w:ind w:left="720" w:hanging="360"/>
              <w:rPr/>
            </w:pPr>
            <w:r w:rsidDel="00000000" w:rsidR="00000000" w:rsidRPr="00000000">
              <w:rPr>
                <w:rtl w:val="0"/>
              </w:rPr>
              <w:t xml:space="preserve">Rocíe su césped en varias sesiones cortas en lugar de un solo y largo riego, de esta manera su césped absorberá mejor el agua.</w:t>
            </w:r>
          </w:p>
        </w:tc>
      </w:tr>
    </w:tbl>
    <w:p w:rsidR="00000000" w:rsidDel="00000000" w:rsidP="00000000" w:rsidRDefault="00000000" w:rsidRPr="00000000" w14:paraId="00000BA0">
      <w:pPr>
        <w:keepNext w:val="1"/>
        <w:spacing w:after="60" w:before="240" w:line="240" w:lineRule="auto"/>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 Unpacking Learning Targets</w:t>
      </w:r>
    </w:p>
    <w:tbl>
      <w:tblPr>
        <w:tblStyle w:val="Table22"/>
        <w:tblW w:w="1383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95"/>
        <w:gridCol w:w="7035"/>
        <w:tblGridChange w:id="0">
          <w:tblGrid>
            <w:gridCol w:w="6795"/>
            <w:gridCol w:w="7035"/>
          </w:tblGrid>
        </w:tblGridChange>
      </w:tblGrid>
      <w:tr>
        <w:tc>
          <w:tcPr>
            <w:gridSpan w:val="2"/>
            <w:shd w:fill="d9e3ed" w:val="clear"/>
            <w:vAlign w:val="center"/>
          </w:tcPr>
          <w:p w:rsidR="00000000" w:rsidDel="00000000" w:rsidP="00000000" w:rsidRDefault="00000000" w:rsidRPr="00000000" w14:paraId="00000BA1">
            <w:pPr>
              <w:spacing w:after="40" w:before="40" w:line="240" w:lineRule="auto"/>
              <w:contextualSpacing w:val="0"/>
              <w:rPr>
                <w:b w:val="1"/>
              </w:rPr>
            </w:pPr>
            <w:r w:rsidDel="00000000" w:rsidR="00000000" w:rsidRPr="00000000">
              <w:rPr>
                <w:b w:val="1"/>
                <w:rtl w:val="0"/>
              </w:rPr>
              <w:t xml:space="preserve">Expeditionary Learning Teacher and Student Actions</w:t>
            </w:r>
          </w:p>
          <w:p w:rsidR="00000000" w:rsidDel="00000000" w:rsidP="00000000" w:rsidRDefault="00000000" w:rsidRPr="00000000" w14:paraId="00000BA2">
            <w:pPr>
              <w:spacing w:after="60" w:before="40" w:line="240" w:lineRule="auto"/>
              <w:contextualSpacing w:val="0"/>
              <w:rPr/>
            </w:pPr>
            <w:r w:rsidDel="00000000" w:rsidR="00000000" w:rsidRPr="00000000">
              <w:rPr>
                <w:rtl w:val="0"/>
              </w:rPr>
              <w:t xml:space="preserve">The teacher directs students’ attention to the posted learning targets and asks students to read them silently. The teacher asks students to discuss with a partner why they have spent so much time on main ideas and key details. The teacher calls on students to share their ideas. </w:t>
            </w:r>
          </w:p>
        </w:tc>
      </w:tr>
      <w:tr>
        <w:tc>
          <w:tcPr>
            <w:gridSpan w:val="2"/>
            <w:shd w:fill="ffffff" w:val="clear"/>
          </w:tcPr>
          <w:p w:rsidR="00000000" w:rsidDel="00000000" w:rsidP="00000000" w:rsidRDefault="00000000" w:rsidRPr="00000000" w14:paraId="00000BA4">
            <w:pPr>
              <w:spacing w:after="40" w:before="40" w:line="240" w:lineRule="auto"/>
              <w:contextualSpacing w:val="0"/>
              <w:rPr>
                <w:b w:val="1"/>
              </w:rPr>
            </w:pPr>
            <w:r w:rsidDel="00000000" w:rsidR="00000000" w:rsidRPr="00000000">
              <w:rPr>
                <w:b w:val="1"/>
                <w:rtl w:val="0"/>
              </w:rPr>
              <w:t xml:space="preserve">AIR Additional Supports </w:t>
            </w:r>
          </w:p>
          <w:p w:rsidR="00000000" w:rsidDel="00000000" w:rsidP="00000000" w:rsidRDefault="00000000" w:rsidRPr="00000000" w14:paraId="00000BA5">
            <w:pPr>
              <w:numPr>
                <w:ilvl w:val="0"/>
                <w:numId w:val="4"/>
              </w:numPr>
              <w:spacing w:after="40" w:before="40" w:line="240" w:lineRule="auto"/>
              <w:ind w:left="720" w:hanging="360"/>
              <w:rPr/>
            </w:pPr>
            <w:r w:rsidDel="00000000" w:rsidR="00000000" w:rsidRPr="00000000">
              <w:rPr>
                <w:rtl w:val="0"/>
              </w:rPr>
              <w:t xml:space="preserve">Define the terms </w:t>
            </w:r>
            <w:r w:rsidDel="00000000" w:rsidR="00000000" w:rsidRPr="00000000">
              <w:rPr>
                <w:i w:val="1"/>
                <w:rtl w:val="0"/>
              </w:rPr>
              <w:t xml:space="preserve">main ideas</w:t>
            </w:r>
            <w:r w:rsidDel="00000000" w:rsidR="00000000" w:rsidRPr="00000000">
              <w:rPr>
                <w:rtl w:val="0"/>
              </w:rPr>
              <w:t xml:space="preserve"> and </w:t>
            </w:r>
            <w:r w:rsidDel="00000000" w:rsidR="00000000" w:rsidRPr="00000000">
              <w:rPr>
                <w:i w:val="1"/>
                <w:rtl w:val="0"/>
              </w:rPr>
              <w:t xml:space="preserve">details</w:t>
            </w:r>
            <w:r w:rsidDel="00000000" w:rsidR="00000000" w:rsidRPr="00000000">
              <w:rPr>
                <w:rtl w:val="0"/>
              </w:rPr>
              <w:t xml:space="preserve">.</w:t>
            </w:r>
          </w:p>
          <w:p w:rsidR="00000000" w:rsidDel="00000000" w:rsidP="00000000" w:rsidRDefault="00000000" w:rsidRPr="00000000" w14:paraId="00000BA6">
            <w:pPr>
              <w:numPr>
                <w:ilvl w:val="0"/>
                <w:numId w:val="4"/>
              </w:numPr>
              <w:spacing w:after="60" w:before="40" w:line="240" w:lineRule="auto"/>
              <w:ind w:left="720" w:hanging="360"/>
              <w:rPr/>
            </w:pPr>
            <w:r w:rsidDel="00000000" w:rsidR="00000000" w:rsidRPr="00000000">
              <w:rPr>
                <w:rtl w:val="0"/>
              </w:rPr>
              <w:t xml:space="preserve">Have students work with a partner to practice finding the main idea and details from text that they read in a previous lesson.</w:t>
            </w:r>
          </w:p>
        </w:tc>
      </w:tr>
      <w:tr>
        <w:tc>
          <w:tcPr>
            <w:gridSpan w:val="2"/>
          </w:tcPr>
          <w:p w:rsidR="00000000" w:rsidDel="00000000" w:rsidP="00000000" w:rsidRDefault="00000000" w:rsidRPr="00000000" w14:paraId="00000BA8">
            <w:pPr>
              <w:keepNext w:val="1"/>
              <w:spacing w:after="40" w:before="40" w:line="240" w:lineRule="auto"/>
              <w:contextualSpacing w:val="0"/>
              <w:rPr>
                <w:b w:val="1"/>
              </w:rPr>
            </w:pPr>
            <w:r w:rsidDel="00000000" w:rsidR="00000000" w:rsidRPr="00000000">
              <w:rPr>
                <w:b w:val="1"/>
                <w:rtl w:val="0"/>
              </w:rPr>
              <w:t xml:space="preserve">AIR Instructions for Teachers</w:t>
            </w:r>
          </w:p>
          <w:p w:rsidR="00000000" w:rsidDel="00000000" w:rsidP="00000000" w:rsidRDefault="00000000" w:rsidRPr="00000000" w14:paraId="00000BA9">
            <w:pPr>
              <w:keepNext w:val="1"/>
              <w:spacing w:after="60" w:before="40" w:line="240" w:lineRule="auto"/>
              <w:ind w:left="360"/>
              <w:contextualSpacing w:val="0"/>
              <w:rPr/>
            </w:pPr>
            <w:r w:rsidDel="00000000" w:rsidR="00000000" w:rsidRPr="00000000">
              <w:rPr>
                <w:rtl w:val="0"/>
              </w:rPr>
              <w:t xml:space="preserve">Define main ideas and details. Using the excerpt below as a reminder, ask students to work with a partner to find the main idea of the second paragraph of the Australia text and a supporting detail for the main idea. </w:t>
            </w:r>
          </w:p>
        </w:tc>
      </w:tr>
      <w:tr>
        <w:tc>
          <w:tcPr>
            <w:gridSpan w:val="2"/>
          </w:tcPr>
          <w:p w:rsidR="00000000" w:rsidDel="00000000" w:rsidP="00000000" w:rsidRDefault="00000000" w:rsidRPr="00000000" w14:paraId="00000BAB">
            <w:pPr>
              <w:spacing w:after="40" w:before="40" w:line="240" w:lineRule="auto"/>
              <w:contextualSpacing w:val="0"/>
              <w:rPr>
                <w:b w:val="1"/>
              </w:rPr>
            </w:pPr>
            <w:r w:rsidDel="00000000" w:rsidR="00000000" w:rsidRPr="00000000">
              <w:rPr>
                <w:b w:val="1"/>
                <w:rtl w:val="0"/>
              </w:rPr>
              <w:t xml:space="preserve">AIR Instructions for Students</w:t>
            </w:r>
          </w:p>
          <w:p w:rsidR="00000000" w:rsidDel="00000000" w:rsidP="00000000" w:rsidRDefault="00000000" w:rsidRPr="00000000" w14:paraId="00000BAC">
            <w:pPr>
              <w:numPr>
                <w:ilvl w:val="0"/>
                <w:numId w:val="4"/>
              </w:numPr>
              <w:spacing w:after="40" w:before="40" w:line="240" w:lineRule="auto"/>
              <w:ind w:left="720" w:hanging="360"/>
              <w:rPr/>
            </w:pPr>
            <w:r w:rsidDel="00000000" w:rsidR="00000000" w:rsidRPr="00000000">
              <w:rPr>
                <w:rtl w:val="0"/>
              </w:rPr>
              <w:t xml:space="preserve">The main idea is the most important idea of a paragraph or text. It is what the author wants you to know. Supporting details help explain or prove the main idea.</w:t>
            </w:r>
          </w:p>
          <w:p w:rsidR="00000000" w:rsidDel="00000000" w:rsidP="00000000" w:rsidRDefault="00000000" w:rsidRPr="00000000" w14:paraId="00000BAD">
            <w:pPr>
              <w:numPr>
                <w:ilvl w:val="0"/>
                <w:numId w:val="4"/>
              </w:numPr>
              <w:spacing w:after="60" w:before="40" w:line="240" w:lineRule="auto"/>
              <w:ind w:left="720" w:hanging="360"/>
              <w:rPr/>
            </w:pPr>
            <w:r w:rsidDel="00000000" w:rsidR="00000000" w:rsidRPr="00000000">
              <w:rPr>
                <w:rtl w:val="0"/>
              </w:rPr>
              <w:t xml:space="preserve">Read the text below and fill in the blanks to provide the main idea for the second paragraph of the text.</w:t>
            </w:r>
          </w:p>
        </w:tc>
      </w:tr>
      <w:tr>
        <w:tc>
          <w:tcPr>
            <w:shd w:fill="fbefd1" w:val="clear"/>
          </w:tcPr>
          <w:p w:rsidR="00000000" w:rsidDel="00000000" w:rsidP="00000000" w:rsidRDefault="00000000" w:rsidRPr="00000000" w14:paraId="00000BAF">
            <w:pPr>
              <w:spacing w:after="60" w:before="60" w:line="240" w:lineRule="auto"/>
              <w:contextualSpacing w:val="0"/>
              <w:jc w:val="center"/>
              <w:rPr>
                <w:b w:val="1"/>
              </w:rPr>
            </w:pPr>
            <w:r w:rsidDel="00000000" w:rsidR="00000000" w:rsidRPr="00000000">
              <w:rPr>
                <w:b w:val="1"/>
                <w:rtl w:val="0"/>
              </w:rPr>
              <w:t xml:space="preserve">Text</w:t>
            </w:r>
          </w:p>
        </w:tc>
        <w:tc>
          <w:tcPr>
            <w:shd w:fill="fbefd1" w:val="clear"/>
          </w:tcPr>
          <w:p w:rsidR="00000000" w:rsidDel="00000000" w:rsidP="00000000" w:rsidRDefault="00000000" w:rsidRPr="00000000" w14:paraId="00000BB0">
            <w:pPr>
              <w:spacing w:after="60" w:before="60" w:line="240" w:lineRule="auto"/>
              <w:contextualSpacing w:val="0"/>
              <w:jc w:val="center"/>
              <w:rPr>
                <w:b w:val="1"/>
              </w:rPr>
            </w:pPr>
            <w:r w:rsidDel="00000000" w:rsidR="00000000" w:rsidRPr="00000000">
              <w:rPr>
                <w:b w:val="1"/>
                <w:rtl w:val="0"/>
              </w:rPr>
              <w:t xml:space="preserve">Glossary</w:t>
            </w:r>
          </w:p>
        </w:tc>
      </w:tr>
      <w:tr>
        <w:tc>
          <w:tcPr/>
          <w:p w:rsidR="00000000" w:rsidDel="00000000" w:rsidP="00000000" w:rsidRDefault="00000000" w:rsidRPr="00000000" w14:paraId="00000BB1">
            <w:pPr>
              <w:spacing w:before="40" w:line="240" w:lineRule="auto"/>
              <w:contextualSpacing w:val="0"/>
              <w:rPr/>
            </w:pPr>
            <w:r w:rsidDel="00000000" w:rsidR="00000000" w:rsidRPr="00000000">
              <w:rPr>
                <w:rtl w:val="0"/>
              </w:rPr>
              <w:t xml:space="preserve">In Australia, most people live within a 30-minute drive of the ocean. For many of them, going to the beach is a part of everyday life. So are </w:t>
            </w:r>
            <w:r w:rsidDel="00000000" w:rsidR="00000000" w:rsidRPr="00000000">
              <w:rPr>
                <w:u w:val="single"/>
                <w:rtl w:val="0"/>
              </w:rPr>
              <w:t xml:space="preserve">severe drought,</w:t>
            </w:r>
            <w:r w:rsidDel="00000000" w:rsidR="00000000" w:rsidRPr="00000000">
              <w:rPr>
                <w:rtl w:val="0"/>
              </w:rPr>
              <w:t xml:space="preserve"> and laws that</w:t>
            </w:r>
            <w:r w:rsidDel="00000000" w:rsidR="00000000" w:rsidRPr="00000000">
              <w:rPr>
                <w:u w:val="single"/>
                <w:rtl w:val="0"/>
              </w:rPr>
              <w:t xml:space="preserve"> dictate </w:t>
            </w:r>
            <w:r w:rsidDel="00000000" w:rsidR="00000000" w:rsidRPr="00000000">
              <w:rPr>
                <w:rtl w:val="0"/>
              </w:rPr>
              <w:t xml:space="preserve">how and when water can be used.</w:t>
            </w:r>
          </w:p>
        </w:tc>
        <w:tc>
          <w:tcPr/>
          <w:p w:rsidR="00000000" w:rsidDel="00000000" w:rsidP="00000000" w:rsidRDefault="00000000" w:rsidRPr="00000000" w14:paraId="00000BB2">
            <w:pPr>
              <w:spacing w:after="60" w:before="40" w:line="240" w:lineRule="auto"/>
              <w:contextualSpacing w:val="0"/>
              <w:rPr>
                <w:i w:val="1"/>
              </w:rPr>
            </w:pPr>
            <w:r w:rsidDel="00000000" w:rsidR="00000000" w:rsidRPr="00000000">
              <w:rPr>
                <w:i w:val="1"/>
                <w:rtl w:val="0"/>
              </w:rPr>
              <w:t xml:space="preserve">severe drought—</w:t>
            </w:r>
            <w:r w:rsidDel="00000000" w:rsidR="00000000" w:rsidRPr="00000000">
              <w:rPr>
                <w:rtl w:val="0"/>
              </w:rPr>
              <w:t xml:space="preserve">a long time with little or no rain</w:t>
            </w:r>
            <w:r w:rsidDel="00000000" w:rsidR="00000000" w:rsidRPr="00000000">
              <w:rPr>
                <w:rtl w:val="0"/>
              </w:rPr>
            </w:r>
          </w:p>
          <w:p w:rsidR="00000000" w:rsidDel="00000000" w:rsidP="00000000" w:rsidRDefault="00000000" w:rsidRPr="00000000" w14:paraId="00000BB3">
            <w:pPr>
              <w:spacing w:after="60" w:before="40" w:line="240" w:lineRule="auto"/>
              <w:contextualSpacing w:val="0"/>
              <w:rPr/>
            </w:pPr>
            <w:r w:rsidDel="00000000" w:rsidR="00000000" w:rsidRPr="00000000">
              <w:rPr>
                <w:i w:val="1"/>
                <w:rtl w:val="0"/>
              </w:rPr>
              <w:t xml:space="preserve">dictate—</w:t>
            </w:r>
            <w:r w:rsidDel="00000000" w:rsidR="00000000" w:rsidRPr="00000000">
              <w:rPr>
                <w:rtl w:val="0"/>
              </w:rPr>
              <w:t xml:space="preserve">tell </w:t>
            </w:r>
          </w:p>
          <w:p w:rsidR="00000000" w:rsidDel="00000000" w:rsidP="00000000" w:rsidRDefault="00000000" w:rsidRPr="00000000" w14:paraId="00000BB4">
            <w:pPr>
              <w:spacing w:after="60" w:before="40" w:line="240" w:lineRule="auto"/>
              <w:contextualSpacing w:val="0"/>
              <w:rPr/>
            </w:pPr>
            <w:r w:rsidDel="00000000" w:rsidR="00000000" w:rsidRPr="00000000">
              <w:rPr>
                <w:i w:val="1"/>
                <w:rtl w:val="0"/>
              </w:rPr>
              <w:t xml:space="preserve">restrictions—</w:t>
            </w:r>
            <w:r w:rsidDel="00000000" w:rsidR="00000000" w:rsidRPr="00000000">
              <w:rPr>
                <w:rtl w:val="0"/>
              </w:rPr>
              <w:t xml:space="preserve">limits</w:t>
            </w:r>
          </w:p>
          <w:p w:rsidR="00000000" w:rsidDel="00000000" w:rsidP="00000000" w:rsidRDefault="00000000" w:rsidRPr="00000000" w14:paraId="00000BB5">
            <w:pPr>
              <w:spacing w:after="60" w:before="40" w:line="240" w:lineRule="auto"/>
              <w:contextualSpacing w:val="0"/>
              <w:rPr/>
            </w:pPr>
            <w:r w:rsidDel="00000000" w:rsidR="00000000" w:rsidRPr="00000000">
              <w:rPr>
                <w:i w:val="1"/>
                <w:rtl w:val="0"/>
              </w:rPr>
              <w:t xml:space="preserve">freshwater—</w:t>
            </w:r>
            <w:r w:rsidDel="00000000" w:rsidR="00000000" w:rsidRPr="00000000">
              <w:rPr>
                <w:rtl w:val="0"/>
              </w:rPr>
              <w:t xml:space="preserve">water that is not salty</w:t>
            </w:r>
          </w:p>
          <w:p w:rsidR="00000000" w:rsidDel="00000000" w:rsidP="00000000" w:rsidRDefault="00000000" w:rsidRPr="00000000" w14:paraId="00000BB6">
            <w:pPr>
              <w:spacing w:after="60" w:before="40" w:line="240" w:lineRule="auto"/>
              <w:contextualSpacing w:val="0"/>
              <w:rPr>
                <w:b w:val="1"/>
              </w:rPr>
            </w:pPr>
            <w:r w:rsidDel="00000000" w:rsidR="00000000" w:rsidRPr="00000000">
              <w:rPr>
                <w:i w:val="1"/>
                <w:rtl w:val="0"/>
              </w:rPr>
              <w:t xml:space="preserve">routine—</w:t>
            </w:r>
            <w:r w:rsidDel="00000000" w:rsidR="00000000" w:rsidRPr="00000000">
              <w:rPr>
                <w:rtl w:val="0"/>
              </w:rPr>
              <w:t xml:space="preserve">things you do all the time</w:t>
            </w:r>
            <w:r w:rsidDel="00000000" w:rsidR="00000000" w:rsidRPr="00000000">
              <w:rPr>
                <w:rtl w:val="0"/>
              </w:rPr>
            </w:r>
          </w:p>
        </w:tc>
      </w:tr>
      <w:tr>
        <w:tc>
          <w:tcPr/>
          <w:p w:rsidR="00000000" w:rsidDel="00000000" w:rsidP="00000000" w:rsidRDefault="00000000" w:rsidRPr="00000000" w14:paraId="00000BB7">
            <w:pPr>
              <w:spacing w:after="120" w:before="40" w:line="240" w:lineRule="auto"/>
              <w:contextualSpacing w:val="0"/>
              <w:rPr/>
            </w:pPr>
            <w:r w:rsidDel="00000000" w:rsidR="00000000" w:rsidRPr="00000000">
              <w:rPr>
                <w:rtl w:val="0"/>
              </w:rPr>
              <w:t xml:space="preserve">Lachlan McDonald, 14, and his 16-year-old brother, Mitchell, live with their parents and younger sister in Beaumaris (boh-MAR-iss). Their hometown is an attractive suburb of Melbourne, with spacious ranch houses on tree-lined streets. The brothers love to surf. But</w:t>
            </w:r>
            <w:r w:rsidDel="00000000" w:rsidR="00000000" w:rsidRPr="00000000">
              <w:rPr>
                <w:u w:val="single"/>
                <w:rtl w:val="0"/>
              </w:rPr>
              <w:t xml:space="preserve"> restrictions </w:t>
            </w:r>
            <w:r w:rsidDel="00000000" w:rsidR="00000000" w:rsidRPr="00000000">
              <w:rPr>
                <w:rtl w:val="0"/>
              </w:rPr>
              <w:t xml:space="preserve">on </w:t>
            </w:r>
            <w:r w:rsidDel="00000000" w:rsidR="00000000" w:rsidRPr="00000000">
              <w:rPr>
                <w:u w:val="single"/>
                <w:rtl w:val="0"/>
              </w:rPr>
              <w:t xml:space="preserve">freshwater</w:t>
            </w:r>
            <w:r w:rsidDel="00000000" w:rsidR="00000000" w:rsidRPr="00000000">
              <w:rPr>
                <w:rtl w:val="0"/>
              </w:rPr>
              <w:t xml:space="preserve"> have</w:t>
            </w:r>
            <w:r w:rsidDel="00000000" w:rsidR="00000000" w:rsidRPr="00000000">
              <w:rPr>
                <w:u w:val="single"/>
                <w:rtl w:val="0"/>
              </w:rPr>
              <w:t xml:space="preserve"> </w:t>
            </w:r>
            <w:r w:rsidDel="00000000" w:rsidR="00000000" w:rsidRPr="00000000">
              <w:rPr>
                <w:rtl w:val="0"/>
              </w:rPr>
              <w:t xml:space="preserve">changed their </w:t>
            </w:r>
            <w:r w:rsidDel="00000000" w:rsidR="00000000" w:rsidRPr="00000000">
              <w:rPr>
                <w:u w:val="single"/>
                <w:rtl w:val="0"/>
              </w:rPr>
              <w:t xml:space="preserve">routine</w:t>
            </w:r>
            <w:r w:rsidDel="00000000" w:rsidR="00000000" w:rsidRPr="00000000">
              <w:rPr>
                <w:rtl w:val="0"/>
              </w:rPr>
              <w:t xml:space="preserve">—including the long hot showers they used to take afterward. “When you go surfing and it’s freezing and you want to have a hot shower, you can’t,” Lachlan tells JS. “When you can, it’s too short to really warm up.”</w:t>
            </w:r>
          </w:p>
        </w:tc>
        <w:tc>
          <w:tcPr/>
          <w:p w:rsidR="00000000" w:rsidDel="00000000" w:rsidP="00000000" w:rsidRDefault="00000000" w:rsidRPr="00000000" w14:paraId="00000BB8">
            <w:pPr>
              <w:spacing w:after="60" w:before="40" w:line="240" w:lineRule="auto"/>
              <w:contextualSpacing w:val="0"/>
              <w:rPr>
                <w:i w:val="1"/>
              </w:rPr>
            </w:pPr>
            <w:r w:rsidDel="00000000" w:rsidR="00000000" w:rsidRPr="00000000">
              <w:rPr>
                <w:rtl w:val="0"/>
              </w:rPr>
            </w:r>
          </w:p>
        </w:tc>
      </w:tr>
      <w:tr>
        <w:tc>
          <w:tcPr>
            <w:gridSpan w:val="2"/>
          </w:tcPr>
          <w:p w:rsidR="00000000" w:rsidDel="00000000" w:rsidP="00000000" w:rsidRDefault="00000000" w:rsidRPr="00000000" w14:paraId="00000BB9">
            <w:pPr>
              <w:numPr>
                <w:ilvl w:val="0"/>
                <w:numId w:val="9"/>
              </w:numPr>
              <w:spacing w:after="120" w:before="40" w:line="240" w:lineRule="auto"/>
              <w:ind w:left="360"/>
              <w:rPr>
                <w:rFonts w:ascii="Times New Roman" w:cs="Times New Roman" w:eastAsia="Times New Roman" w:hAnsi="Times New Roman"/>
              </w:rPr>
            </w:pPr>
            <w:r w:rsidDel="00000000" w:rsidR="00000000" w:rsidRPr="00000000">
              <w:rPr>
                <w:rtl w:val="0"/>
              </w:rPr>
              <w:t xml:space="preserve">What is the main idea in the second paragraph of “Dry Days in Australia”? [ALL]</w:t>
              <w:br w:type="textWrapping"/>
              <w:t xml:space="preserve">The main idea in the second paragraph of “Dry Days in Australia” is ____________________ [TR].</w:t>
              <w:br w:type="textWrapping"/>
              <w:t xml:space="preserve">One detail that helps me know this is _________[(TR]</w:t>
            </w:r>
          </w:p>
          <w:p w:rsidR="00000000" w:rsidDel="00000000" w:rsidP="00000000" w:rsidRDefault="00000000" w:rsidRPr="00000000" w14:paraId="00000BBA">
            <w:pPr>
              <w:spacing w:after="40" w:before="40" w:line="240" w:lineRule="auto"/>
              <w:ind w:left="360"/>
              <w:contextualSpacing w:val="0"/>
              <w:rPr>
                <w:i w:val="1"/>
              </w:rPr>
            </w:pPr>
            <w:r w:rsidDel="00000000" w:rsidR="00000000" w:rsidRPr="00000000">
              <w:rPr>
                <w:rtl w:val="0"/>
              </w:rPr>
              <w:t xml:space="preserve">The main idea in the second paragraph of “Dry Days in Australia” is that restrictions on ________have changed their ___________. [EN, EM]</w:t>
              <w:br w:type="textWrapping"/>
              <w:t xml:space="preserve">One detail that helps me know this is that Lachlan cannot take _______ _________ showers. [EN, EM]</w:t>
            </w:r>
            <w:r w:rsidDel="00000000" w:rsidR="00000000" w:rsidRPr="00000000">
              <w:rPr>
                <w:rtl w:val="0"/>
              </w:rPr>
            </w:r>
          </w:p>
        </w:tc>
      </w:tr>
    </w:tbl>
    <w:p w:rsidR="00000000" w:rsidDel="00000000" w:rsidP="00000000" w:rsidRDefault="00000000" w:rsidRPr="00000000" w14:paraId="00000BBC">
      <w:pPr>
        <w:pStyle w:val="Heading3"/>
        <w:keepLines w:val="0"/>
        <w:spacing w:after="120" w:before="240" w:line="240" w:lineRule="auto"/>
        <w:contextualSpacing w:val="0"/>
        <w:rPr>
          <w:rFonts w:ascii="Times New Roman" w:cs="Times New Roman" w:eastAsia="Times New Roman" w:hAnsi="Times New Roman"/>
          <w:b w:val="1"/>
          <w:color w:val="385877"/>
          <w:sz w:val="26"/>
          <w:szCs w:val="26"/>
        </w:rPr>
      </w:pPr>
      <w:bookmarkStart w:colFirst="0" w:colLast="0" w:name="_2xcytpi" w:id="168"/>
      <w:bookmarkEnd w:id="168"/>
      <w:r w:rsidDel="00000000" w:rsidR="00000000" w:rsidRPr="00000000">
        <w:rPr>
          <w:rFonts w:ascii="Times New Roman" w:cs="Times New Roman" w:eastAsia="Times New Roman" w:hAnsi="Times New Roman"/>
          <w:b w:val="1"/>
          <w:color w:val="385877"/>
          <w:sz w:val="26"/>
          <w:szCs w:val="26"/>
          <w:rtl w:val="0"/>
        </w:rPr>
        <w:t xml:space="preserve">2. Work Time</w:t>
      </w:r>
    </w:p>
    <w:p w:rsidR="00000000" w:rsidDel="00000000" w:rsidP="00000000" w:rsidRDefault="00000000" w:rsidRPr="00000000" w14:paraId="00000BBD">
      <w:pPr>
        <w:keepNext w:val="1"/>
        <w:spacing w:after="60" w:before="240" w:line="240" w:lineRule="auto"/>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 Determining the Main Idea of “Tackling the Trash”</w:t>
      </w:r>
    </w:p>
    <w:tbl>
      <w:tblPr>
        <w:tblStyle w:val="Table23"/>
        <w:tblW w:w="13800.0" w:type="dxa"/>
        <w:jc w:val="left"/>
        <w:tblInd w:w="8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800"/>
        <w:tblGridChange w:id="0">
          <w:tblGrid>
            <w:gridCol w:w="13800"/>
          </w:tblGrid>
        </w:tblGridChange>
      </w:tblGrid>
      <w:tr>
        <w:tc>
          <w:tcPr>
            <w:shd w:fill="d9e3ed" w:val="clear"/>
            <w:vAlign w:val="center"/>
          </w:tcPr>
          <w:p w:rsidR="00000000" w:rsidDel="00000000" w:rsidP="00000000" w:rsidRDefault="00000000" w:rsidRPr="00000000" w14:paraId="00000BBE">
            <w:pPr>
              <w:spacing w:after="40" w:before="40" w:line="240" w:lineRule="auto"/>
              <w:contextualSpacing w:val="0"/>
              <w:rPr>
                <w:b w:val="1"/>
              </w:rPr>
            </w:pPr>
            <w:r w:rsidDel="00000000" w:rsidR="00000000" w:rsidRPr="00000000">
              <w:rPr>
                <w:b w:val="1"/>
                <w:rtl w:val="0"/>
              </w:rPr>
              <w:t xml:space="preserve">Expeditionary Learning Teacher and Student Actions</w:t>
            </w:r>
          </w:p>
          <w:p w:rsidR="00000000" w:rsidDel="00000000" w:rsidP="00000000" w:rsidRDefault="00000000" w:rsidRPr="00000000" w14:paraId="00000BBF">
            <w:pPr>
              <w:spacing w:after="40" w:before="40" w:line="240" w:lineRule="auto"/>
              <w:contextualSpacing w:val="0"/>
              <w:rPr/>
            </w:pPr>
            <w:r w:rsidDel="00000000" w:rsidR="00000000" w:rsidRPr="00000000">
              <w:rPr>
                <w:rtl w:val="0"/>
              </w:rPr>
              <w:t xml:space="preserve">The teacher distributes “Tackling the Trash” and the Determining the Main Idea and Key Details task card. The teacher explains that the text tells the story of Chad Pregracke. Students are encouraged to think how they might include ideas for this text in their VoiceThread. Students read and teacher circulates, giving support when needed. As students begin working on their main idea statements, the teacher asks questions to individuals, small groups, and the class about what is helping them determine the main idea and what the text is about. Students share their main idea statements with a partner. Selected students share main idea with whole class. </w:t>
            </w:r>
          </w:p>
        </w:tc>
      </w:tr>
      <w:tr>
        <w:tc>
          <w:tcPr>
            <w:shd w:fill="ffffff" w:val="clear"/>
          </w:tcPr>
          <w:p w:rsidR="00000000" w:rsidDel="00000000" w:rsidP="00000000" w:rsidRDefault="00000000" w:rsidRPr="00000000" w14:paraId="00000BC0">
            <w:pPr>
              <w:keepNext w:val="1"/>
              <w:spacing w:after="40" w:before="40" w:line="240" w:lineRule="auto"/>
              <w:contextualSpacing w:val="0"/>
              <w:rPr>
                <w:b w:val="1"/>
              </w:rPr>
            </w:pPr>
            <w:r w:rsidDel="00000000" w:rsidR="00000000" w:rsidRPr="00000000">
              <w:rPr>
                <w:b w:val="1"/>
                <w:rtl w:val="0"/>
              </w:rPr>
              <w:t xml:space="preserve">AIR Additional Supports</w:t>
            </w:r>
          </w:p>
          <w:p w:rsidR="00000000" w:rsidDel="00000000" w:rsidP="00000000" w:rsidRDefault="00000000" w:rsidRPr="00000000" w14:paraId="00000BC1">
            <w:pPr>
              <w:spacing w:after="40" w:before="40" w:line="240" w:lineRule="auto"/>
              <w:contextualSpacing w:val="0"/>
              <w:rPr/>
            </w:pPr>
            <w:r w:rsidDel="00000000" w:rsidR="00000000" w:rsidRPr="00000000">
              <w:rPr>
                <w:rtl w:val="0"/>
              </w:rPr>
              <w:t xml:space="preserve">This text will be too challenging for most ELLs to read cold and figure out main ideas and details. Besides the text complexity, it is not that obvious what the main ideas are because the text is more of a narrative about activities related to cleaning the river from trash.</w:t>
            </w:r>
          </w:p>
          <w:p w:rsidR="00000000" w:rsidDel="00000000" w:rsidP="00000000" w:rsidRDefault="00000000" w:rsidRPr="00000000" w14:paraId="00000BC2">
            <w:pPr>
              <w:numPr>
                <w:ilvl w:val="0"/>
                <w:numId w:val="4"/>
              </w:numPr>
              <w:spacing w:after="40" w:before="40" w:line="240" w:lineRule="auto"/>
              <w:ind w:left="720" w:hanging="360"/>
              <w:rPr/>
            </w:pPr>
            <w:r w:rsidDel="00000000" w:rsidR="00000000" w:rsidRPr="00000000">
              <w:rPr>
                <w:rtl w:val="0"/>
              </w:rPr>
              <w:t xml:space="preserve">Use the new activities that follow to help all ELLs read and understand the text:</w:t>
            </w:r>
          </w:p>
          <w:p w:rsidR="00000000" w:rsidDel="00000000" w:rsidP="00000000" w:rsidRDefault="00000000" w:rsidRPr="00000000" w14:paraId="00000BC3">
            <w:pPr>
              <w:numPr>
                <w:ilvl w:val="0"/>
                <w:numId w:val="7"/>
              </w:numPr>
              <w:spacing w:after="40" w:before="40" w:line="240" w:lineRule="auto"/>
              <w:ind w:left="630" w:hanging="360"/>
              <w:rPr/>
            </w:pPr>
            <w:r w:rsidDel="00000000" w:rsidR="00000000" w:rsidRPr="00000000">
              <w:rPr>
                <w:rtl w:val="0"/>
              </w:rPr>
              <w:t xml:space="preserve">Previewing the Text (AIR new activity 1 for Determining the Main Idea) </w:t>
            </w:r>
          </w:p>
          <w:p w:rsidR="00000000" w:rsidDel="00000000" w:rsidP="00000000" w:rsidRDefault="00000000" w:rsidRPr="00000000" w14:paraId="00000BC4">
            <w:pPr>
              <w:numPr>
                <w:ilvl w:val="0"/>
                <w:numId w:val="7"/>
              </w:numPr>
              <w:spacing w:after="40" w:before="40" w:line="240" w:lineRule="auto"/>
              <w:ind w:left="630" w:hanging="360"/>
              <w:rPr/>
            </w:pPr>
            <w:r w:rsidDel="00000000" w:rsidR="00000000" w:rsidRPr="00000000">
              <w:rPr>
                <w:rtl w:val="0"/>
              </w:rPr>
              <w:t xml:space="preserve">Enhancing Background Knowledge (AIR new activity 2 for Determining the Main Idea) </w:t>
            </w:r>
          </w:p>
          <w:p w:rsidR="00000000" w:rsidDel="00000000" w:rsidP="00000000" w:rsidRDefault="00000000" w:rsidRPr="00000000" w14:paraId="00000BC5">
            <w:pPr>
              <w:numPr>
                <w:ilvl w:val="0"/>
                <w:numId w:val="7"/>
              </w:numPr>
              <w:spacing w:after="40" w:before="40" w:line="240" w:lineRule="auto"/>
              <w:ind w:left="630" w:hanging="360"/>
              <w:rPr/>
            </w:pPr>
            <w:r w:rsidDel="00000000" w:rsidR="00000000" w:rsidRPr="00000000">
              <w:rPr>
                <w:rtl w:val="0"/>
              </w:rPr>
              <w:t xml:space="preserve">Acquiring and Using Vocabulary (AIR new activity 3 for Determining the Main Idea)</w:t>
            </w:r>
          </w:p>
          <w:p w:rsidR="00000000" w:rsidDel="00000000" w:rsidP="00000000" w:rsidRDefault="00000000" w:rsidRPr="00000000" w14:paraId="00000BC6">
            <w:pPr>
              <w:numPr>
                <w:ilvl w:val="0"/>
                <w:numId w:val="7"/>
              </w:numPr>
              <w:spacing w:after="40" w:before="40" w:line="240" w:lineRule="auto"/>
              <w:ind w:left="630" w:hanging="360"/>
              <w:rPr/>
            </w:pPr>
            <w:r w:rsidDel="00000000" w:rsidR="00000000" w:rsidRPr="00000000">
              <w:rPr>
                <w:rtl w:val="0"/>
              </w:rPr>
              <w:t xml:space="preserve">Mini Lesson on Context Clues (AIR new activity 4 for Determining the Main Idea)</w:t>
            </w:r>
          </w:p>
          <w:p w:rsidR="00000000" w:rsidDel="00000000" w:rsidP="00000000" w:rsidRDefault="00000000" w:rsidRPr="00000000" w14:paraId="00000BC7">
            <w:pPr>
              <w:numPr>
                <w:ilvl w:val="0"/>
                <w:numId w:val="7"/>
              </w:numPr>
              <w:spacing w:after="40" w:before="40" w:line="240" w:lineRule="auto"/>
              <w:ind w:left="630" w:hanging="360"/>
              <w:rPr/>
            </w:pPr>
            <w:r w:rsidDel="00000000" w:rsidR="00000000" w:rsidRPr="00000000">
              <w:rPr>
                <w:rtl w:val="0"/>
              </w:rPr>
              <w:t xml:space="preserve">Reading for Main Ideas and Details (AIR new activity 5 for Determining the Main Idea) </w:t>
            </w:r>
          </w:p>
          <w:p w:rsidR="00000000" w:rsidDel="00000000" w:rsidP="00000000" w:rsidRDefault="00000000" w:rsidRPr="00000000" w14:paraId="00000BC8">
            <w:pPr>
              <w:numPr>
                <w:ilvl w:val="0"/>
                <w:numId w:val="4"/>
              </w:numPr>
              <w:spacing w:after="40" w:before="40" w:line="240" w:lineRule="auto"/>
              <w:ind w:left="720" w:hanging="360"/>
              <w:rPr/>
            </w:pPr>
            <w:r w:rsidDel="00000000" w:rsidR="00000000" w:rsidRPr="00000000">
              <w:rPr>
                <w:rtl w:val="0"/>
              </w:rPr>
              <w:t xml:space="preserve">Use student charts that accompany these activities to provide students with opportunities to see the questions and record responses. Examples are provided below.</w:t>
            </w:r>
          </w:p>
          <w:p w:rsidR="00000000" w:rsidDel="00000000" w:rsidP="00000000" w:rsidRDefault="00000000" w:rsidRPr="00000000" w14:paraId="00000BC9">
            <w:pPr>
              <w:numPr>
                <w:ilvl w:val="0"/>
                <w:numId w:val="4"/>
              </w:numPr>
              <w:spacing w:after="40" w:before="40" w:line="240" w:lineRule="auto"/>
              <w:ind w:left="720" w:hanging="360"/>
              <w:rPr/>
            </w:pPr>
            <w:r w:rsidDel="00000000" w:rsidR="00000000" w:rsidRPr="00000000">
              <w:rPr>
                <w:rtl w:val="0"/>
              </w:rPr>
              <w:t xml:space="preserve">After students comprehend the text, have them share their ideas with a partner. ELLs who are in entering and emerging stages of proficiency would ideally be partnered with a bilingual classmate. </w:t>
            </w:r>
          </w:p>
        </w:tc>
      </w:tr>
    </w:tbl>
    <w:p w:rsidR="00000000" w:rsidDel="00000000" w:rsidP="00000000" w:rsidRDefault="00000000" w:rsidRPr="00000000" w14:paraId="00000BCA">
      <w:pPr>
        <w:keepNext w:val="1"/>
        <w:spacing w:after="60" w:before="240" w:line="240" w:lineRule="auto"/>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Previewing the Text (AIR New Activity 1 for Determining the Main Idea)</w:t>
      </w:r>
    </w:p>
    <w:tbl>
      <w:tblPr>
        <w:tblStyle w:val="Table24"/>
        <w:tblW w:w="13875.0" w:type="dxa"/>
        <w:jc w:val="left"/>
        <w:tblInd w:w="8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615"/>
        <w:gridCol w:w="7260"/>
        <w:tblGridChange w:id="0">
          <w:tblGrid>
            <w:gridCol w:w="6615"/>
            <w:gridCol w:w="7260"/>
          </w:tblGrid>
        </w:tblGridChange>
      </w:tblGrid>
      <w:tr>
        <w:tc>
          <w:tcPr>
            <w:gridSpan w:val="2"/>
            <w:shd w:fill="auto" w:val="clear"/>
            <w:vAlign w:val="center"/>
          </w:tcPr>
          <w:p w:rsidR="00000000" w:rsidDel="00000000" w:rsidP="00000000" w:rsidRDefault="00000000" w:rsidRPr="00000000" w14:paraId="00000BCB">
            <w:pPr>
              <w:keepNext w:val="1"/>
              <w:spacing w:after="40" w:before="40" w:line="240" w:lineRule="auto"/>
              <w:contextualSpacing w:val="0"/>
              <w:rPr>
                <w:b w:val="1"/>
              </w:rPr>
            </w:pPr>
            <w:r w:rsidDel="00000000" w:rsidR="00000000" w:rsidRPr="00000000">
              <w:rPr>
                <w:b w:val="1"/>
                <w:rtl w:val="0"/>
              </w:rPr>
              <w:t xml:space="preserve">AIR Additional Supports</w:t>
            </w:r>
          </w:p>
          <w:p w:rsidR="00000000" w:rsidDel="00000000" w:rsidP="00000000" w:rsidRDefault="00000000" w:rsidRPr="00000000" w14:paraId="00000BCC">
            <w:pPr>
              <w:keepNext w:val="1"/>
              <w:spacing w:after="40" w:before="40" w:line="240" w:lineRule="auto"/>
              <w:contextualSpacing w:val="0"/>
              <w:rPr/>
            </w:pPr>
            <w:r w:rsidDel="00000000" w:rsidR="00000000" w:rsidRPr="00000000">
              <w:rPr>
                <w:rtl w:val="0"/>
              </w:rPr>
              <w:t xml:space="preserve">Help students determine what the text is about by asking students about the title. </w:t>
            </w:r>
          </w:p>
        </w:tc>
      </w:tr>
      <w:tr>
        <w:tc>
          <w:tcPr>
            <w:gridSpan w:val="2"/>
            <w:shd w:fill="auto" w:val="clear"/>
          </w:tcPr>
          <w:p w:rsidR="00000000" w:rsidDel="00000000" w:rsidP="00000000" w:rsidRDefault="00000000" w:rsidRPr="00000000" w14:paraId="00000BCE">
            <w:pPr>
              <w:keepNext w:val="1"/>
              <w:spacing w:after="40" w:before="40" w:line="240" w:lineRule="auto"/>
              <w:contextualSpacing w:val="0"/>
              <w:rPr>
                <w:b w:val="1"/>
              </w:rPr>
            </w:pPr>
            <w:r w:rsidDel="00000000" w:rsidR="00000000" w:rsidRPr="00000000">
              <w:rPr>
                <w:b w:val="1"/>
                <w:rtl w:val="0"/>
              </w:rPr>
              <w:t xml:space="preserve">AIR Instructions for Teachers</w:t>
            </w:r>
          </w:p>
          <w:p w:rsidR="00000000" w:rsidDel="00000000" w:rsidP="00000000" w:rsidRDefault="00000000" w:rsidRPr="00000000" w14:paraId="00000BCF">
            <w:pPr>
              <w:keepNext w:val="1"/>
              <w:numPr>
                <w:ilvl w:val="0"/>
                <w:numId w:val="4"/>
              </w:numPr>
              <w:spacing w:after="40" w:before="40" w:line="240" w:lineRule="auto"/>
              <w:ind w:left="720" w:hanging="360"/>
              <w:rPr/>
            </w:pPr>
            <w:r w:rsidDel="00000000" w:rsidR="00000000" w:rsidRPr="00000000">
              <w:rPr>
                <w:rtl w:val="0"/>
              </w:rPr>
              <w:t xml:space="preserve">Use the title of the text to help students understand what the text is about. Develop questions about the title that will help students connect the title with the text. </w:t>
            </w:r>
          </w:p>
          <w:p w:rsidR="00000000" w:rsidDel="00000000" w:rsidP="00000000" w:rsidRDefault="00000000" w:rsidRPr="00000000" w14:paraId="00000BD0">
            <w:pPr>
              <w:keepNext w:val="1"/>
              <w:numPr>
                <w:ilvl w:val="0"/>
                <w:numId w:val="4"/>
              </w:numPr>
              <w:spacing w:after="40" w:before="40" w:line="240" w:lineRule="auto"/>
              <w:ind w:left="720" w:hanging="360"/>
              <w:rPr/>
            </w:pPr>
            <w:r w:rsidDel="00000000" w:rsidR="00000000" w:rsidRPr="00000000">
              <w:rPr>
                <w:rtl w:val="0"/>
              </w:rPr>
              <w:t xml:space="preserve">Explain that underlined words in the text are defined to the right.</w:t>
            </w:r>
          </w:p>
        </w:tc>
      </w:tr>
      <w:tr>
        <w:tc>
          <w:tcPr>
            <w:gridSpan w:val="2"/>
            <w:shd w:fill="auto" w:val="clear"/>
          </w:tcPr>
          <w:p w:rsidR="00000000" w:rsidDel="00000000" w:rsidP="00000000" w:rsidRDefault="00000000" w:rsidRPr="00000000" w14:paraId="00000BD2">
            <w:pPr>
              <w:spacing w:after="40" w:before="40" w:line="240" w:lineRule="auto"/>
              <w:contextualSpacing w:val="0"/>
              <w:rPr>
                <w:b w:val="1"/>
              </w:rPr>
            </w:pPr>
            <w:r w:rsidDel="00000000" w:rsidR="00000000" w:rsidRPr="00000000">
              <w:rPr>
                <w:b w:val="1"/>
                <w:rtl w:val="0"/>
              </w:rPr>
              <w:t xml:space="preserve">AIR Instructions for Students</w:t>
            </w:r>
          </w:p>
          <w:p w:rsidR="00000000" w:rsidDel="00000000" w:rsidP="00000000" w:rsidRDefault="00000000" w:rsidRPr="00000000" w14:paraId="00000BD3">
            <w:pPr>
              <w:numPr>
                <w:ilvl w:val="0"/>
                <w:numId w:val="4"/>
              </w:numPr>
              <w:spacing w:after="40" w:before="40" w:line="240" w:lineRule="auto"/>
              <w:ind w:left="720" w:hanging="360"/>
              <w:rPr/>
            </w:pPr>
            <w:r w:rsidDel="00000000" w:rsidR="00000000" w:rsidRPr="00000000">
              <w:rPr>
                <w:rtl w:val="0"/>
              </w:rPr>
              <w:t xml:space="preserve">Use the title of the text to figure out what the text is about. The glossary will help you. </w:t>
            </w:r>
          </w:p>
        </w:tc>
      </w:tr>
      <w:tr>
        <w:tc>
          <w:tcPr>
            <w:shd w:fill="fbefd1" w:val="clear"/>
          </w:tcPr>
          <w:p w:rsidR="00000000" w:rsidDel="00000000" w:rsidP="00000000" w:rsidRDefault="00000000" w:rsidRPr="00000000" w14:paraId="00000BD5">
            <w:pPr>
              <w:spacing w:after="40" w:before="40" w:line="240" w:lineRule="auto"/>
              <w:contextualSpacing w:val="0"/>
              <w:jc w:val="center"/>
              <w:rPr>
                <w:b w:val="1"/>
              </w:rPr>
            </w:pPr>
            <w:r w:rsidDel="00000000" w:rsidR="00000000" w:rsidRPr="00000000">
              <w:rPr>
                <w:b w:val="1"/>
                <w:rtl w:val="0"/>
              </w:rPr>
              <w:t xml:space="preserve">Title</w:t>
            </w:r>
          </w:p>
        </w:tc>
        <w:tc>
          <w:tcPr>
            <w:shd w:fill="fbefd1" w:val="clear"/>
          </w:tcPr>
          <w:p w:rsidR="00000000" w:rsidDel="00000000" w:rsidP="00000000" w:rsidRDefault="00000000" w:rsidRPr="00000000" w14:paraId="00000BD6">
            <w:pPr>
              <w:spacing w:after="40" w:before="40" w:line="240" w:lineRule="auto"/>
              <w:contextualSpacing w:val="0"/>
              <w:jc w:val="center"/>
              <w:rPr>
                <w:b w:val="1"/>
              </w:rPr>
            </w:pPr>
            <w:r w:rsidDel="00000000" w:rsidR="00000000" w:rsidRPr="00000000">
              <w:rPr>
                <w:b w:val="1"/>
                <w:rtl w:val="0"/>
              </w:rPr>
              <w:t xml:space="preserve">Glossary</w:t>
            </w:r>
          </w:p>
        </w:tc>
      </w:tr>
      <w:tr>
        <w:tc>
          <w:tcPr>
            <w:shd w:fill="auto" w:val="clear"/>
          </w:tcPr>
          <w:p w:rsidR="00000000" w:rsidDel="00000000" w:rsidP="00000000" w:rsidRDefault="00000000" w:rsidRPr="00000000" w14:paraId="00000BD7">
            <w:pPr>
              <w:spacing w:after="120" w:before="40" w:line="240" w:lineRule="auto"/>
              <w:contextualSpacing w:val="0"/>
              <w:rPr/>
            </w:pPr>
            <w:r w:rsidDel="00000000" w:rsidR="00000000" w:rsidRPr="00000000">
              <w:rPr>
                <w:rtl w:val="0"/>
              </w:rPr>
              <w:t xml:space="preserve">The title is </w:t>
            </w:r>
            <w:r w:rsidDel="00000000" w:rsidR="00000000" w:rsidRPr="00000000">
              <w:rPr>
                <w:b w:val="1"/>
                <w:i w:val="1"/>
                <w:rtl w:val="0"/>
              </w:rPr>
              <w:t xml:space="preserve">Tackling Trash</w:t>
            </w:r>
            <w:r w:rsidDel="00000000" w:rsidR="00000000" w:rsidRPr="00000000">
              <w:rPr>
                <w:rtl w:val="0"/>
              </w:rPr>
              <w:t xml:space="preserve">. Look at the definitions for </w:t>
            </w:r>
            <w:r w:rsidDel="00000000" w:rsidR="00000000" w:rsidRPr="00000000">
              <w:rPr>
                <w:u w:val="single"/>
                <w:rtl w:val="0"/>
              </w:rPr>
              <w:t xml:space="preserve">tackle</w:t>
            </w:r>
            <w:r w:rsidDel="00000000" w:rsidR="00000000" w:rsidRPr="00000000">
              <w:rPr>
                <w:i w:val="1"/>
                <w:rtl w:val="0"/>
              </w:rPr>
              <w:t xml:space="preserve"> </w:t>
            </w:r>
            <w:r w:rsidDel="00000000" w:rsidR="00000000" w:rsidRPr="00000000">
              <w:rPr>
                <w:rtl w:val="0"/>
              </w:rPr>
              <w:t xml:space="preserve">and</w:t>
            </w:r>
            <w:r w:rsidDel="00000000" w:rsidR="00000000" w:rsidRPr="00000000">
              <w:rPr>
                <w:i w:val="1"/>
                <w:rtl w:val="0"/>
              </w:rPr>
              <w:t xml:space="preserve"> </w:t>
            </w:r>
            <w:r w:rsidDel="00000000" w:rsidR="00000000" w:rsidRPr="00000000">
              <w:rPr>
                <w:rtl w:val="0"/>
              </w:rPr>
              <w:t xml:space="preserve">t</w:t>
            </w:r>
            <w:r w:rsidDel="00000000" w:rsidR="00000000" w:rsidRPr="00000000">
              <w:rPr>
                <w:u w:val="single"/>
                <w:rtl w:val="0"/>
              </w:rPr>
              <w:t xml:space="preserve">rash</w:t>
            </w:r>
            <w:r w:rsidDel="00000000" w:rsidR="00000000" w:rsidRPr="00000000">
              <w:rPr>
                <w:rtl w:val="0"/>
              </w:rPr>
              <w:t xml:space="preserve">. What do you think this article is about? [ALL]</w:t>
            </w:r>
          </w:p>
          <w:p w:rsidR="00000000" w:rsidDel="00000000" w:rsidP="00000000" w:rsidRDefault="00000000" w:rsidRPr="00000000" w14:paraId="00000BD8">
            <w:pPr>
              <w:spacing w:after="120" w:before="40" w:line="240" w:lineRule="auto"/>
              <w:contextualSpacing w:val="0"/>
              <w:rPr/>
            </w:pPr>
            <w:r w:rsidDel="00000000" w:rsidR="00000000" w:rsidRPr="00000000">
              <w:rPr>
                <w:rtl w:val="0"/>
              </w:rPr>
              <w:t xml:space="preserve">I think this article is about _____________________________. [EN, EM, TR]</w:t>
            </w:r>
          </w:p>
        </w:tc>
        <w:tc>
          <w:tcPr>
            <w:shd w:fill="auto" w:val="clear"/>
          </w:tcPr>
          <w:p w:rsidR="00000000" w:rsidDel="00000000" w:rsidP="00000000" w:rsidRDefault="00000000" w:rsidRPr="00000000" w14:paraId="00000BD9">
            <w:pPr>
              <w:spacing w:after="120" w:before="40" w:line="240" w:lineRule="auto"/>
              <w:contextualSpacing w:val="0"/>
              <w:rPr>
                <w:i w:val="1"/>
              </w:rPr>
            </w:pPr>
            <w:r w:rsidDel="00000000" w:rsidR="00000000" w:rsidRPr="00000000">
              <w:rPr>
                <w:i w:val="1"/>
                <w:rtl w:val="0"/>
              </w:rPr>
              <w:t xml:space="preserve">tackle—</w:t>
            </w:r>
            <w:r w:rsidDel="00000000" w:rsidR="00000000" w:rsidRPr="00000000">
              <w:rPr>
                <w:rtl w:val="0"/>
              </w:rPr>
              <w:t xml:space="preserve">try to solve something difficult</w:t>
            </w:r>
            <w:r w:rsidDel="00000000" w:rsidR="00000000" w:rsidRPr="00000000">
              <w:rPr>
                <w:rtl w:val="0"/>
              </w:rPr>
            </w:r>
          </w:p>
          <w:p w:rsidR="00000000" w:rsidDel="00000000" w:rsidP="00000000" w:rsidRDefault="00000000" w:rsidRPr="00000000" w14:paraId="00000BDA">
            <w:pPr>
              <w:spacing w:after="120" w:before="40" w:line="240" w:lineRule="auto"/>
              <w:contextualSpacing w:val="0"/>
              <w:rPr/>
            </w:pPr>
            <w:r w:rsidDel="00000000" w:rsidR="00000000" w:rsidRPr="00000000">
              <w:rPr>
                <w:i w:val="1"/>
                <w:rtl w:val="0"/>
              </w:rPr>
              <w:t xml:space="preserve">trash—</w:t>
            </w:r>
            <w:r w:rsidDel="00000000" w:rsidR="00000000" w:rsidRPr="00000000">
              <w:rPr>
                <w:rtl w:val="0"/>
              </w:rPr>
              <w:t xml:space="preserve">anything that is thrown away because it is not wanted</w:t>
            </w:r>
          </w:p>
        </w:tc>
      </w:tr>
    </w:tbl>
    <w:p w:rsidR="00000000" w:rsidDel="00000000" w:rsidP="00000000" w:rsidRDefault="00000000" w:rsidRPr="00000000" w14:paraId="00000BDB">
      <w:pPr>
        <w:keepNext w:val="1"/>
        <w:spacing w:after="60" w:before="240" w:line="240" w:lineRule="auto"/>
        <w:contextualSpacing w:val="0"/>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rtl w:val="0"/>
        </w:rPr>
        <w:t xml:space="preserve">Enhancing Background Knowledge (AIR New Activity 2 for Determining the Main Idea)</w:t>
      </w:r>
      <w:r w:rsidDel="00000000" w:rsidR="00000000" w:rsidRPr="00000000">
        <w:rPr>
          <w:rtl w:val="0"/>
        </w:rPr>
      </w:r>
    </w:p>
    <w:tbl>
      <w:tblPr>
        <w:tblStyle w:val="Table25"/>
        <w:tblW w:w="13965.0" w:type="dxa"/>
        <w:jc w:val="left"/>
        <w:tblInd w:w="8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90"/>
        <w:gridCol w:w="105"/>
        <w:gridCol w:w="105"/>
        <w:gridCol w:w="8565"/>
        <w:tblGridChange w:id="0">
          <w:tblGrid>
            <w:gridCol w:w="5190"/>
            <w:gridCol w:w="105"/>
            <w:gridCol w:w="105"/>
            <w:gridCol w:w="8565"/>
          </w:tblGrid>
        </w:tblGridChange>
      </w:tblGrid>
      <w:tr>
        <w:tc>
          <w:tcPr>
            <w:gridSpan w:val="4"/>
            <w:shd w:fill="ffffff" w:val="clear"/>
            <w:vAlign w:val="center"/>
          </w:tcPr>
          <w:p w:rsidR="00000000" w:rsidDel="00000000" w:rsidP="00000000" w:rsidRDefault="00000000" w:rsidRPr="00000000" w14:paraId="00000BDC">
            <w:pPr>
              <w:spacing w:after="40" w:before="40" w:line="240" w:lineRule="auto"/>
              <w:contextualSpacing w:val="0"/>
              <w:rPr>
                <w:b w:val="1"/>
              </w:rPr>
            </w:pPr>
            <w:r w:rsidDel="00000000" w:rsidR="00000000" w:rsidRPr="00000000">
              <w:rPr>
                <w:b w:val="1"/>
                <w:rtl w:val="0"/>
              </w:rPr>
              <w:t xml:space="preserve">AIR Additional Supports</w:t>
            </w:r>
          </w:p>
          <w:p w:rsidR="00000000" w:rsidDel="00000000" w:rsidP="00000000" w:rsidRDefault="00000000" w:rsidRPr="00000000" w14:paraId="00000BDD">
            <w:pPr>
              <w:spacing w:after="40" w:before="40" w:line="240" w:lineRule="auto"/>
              <w:contextualSpacing w:val="0"/>
              <w:rPr/>
            </w:pPr>
            <w:r w:rsidDel="00000000" w:rsidR="00000000" w:rsidRPr="00000000">
              <w:rPr>
                <w:rtl w:val="0"/>
              </w:rPr>
              <w:t xml:space="preserve">Have students look at a map and picture of the Mississippi and read a brief description of the river to build background knowledge. Show a short video clip about the river. Have students answer questions about the reading selection and video. Provide a glossary to offer additional support. </w:t>
            </w:r>
          </w:p>
        </w:tc>
      </w:tr>
      <w:tr>
        <w:tc>
          <w:tcPr>
            <w:gridSpan w:val="4"/>
            <w:tcBorders>
              <w:bottom w:color="000000" w:space="0" w:sz="4" w:val="single"/>
            </w:tcBorders>
          </w:tcPr>
          <w:p w:rsidR="00000000" w:rsidDel="00000000" w:rsidP="00000000" w:rsidRDefault="00000000" w:rsidRPr="00000000" w14:paraId="00000BE1">
            <w:pPr>
              <w:spacing w:after="40" w:before="40" w:line="240" w:lineRule="auto"/>
              <w:contextualSpacing w:val="0"/>
              <w:rPr>
                <w:b w:val="1"/>
              </w:rPr>
            </w:pPr>
            <w:r w:rsidDel="00000000" w:rsidR="00000000" w:rsidRPr="00000000">
              <w:rPr>
                <w:b w:val="1"/>
                <w:rtl w:val="0"/>
              </w:rPr>
              <w:t xml:space="preserve">AIR Instructions for Teachers</w:t>
            </w:r>
          </w:p>
          <w:p w:rsidR="00000000" w:rsidDel="00000000" w:rsidP="00000000" w:rsidRDefault="00000000" w:rsidRPr="00000000" w14:paraId="00000BE2">
            <w:pPr>
              <w:numPr>
                <w:ilvl w:val="0"/>
                <w:numId w:val="4"/>
              </w:numPr>
              <w:spacing w:after="40" w:before="40" w:line="240" w:lineRule="auto"/>
              <w:ind w:left="720" w:hanging="360"/>
              <w:rPr/>
            </w:pPr>
            <w:r w:rsidDel="00000000" w:rsidR="00000000" w:rsidRPr="00000000">
              <w:rPr>
                <w:rtl w:val="0"/>
              </w:rPr>
              <w:t xml:space="preserve">Show students the picture and map of the Mississippi.</w:t>
            </w:r>
          </w:p>
          <w:p w:rsidR="00000000" w:rsidDel="00000000" w:rsidP="00000000" w:rsidRDefault="00000000" w:rsidRPr="00000000" w14:paraId="00000BE3">
            <w:pPr>
              <w:numPr>
                <w:ilvl w:val="0"/>
                <w:numId w:val="4"/>
              </w:numPr>
              <w:spacing w:after="40" w:before="40" w:line="240" w:lineRule="auto"/>
              <w:ind w:left="720" w:hanging="360"/>
              <w:rPr/>
            </w:pPr>
            <w:r w:rsidDel="00000000" w:rsidR="00000000" w:rsidRPr="00000000">
              <w:rPr>
                <w:rtl w:val="0"/>
              </w:rPr>
              <w:t xml:space="preserve">Ask students to read the short text using the glossary as needed. Then students should answer the questions provided.</w:t>
            </w:r>
          </w:p>
          <w:p w:rsidR="00000000" w:rsidDel="00000000" w:rsidP="00000000" w:rsidRDefault="00000000" w:rsidRPr="00000000" w14:paraId="00000BE4">
            <w:pPr>
              <w:numPr>
                <w:ilvl w:val="0"/>
                <w:numId w:val="4"/>
              </w:numPr>
              <w:spacing w:after="40" w:before="40" w:line="240" w:lineRule="auto"/>
              <w:ind w:left="720" w:hanging="360"/>
              <w:rPr/>
            </w:pPr>
            <w:r w:rsidDel="00000000" w:rsidR="00000000" w:rsidRPr="00000000">
              <w:rPr>
                <w:rtl w:val="0"/>
              </w:rPr>
              <w:t xml:space="preserve">To provide additional background information on flooding, show the short clip. Have students read the questions before watching the video. Show the video once or twice. Have students answer the questions using the glossary as needed. </w:t>
            </w:r>
          </w:p>
        </w:tc>
      </w:tr>
      <w:tr>
        <w:tc>
          <w:tcPr>
            <w:gridSpan w:val="4"/>
            <w:tcBorders>
              <w:top w:color="000000" w:space="0" w:sz="4" w:val="single"/>
              <w:bottom w:color="000000" w:space="0" w:sz="4" w:val="single"/>
            </w:tcBorders>
          </w:tcPr>
          <w:p w:rsidR="00000000" w:rsidDel="00000000" w:rsidP="00000000" w:rsidRDefault="00000000" w:rsidRPr="00000000" w14:paraId="00000BE8">
            <w:pPr>
              <w:keepNext w:val="1"/>
              <w:spacing w:after="40" w:before="40" w:line="240" w:lineRule="auto"/>
              <w:contextualSpacing w:val="0"/>
              <w:rPr>
                <w:b w:val="1"/>
              </w:rPr>
            </w:pPr>
            <w:r w:rsidDel="00000000" w:rsidR="00000000" w:rsidRPr="00000000">
              <w:rPr>
                <w:b w:val="1"/>
                <w:rtl w:val="0"/>
              </w:rPr>
              <w:t xml:space="preserve">AIR Instructions for Students</w:t>
            </w:r>
          </w:p>
          <w:p w:rsidR="00000000" w:rsidDel="00000000" w:rsidP="00000000" w:rsidRDefault="00000000" w:rsidRPr="00000000" w14:paraId="00000BE9">
            <w:pPr>
              <w:keepNext w:val="1"/>
              <w:numPr>
                <w:ilvl w:val="0"/>
                <w:numId w:val="4"/>
              </w:numPr>
              <w:spacing w:after="40" w:before="40" w:line="240" w:lineRule="auto"/>
              <w:ind w:left="720" w:hanging="360"/>
              <w:rPr/>
            </w:pPr>
            <w:r w:rsidDel="00000000" w:rsidR="00000000" w:rsidRPr="00000000">
              <w:rPr>
                <w:rtl w:val="0"/>
              </w:rPr>
              <w:t xml:space="preserve">Look at the picture and map of the Mississippi. </w:t>
            </w:r>
          </w:p>
          <w:p w:rsidR="00000000" w:rsidDel="00000000" w:rsidP="00000000" w:rsidRDefault="00000000" w:rsidRPr="00000000" w14:paraId="00000BEA">
            <w:pPr>
              <w:keepNext w:val="1"/>
              <w:numPr>
                <w:ilvl w:val="0"/>
                <w:numId w:val="4"/>
              </w:numPr>
              <w:spacing w:after="40" w:before="40" w:line="240" w:lineRule="auto"/>
              <w:ind w:left="720" w:hanging="360"/>
              <w:rPr/>
            </w:pPr>
            <w:r w:rsidDel="00000000" w:rsidR="00000000" w:rsidRPr="00000000">
              <w:rPr>
                <w:rtl w:val="0"/>
              </w:rPr>
              <w:t xml:space="preserve">Read the short text and answer the questions. The meanings of underlined words are in the glossary. </w:t>
            </w:r>
          </w:p>
          <w:p w:rsidR="00000000" w:rsidDel="00000000" w:rsidP="00000000" w:rsidRDefault="00000000" w:rsidRPr="00000000" w14:paraId="00000BEB">
            <w:pPr>
              <w:keepNext w:val="1"/>
              <w:numPr>
                <w:ilvl w:val="0"/>
                <w:numId w:val="4"/>
              </w:numPr>
              <w:spacing w:after="40" w:before="40" w:line="240" w:lineRule="auto"/>
              <w:ind w:left="720" w:hanging="360"/>
              <w:rPr/>
            </w:pPr>
            <w:r w:rsidDel="00000000" w:rsidR="00000000" w:rsidRPr="00000000">
              <w:rPr>
                <w:rtl w:val="0"/>
              </w:rPr>
              <w:t xml:space="preserve">Watch the short video clip. Before you watch, read the questions about the video. Use the glossary to look up unfamiliar words. Answer the questions.</w:t>
            </w:r>
          </w:p>
        </w:tc>
      </w:tr>
      <w:tr>
        <w:tc>
          <w:tcPr>
            <w:gridSpan w:val="4"/>
            <w:tcBorders>
              <w:top w:color="000000" w:space="0" w:sz="4" w:val="single"/>
              <w:bottom w:color="000000" w:space="0" w:sz="0" w:val="nil"/>
            </w:tcBorders>
            <w:shd w:fill="auto" w:val="clear"/>
          </w:tcPr>
          <w:p w:rsidR="00000000" w:rsidDel="00000000" w:rsidP="00000000" w:rsidRDefault="00000000" w:rsidRPr="00000000" w14:paraId="00000BEF">
            <w:pPr>
              <w:keepNext w:val="1"/>
              <w:spacing w:after="40" w:before="40" w:line="240" w:lineRule="auto"/>
              <w:contextualSpacing w:val="0"/>
              <w:jc w:val="center"/>
              <w:rPr>
                <w:b w:val="1"/>
              </w:rPr>
            </w:pPr>
            <w:r w:rsidDel="00000000" w:rsidR="00000000" w:rsidRPr="00000000">
              <w:rPr>
                <w:b w:val="1"/>
                <w:rtl w:val="0"/>
              </w:rPr>
              <w:t xml:space="preserve">The Mississippi River</w:t>
            </w:r>
          </w:p>
        </w:tc>
      </w:tr>
      <w:tr>
        <w:tc>
          <w:tcPr>
            <w:gridSpan w:val="3"/>
            <w:tcBorders>
              <w:top w:color="000000" w:space="0" w:sz="0" w:val="nil"/>
              <w:bottom w:color="000000" w:space="0" w:sz="4" w:val="single"/>
              <w:right w:color="ffffff" w:space="0" w:sz="4" w:val="single"/>
            </w:tcBorders>
          </w:tcPr>
          <w:p w:rsidR="00000000" w:rsidDel="00000000" w:rsidP="00000000" w:rsidRDefault="00000000" w:rsidRPr="00000000" w14:paraId="00000BF3">
            <w:pPr>
              <w:spacing w:after="120" w:before="40" w:line="240" w:lineRule="auto"/>
              <w:contextualSpacing w:val="0"/>
              <w:jc w:val="center"/>
              <w:rPr/>
            </w:pPr>
            <w:r w:rsidDel="00000000" w:rsidR="00000000" w:rsidRPr="00000000">
              <w:rPr>
                <w:i w:val="1"/>
              </w:rPr>
              <w:drawing>
                <wp:inline distB="0" distT="0" distL="0" distR="0">
                  <wp:extent cx="1745333" cy="1371600"/>
                  <wp:effectExtent b="0" l="0" r="0" t="0"/>
                  <wp:docPr id="38" name="image14.png"/>
                  <a:graphic>
                    <a:graphicData uri="http://schemas.openxmlformats.org/drawingml/2006/picture">
                      <pic:pic>
                        <pic:nvPicPr>
                          <pic:cNvPr id="0" name="image14.png"/>
                          <pic:cNvPicPr preferRelativeResize="0"/>
                        </pic:nvPicPr>
                        <pic:blipFill>
                          <a:blip r:embed="rId31"/>
                          <a:srcRect b="0" l="0" r="0" t="0"/>
                          <a:stretch>
                            <a:fillRect/>
                          </a:stretch>
                        </pic:blipFill>
                        <pic:spPr>
                          <a:xfrm>
                            <a:off x="0" y="0"/>
                            <a:ext cx="1745333" cy="1371600"/>
                          </a:xfrm>
                          <a:prstGeom prst="rect"/>
                          <a:ln/>
                        </pic:spPr>
                      </pic:pic>
                    </a:graphicData>
                  </a:graphic>
                </wp:inline>
              </w:drawing>
            </w:r>
            <w:r w:rsidDel="00000000" w:rsidR="00000000" w:rsidRPr="00000000">
              <w:rPr>
                <w:rtl w:val="0"/>
              </w:rPr>
            </w:r>
          </w:p>
        </w:tc>
        <w:tc>
          <w:tcPr>
            <w:tcBorders>
              <w:top w:color="000000" w:space="0" w:sz="0" w:val="nil"/>
              <w:left w:color="ffffff" w:space="0" w:sz="4" w:val="single"/>
              <w:bottom w:color="000000" w:space="0" w:sz="4" w:val="single"/>
            </w:tcBorders>
          </w:tcPr>
          <w:p w:rsidR="00000000" w:rsidDel="00000000" w:rsidP="00000000" w:rsidRDefault="00000000" w:rsidRPr="00000000" w14:paraId="00000BF6">
            <w:pPr>
              <w:spacing w:after="120" w:before="40" w:line="240" w:lineRule="auto"/>
              <w:ind w:left="-49"/>
              <w:contextualSpacing w:val="0"/>
              <w:jc w:val="center"/>
              <w:rPr/>
            </w:pPr>
            <w:r w:rsidDel="00000000" w:rsidR="00000000" w:rsidRPr="00000000">
              <w:rPr>
                <w:i w:val="1"/>
              </w:rPr>
              <w:drawing>
                <wp:inline distB="0" distT="0" distL="0" distR="0">
                  <wp:extent cx="1376678" cy="1371600"/>
                  <wp:effectExtent b="0" l="0" r="0" t="0"/>
                  <wp:docPr id="32" name="image8.png"/>
                  <a:graphic>
                    <a:graphicData uri="http://schemas.openxmlformats.org/drawingml/2006/picture">
                      <pic:pic>
                        <pic:nvPicPr>
                          <pic:cNvPr id="0" name="image8.png"/>
                          <pic:cNvPicPr preferRelativeResize="0"/>
                        </pic:nvPicPr>
                        <pic:blipFill>
                          <a:blip r:embed="rId32"/>
                          <a:srcRect b="0" l="0" r="0" t="0"/>
                          <a:stretch>
                            <a:fillRect/>
                          </a:stretch>
                        </pic:blipFill>
                        <pic:spPr>
                          <a:xfrm>
                            <a:off x="0" y="0"/>
                            <a:ext cx="1376678" cy="1371600"/>
                          </a:xfrm>
                          <a:prstGeom prst="rect"/>
                          <a:ln/>
                        </pic:spPr>
                      </pic:pic>
                    </a:graphicData>
                  </a:graphic>
                </wp:inline>
              </w:drawing>
            </w:r>
            <w:r w:rsidDel="00000000" w:rsidR="00000000" w:rsidRPr="00000000">
              <w:rPr>
                <w:rtl w:val="0"/>
              </w:rPr>
            </w:r>
          </w:p>
        </w:tc>
      </w:tr>
      <w:tr>
        <w:trPr>
          <w:trHeight w:val="320" w:hRule="atLeast"/>
        </w:trPr>
        <w:tc>
          <w:tcPr>
            <w:gridSpan w:val="2"/>
            <w:tcBorders>
              <w:top w:color="000000" w:space="0" w:sz="4" w:val="single"/>
              <w:left w:color="000000" w:space="0" w:sz="4" w:val="single"/>
              <w:bottom w:color="000000" w:space="0" w:sz="4" w:val="single"/>
              <w:right w:color="000000" w:space="0" w:sz="4" w:val="single"/>
            </w:tcBorders>
            <w:shd w:fill="fbefd1" w:val="clear"/>
          </w:tcPr>
          <w:p w:rsidR="00000000" w:rsidDel="00000000" w:rsidP="00000000" w:rsidRDefault="00000000" w:rsidRPr="00000000" w14:paraId="00000BF7">
            <w:pPr>
              <w:spacing w:after="40" w:before="40" w:line="240" w:lineRule="auto"/>
              <w:contextualSpacing w:val="0"/>
              <w:jc w:val="center"/>
              <w:rPr>
                <w:b w:val="1"/>
              </w:rPr>
            </w:pPr>
            <w:r w:rsidDel="00000000" w:rsidR="00000000" w:rsidRPr="00000000">
              <w:rPr>
                <w:b w:val="1"/>
                <w:rtl w:val="0"/>
              </w:rPr>
              <w:t xml:space="preserve">The Mississippi River</w:t>
            </w:r>
          </w:p>
        </w:tc>
        <w:tc>
          <w:tcPr>
            <w:gridSpan w:val="2"/>
            <w:tcBorders>
              <w:top w:color="000000" w:space="0" w:sz="4" w:val="single"/>
              <w:left w:color="000000" w:space="0" w:sz="4" w:val="single"/>
              <w:bottom w:color="000000" w:space="0" w:sz="4" w:val="single"/>
              <w:right w:color="000000" w:space="0" w:sz="4" w:val="single"/>
            </w:tcBorders>
            <w:shd w:fill="fbefd1" w:val="clear"/>
          </w:tcPr>
          <w:p w:rsidR="00000000" w:rsidDel="00000000" w:rsidP="00000000" w:rsidRDefault="00000000" w:rsidRPr="00000000" w14:paraId="00000BF9">
            <w:pPr>
              <w:spacing w:after="40" w:before="40" w:line="240" w:lineRule="auto"/>
              <w:contextualSpacing w:val="0"/>
              <w:jc w:val="center"/>
              <w:rPr>
                <w:b w:val="1"/>
              </w:rPr>
            </w:pPr>
            <w:r w:rsidDel="00000000" w:rsidR="00000000" w:rsidRPr="00000000">
              <w:rPr>
                <w:b w:val="1"/>
                <w:rtl w:val="0"/>
              </w:rPr>
              <w:t xml:space="preserve">Glossary</w:t>
            </w:r>
          </w:p>
        </w:tc>
      </w:tr>
      <w:tr>
        <w:trPr>
          <w:trHeight w:val="320" w:hRule="atLeast"/>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FB">
            <w:pPr>
              <w:spacing w:after="40" w:before="40" w:line="240" w:lineRule="auto"/>
              <w:contextualSpacing w:val="0"/>
              <w:rPr/>
            </w:pPr>
            <w:r w:rsidDel="00000000" w:rsidR="00000000" w:rsidRPr="00000000">
              <w:rPr>
                <w:rtl w:val="0"/>
              </w:rPr>
              <w:t xml:space="preserve">The Mississippi River is the largest river in the United States. The part of the Mississippi River from its </w:t>
            </w:r>
            <w:r w:rsidDel="00000000" w:rsidR="00000000" w:rsidRPr="00000000">
              <w:rPr>
                <w:u w:val="single"/>
                <w:rtl w:val="0"/>
              </w:rPr>
              <w:t xml:space="preserve">headwaters </w:t>
            </w:r>
            <w:r w:rsidDel="00000000" w:rsidR="00000000" w:rsidRPr="00000000">
              <w:rPr>
                <w:rtl w:val="0"/>
              </w:rPr>
              <w:t xml:space="preserve">to St. Louis is called the </w:t>
            </w:r>
            <w:r w:rsidDel="00000000" w:rsidR="00000000" w:rsidRPr="00000000">
              <w:rPr>
                <w:u w:val="single"/>
                <w:rtl w:val="0"/>
              </w:rPr>
              <w:t xml:space="preserve">Upper</w:t>
            </w:r>
            <w:r w:rsidDel="00000000" w:rsidR="00000000" w:rsidRPr="00000000">
              <w:rPr>
                <w:rtl w:val="0"/>
              </w:rPr>
              <w:t xml:space="preserve"> Mississippi. East Moline, Chad’s hometown, </w:t>
            </w:r>
            <w:r w:rsidDel="00000000" w:rsidR="00000000" w:rsidRPr="00000000">
              <w:rPr>
                <w:u w:val="single"/>
                <w:rtl w:val="0"/>
              </w:rPr>
              <w:t xml:space="preserve">is located on</w:t>
            </w:r>
            <w:r w:rsidDel="00000000" w:rsidR="00000000" w:rsidRPr="00000000">
              <w:rPr>
                <w:rtl w:val="0"/>
              </w:rPr>
              <w:t xml:space="preserve"> the Upper Mississippi. The Mississippi River has experienced a lot of </w:t>
            </w:r>
            <w:r w:rsidDel="00000000" w:rsidR="00000000" w:rsidRPr="00000000">
              <w:rPr>
                <w:u w:val="single"/>
                <w:rtl w:val="0"/>
              </w:rPr>
              <w:t xml:space="preserve">pollution</w:t>
            </w:r>
            <w:r w:rsidDel="00000000" w:rsidR="00000000" w:rsidRPr="00000000">
              <w:rPr>
                <w:rtl w:val="0"/>
              </w:rPr>
              <w:t xml:space="preserve">, and there is a lot of trash in the river and along the </w:t>
            </w:r>
            <w:r w:rsidDel="00000000" w:rsidR="00000000" w:rsidRPr="00000000">
              <w:rPr>
                <w:u w:val="single"/>
                <w:rtl w:val="0"/>
              </w:rPr>
              <w:t xml:space="preserve">shoreline</w:t>
            </w:r>
            <w:r w:rsidDel="00000000" w:rsidR="00000000" w:rsidRPr="00000000">
              <w:rPr>
                <w:rtl w:val="0"/>
              </w:rPr>
              <w:t xml:space="preserv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FD">
            <w:pPr>
              <w:spacing w:after="40" w:before="40" w:line="240" w:lineRule="auto"/>
              <w:contextualSpacing w:val="0"/>
              <w:rPr/>
            </w:pPr>
            <w:r w:rsidDel="00000000" w:rsidR="00000000" w:rsidRPr="00000000">
              <w:rPr>
                <w:i w:val="1"/>
                <w:rtl w:val="0"/>
              </w:rPr>
              <w:t xml:space="preserve">headwaters</w:t>
            </w:r>
            <w:r w:rsidDel="00000000" w:rsidR="00000000" w:rsidRPr="00000000">
              <w:rPr>
                <w:rtl w:val="0"/>
              </w:rPr>
              <w:t xml:space="preserve">—the beginning of a river</w:t>
            </w:r>
          </w:p>
          <w:p w:rsidR="00000000" w:rsidDel="00000000" w:rsidP="00000000" w:rsidRDefault="00000000" w:rsidRPr="00000000" w14:paraId="00000BFE">
            <w:pPr>
              <w:spacing w:after="40" w:before="40" w:line="240" w:lineRule="auto"/>
              <w:contextualSpacing w:val="0"/>
              <w:rPr/>
            </w:pPr>
            <w:r w:rsidDel="00000000" w:rsidR="00000000" w:rsidRPr="00000000">
              <w:rPr>
                <w:i w:val="1"/>
                <w:rtl w:val="0"/>
              </w:rPr>
              <w:t xml:space="preserve">upper</w:t>
            </w:r>
            <w:r w:rsidDel="00000000" w:rsidR="00000000" w:rsidRPr="00000000">
              <w:rPr>
                <w:rtl w:val="0"/>
              </w:rPr>
              <w:t xml:space="preserve">—higher in place </w:t>
            </w:r>
          </w:p>
          <w:p w:rsidR="00000000" w:rsidDel="00000000" w:rsidP="00000000" w:rsidRDefault="00000000" w:rsidRPr="00000000" w14:paraId="00000BFF">
            <w:pPr>
              <w:spacing w:after="40" w:before="40" w:line="240" w:lineRule="auto"/>
              <w:contextualSpacing w:val="0"/>
              <w:rPr/>
            </w:pPr>
            <w:r w:rsidDel="00000000" w:rsidR="00000000" w:rsidRPr="00000000">
              <w:rPr>
                <w:i w:val="1"/>
                <w:rtl w:val="0"/>
              </w:rPr>
              <w:t xml:space="preserve">is located on</w:t>
            </w:r>
            <w:r w:rsidDel="00000000" w:rsidR="00000000" w:rsidRPr="00000000">
              <w:rPr>
                <w:rtl w:val="0"/>
              </w:rPr>
              <w:t xml:space="preserve">—is next to </w:t>
            </w:r>
          </w:p>
          <w:p w:rsidR="00000000" w:rsidDel="00000000" w:rsidP="00000000" w:rsidRDefault="00000000" w:rsidRPr="00000000" w14:paraId="00000C00">
            <w:pPr>
              <w:spacing w:after="40" w:before="40" w:line="240" w:lineRule="auto"/>
              <w:contextualSpacing w:val="0"/>
              <w:rPr/>
            </w:pPr>
            <w:r w:rsidDel="00000000" w:rsidR="00000000" w:rsidRPr="00000000">
              <w:rPr>
                <w:i w:val="1"/>
                <w:rtl w:val="0"/>
              </w:rPr>
              <w:t xml:space="preserve">pollution</w:t>
            </w:r>
            <w:r w:rsidDel="00000000" w:rsidR="00000000" w:rsidRPr="00000000">
              <w:rPr>
                <w:rtl w:val="0"/>
              </w:rPr>
              <w:t xml:space="preserve">—poisons, waste, or other things that hurt the environment</w:t>
            </w:r>
          </w:p>
          <w:p w:rsidR="00000000" w:rsidDel="00000000" w:rsidP="00000000" w:rsidRDefault="00000000" w:rsidRPr="00000000" w14:paraId="00000C01">
            <w:pPr>
              <w:spacing w:after="40" w:before="40" w:line="240" w:lineRule="auto"/>
              <w:contextualSpacing w:val="0"/>
              <w:rPr/>
            </w:pPr>
            <w:r w:rsidDel="00000000" w:rsidR="00000000" w:rsidRPr="00000000">
              <w:rPr>
                <w:i w:val="1"/>
                <w:rtl w:val="0"/>
              </w:rPr>
              <w:t xml:space="preserve">shoreline</w:t>
            </w:r>
            <w:r w:rsidDel="00000000" w:rsidR="00000000" w:rsidRPr="00000000">
              <w:rPr>
                <w:rtl w:val="0"/>
              </w:rPr>
              <w:t xml:space="preserve">—the place where land and water meet</w:t>
            </w:r>
          </w:p>
        </w:tc>
      </w:tr>
      <w:tr>
        <w:trPr>
          <w:trHeight w:val="320" w:hRule="atLeast"/>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03">
            <w:pPr>
              <w:spacing w:after="40" w:before="40" w:line="240" w:lineRule="auto"/>
              <w:contextualSpacing w:val="0"/>
              <w:rPr>
                <w:b w:val="1"/>
              </w:rPr>
            </w:pPr>
            <w:r w:rsidDel="00000000" w:rsidR="00000000" w:rsidRPr="00000000">
              <w:rPr>
                <w:b w:val="1"/>
                <w:rtl w:val="0"/>
              </w:rPr>
              <w:t xml:space="preserve">Supplementary Questions</w:t>
            </w:r>
          </w:p>
          <w:p w:rsidR="00000000" w:rsidDel="00000000" w:rsidP="00000000" w:rsidRDefault="00000000" w:rsidRPr="00000000" w14:paraId="00000C04">
            <w:pPr>
              <w:numPr>
                <w:ilvl w:val="0"/>
                <w:numId w:val="9"/>
              </w:numPr>
              <w:spacing w:after="120" w:before="40" w:line="240" w:lineRule="auto"/>
              <w:ind w:left="360"/>
              <w:rPr>
                <w:rFonts w:ascii="Times New Roman" w:cs="Times New Roman" w:eastAsia="Times New Roman" w:hAnsi="Times New Roman"/>
              </w:rPr>
            </w:pPr>
            <w:r w:rsidDel="00000000" w:rsidR="00000000" w:rsidRPr="00000000">
              <w:rPr>
                <w:rtl w:val="0"/>
              </w:rPr>
              <w:t xml:space="preserve">What is the longest river in the United States? [ALL]</w:t>
              <w:br w:type="textWrapping"/>
              <w:t xml:space="preserve">The longest river in the United States is ___________________________. [TR]</w:t>
              <w:br w:type="textWrapping"/>
              <w:t xml:space="preserve">The _______________ is the longest river in the United States. [EN, EM]</w:t>
            </w:r>
          </w:p>
          <w:p w:rsidR="00000000" w:rsidDel="00000000" w:rsidP="00000000" w:rsidRDefault="00000000" w:rsidRPr="00000000" w14:paraId="00000C05">
            <w:pPr>
              <w:numPr>
                <w:ilvl w:val="0"/>
                <w:numId w:val="9"/>
              </w:numPr>
              <w:spacing w:after="120" w:before="40" w:line="240" w:lineRule="auto"/>
              <w:ind w:left="720" w:hanging="360"/>
              <w:rPr>
                <w:rFonts w:ascii="Times New Roman" w:cs="Times New Roman" w:eastAsia="Times New Roman" w:hAnsi="Times New Roman"/>
              </w:rPr>
            </w:pPr>
            <w:r w:rsidDel="00000000" w:rsidR="00000000" w:rsidRPr="00000000">
              <w:rPr>
                <w:rtl w:val="0"/>
              </w:rPr>
              <w:t xml:space="preserve">The Upper Mississippi runs between which two points? [ALL]</w:t>
              <w:br w:type="textWrapping"/>
              <w:t xml:space="preserve">The Upper Mississippi runs between ________________[TR].</w:t>
              <w:br w:type="textWrapping"/>
              <w:t xml:space="preserve">The Upper Mississippi runs between ______________ and ________________. [EN, EM]</w:t>
            </w:r>
          </w:p>
          <w:p w:rsidR="00000000" w:rsidDel="00000000" w:rsidP="00000000" w:rsidRDefault="00000000" w:rsidRPr="00000000" w14:paraId="00000C06">
            <w:pPr>
              <w:numPr>
                <w:ilvl w:val="0"/>
                <w:numId w:val="9"/>
              </w:numPr>
              <w:spacing w:after="120" w:before="40" w:line="240" w:lineRule="auto"/>
              <w:ind w:left="720" w:hanging="360"/>
              <w:rPr>
                <w:rFonts w:ascii="Times New Roman" w:cs="Times New Roman" w:eastAsia="Times New Roman" w:hAnsi="Times New Roman"/>
              </w:rPr>
            </w:pPr>
            <w:r w:rsidDel="00000000" w:rsidR="00000000" w:rsidRPr="00000000">
              <w:rPr>
                <w:rtl w:val="0"/>
              </w:rPr>
              <w:t xml:space="preserve">Where is Chad’s hometown? [ALL]</w:t>
              <w:br w:type="textWrapping"/>
              <w:t xml:space="preserve">Chad’s hometown is ________________________. [TR]</w:t>
              <w:br w:type="textWrapping"/>
              <w:t xml:space="preserve">Chad’s hometown is located on the __________ _________________. [EN, EM]</w:t>
            </w:r>
          </w:p>
          <w:p w:rsidR="00000000" w:rsidDel="00000000" w:rsidP="00000000" w:rsidRDefault="00000000" w:rsidRPr="00000000" w14:paraId="00000C07">
            <w:pPr>
              <w:numPr>
                <w:ilvl w:val="0"/>
                <w:numId w:val="9"/>
              </w:numPr>
              <w:spacing w:after="120" w:before="40" w:line="240" w:lineRule="auto"/>
              <w:ind w:left="720" w:hanging="360"/>
              <w:rPr>
                <w:rFonts w:ascii="Times New Roman" w:cs="Times New Roman" w:eastAsia="Times New Roman" w:hAnsi="Times New Roman"/>
              </w:rPr>
            </w:pPr>
            <w:r w:rsidDel="00000000" w:rsidR="00000000" w:rsidRPr="00000000">
              <w:rPr>
                <w:rtl w:val="0"/>
              </w:rPr>
              <w:t xml:space="preserve">What is a problem the Mississippi has experienced? [ALL] </w:t>
              <w:br w:type="textWrapping"/>
              <w:t xml:space="preserve">A problem the Mississippi has experienced is __________________. [TR]</w:t>
              <w:br w:type="textWrapping"/>
              <w:t xml:space="preserve">The river has experienced __________________________________. [EN, EM]</w:t>
            </w:r>
          </w:p>
          <w:p w:rsidR="00000000" w:rsidDel="00000000" w:rsidP="00000000" w:rsidRDefault="00000000" w:rsidRPr="00000000" w14:paraId="00000C08">
            <w:pPr>
              <w:numPr>
                <w:ilvl w:val="0"/>
                <w:numId w:val="9"/>
              </w:numPr>
              <w:spacing w:after="120" w:before="40" w:line="240" w:lineRule="auto"/>
              <w:ind w:left="720" w:hanging="360"/>
              <w:rPr>
                <w:rFonts w:ascii="Times New Roman" w:cs="Times New Roman" w:eastAsia="Times New Roman" w:hAnsi="Times New Roman"/>
              </w:rPr>
            </w:pPr>
            <w:r w:rsidDel="00000000" w:rsidR="00000000" w:rsidRPr="00000000">
              <w:rPr>
                <w:rtl w:val="0"/>
              </w:rPr>
              <w:t xml:space="preserve">Where is the trash located? [ALL]</w:t>
              <w:br w:type="textWrapping"/>
              <w:t xml:space="preserve">The trash is located ___________________. [TR]</w:t>
              <w:br w:type="textWrapping"/>
              <w:t xml:space="preserve">The trash is located in the _____________ and along the _________________. [EN, EM]</w:t>
            </w:r>
          </w:p>
        </w:tc>
      </w:tr>
      <w:tr>
        <w:tc>
          <w:tcPr>
            <w:tcBorders>
              <w:top w:color="000000" w:space="0" w:sz="4" w:val="single"/>
              <w:left w:color="000000" w:space="0" w:sz="4" w:val="single"/>
              <w:right w:color="000000" w:space="0" w:sz="4" w:val="single"/>
            </w:tcBorders>
            <w:shd w:fill="fbefd1" w:val="clear"/>
          </w:tcPr>
          <w:p w:rsidR="00000000" w:rsidDel="00000000" w:rsidP="00000000" w:rsidRDefault="00000000" w:rsidRPr="00000000" w14:paraId="00000C0C">
            <w:pPr>
              <w:keepNext w:val="1"/>
              <w:spacing w:after="40" w:before="40" w:line="240" w:lineRule="auto"/>
              <w:contextualSpacing w:val="0"/>
              <w:jc w:val="center"/>
              <w:rPr>
                <w:b w:val="1"/>
              </w:rPr>
            </w:pPr>
            <w:r w:rsidDel="00000000" w:rsidR="00000000" w:rsidRPr="00000000">
              <w:rPr>
                <w:b w:val="1"/>
                <w:rtl w:val="0"/>
              </w:rPr>
              <w:t xml:space="preserve">Video Clip</w:t>
            </w:r>
          </w:p>
        </w:tc>
        <w:tc>
          <w:tcPr>
            <w:gridSpan w:val="3"/>
            <w:tcBorders>
              <w:top w:color="000000" w:space="0" w:sz="4" w:val="single"/>
              <w:left w:color="000000" w:space="0" w:sz="4" w:val="single"/>
              <w:right w:color="000000" w:space="0" w:sz="4" w:val="single"/>
            </w:tcBorders>
            <w:shd w:fill="fbefd1" w:val="clear"/>
          </w:tcPr>
          <w:p w:rsidR="00000000" w:rsidDel="00000000" w:rsidP="00000000" w:rsidRDefault="00000000" w:rsidRPr="00000000" w14:paraId="00000C0D">
            <w:pPr>
              <w:keepNext w:val="1"/>
              <w:spacing w:after="40" w:before="40" w:line="240" w:lineRule="auto"/>
              <w:contextualSpacing w:val="0"/>
              <w:jc w:val="center"/>
              <w:rPr>
                <w:b w:val="1"/>
              </w:rPr>
            </w:pPr>
            <w:r w:rsidDel="00000000" w:rsidR="00000000" w:rsidRPr="00000000">
              <w:rPr>
                <w:b w:val="1"/>
                <w:rtl w:val="0"/>
              </w:rPr>
              <w:t xml:space="preserve">Glossary</w:t>
            </w:r>
          </w:p>
        </w:tc>
      </w:tr>
      <w:tr>
        <w:trPr>
          <w:trHeight w:val="3400" w:hRule="atLeast"/>
        </w:trPr>
        <w:tc>
          <w:tcPr>
            <w:tcBorders>
              <w:top w:color="000000" w:space="0" w:sz="4" w:val="single"/>
              <w:left w:color="000000" w:space="0" w:sz="4" w:val="single"/>
              <w:right w:color="000000" w:space="0" w:sz="4" w:val="single"/>
            </w:tcBorders>
          </w:tcPr>
          <w:p w:rsidR="00000000" w:rsidDel="00000000" w:rsidP="00000000" w:rsidRDefault="00000000" w:rsidRPr="00000000" w14:paraId="00000C10">
            <w:pPr>
              <w:spacing w:after="240" w:before="40" w:line="240" w:lineRule="auto"/>
              <w:contextualSpacing w:val="0"/>
              <w:rPr/>
            </w:pPr>
            <w:hyperlink r:id="rId35">
              <w:r w:rsidDel="00000000" w:rsidR="00000000" w:rsidRPr="00000000">
                <w:rPr>
                  <w:i w:val="1"/>
                  <w:color w:val="0000ff"/>
                  <w:u w:val="single"/>
                  <w:rtl w:val="0"/>
                </w:rPr>
                <w:t xml:space="preserve">http://www.discovery.com/tv-shows/other-shows/videos/raging-planet-mississippi-flood.htm</w:t>
              </w:r>
            </w:hyperlink>
            <w:r w:rsidDel="00000000" w:rsidR="00000000" w:rsidRPr="00000000">
              <w:rPr>
                <w:rtl w:val="0"/>
              </w:rPr>
            </w:r>
          </w:p>
          <w:p w:rsidR="00000000" w:rsidDel="00000000" w:rsidP="00000000" w:rsidRDefault="00000000" w:rsidRPr="00000000" w14:paraId="00000C11">
            <w:pPr>
              <w:numPr>
                <w:ilvl w:val="0"/>
                <w:numId w:val="9"/>
              </w:numPr>
              <w:spacing w:after="120" w:before="40" w:line="240" w:lineRule="auto"/>
              <w:ind w:left="360"/>
              <w:rPr>
                <w:rFonts w:ascii="Times New Roman" w:cs="Times New Roman" w:eastAsia="Times New Roman" w:hAnsi="Times New Roman"/>
              </w:rPr>
            </w:pPr>
            <w:r w:rsidDel="00000000" w:rsidR="00000000" w:rsidRPr="00000000">
              <w:rPr>
                <w:rtl w:val="0"/>
              </w:rPr>
              <w:t xml:space="preserve">When does the water in the Mississippi River rise? [ALL]</w:t>
              <w:br w:type="textWrapping"/>
              <w:t xml:space="preserve">The water rises ______________. [TR]</w:t>
              <w:br w:type="textWrapping"/>
              <w:t xml:space="preserve">The water rises every _______________________________. [EN, EM]</w:t>
            </w:r>
          </w:p>
          <w:p w:rsidR="00000000" w:rsidDel="00000000" w:rsidP="00000000" w:rsidRDefault="00000000" w:rsidRPr="00000000" w14:paraId="00000C12">
            <w:pPr>
              <w:numPr>
                <w:ilvl w:val="0"/>
                <w:numId w:val="9"/>
              </w:numPr>
              <w:spacing w:after="40" w:before="40" w:line="240" w:lineRule="auto"/>
              <w:ind w:left="720" w:hanging="360"/>
              <w:rPr>
                <w:rFonts w:ascii="Times New Roman" w:cs="Times New Roman" w:eastAsia="Times New Roman" w:hAnsi="Times New Roman"/>
              </w:rPr>
            </w:pPr>
            <w:r w:rsidDel="00000000" w:rsidR="00000000" w:rsidRPr="00000000">
              <w:rPr>
                <w:rtl w:val="0"/>
              </w:rPr>
              <w:t xml:space="preserve">What happens when it floods? [ALL]</w:t>
              <w:br w:type="textWrapping"/>
              <w:t xml:space="preserve">When it floods, _____________. [TR]</w:t>
              <w:br w:type="textWrapping"/>
              <w:t xml:space="preserve">When it floods, the riverbanks cannot contain the ____________________________. [EN, EM]</w:t>
            </w:r>
          </w:p>
        </w:tc>
        <w:tc>
          <w:tcPr>
            <w:gridSpan w:val="3"/>
            <w:tcBorders>
              <w:top w:color="000000" w:space="0" w:sz="4" w:val="single"/>
              <w:left w:color="000000" w:space="0" w:sz="4" w:val="single"/>
              <w:right w:color="000000" w:space="0" w:sz="4" w:val="single"/>
            </w:tcBorders>
          </w:tcPr>
          <w:p w:rsidR="00000000" w:rsidDel="00000000" w:rsidP="00000000" w:rsidRDefault="00000000" w:rsidRPr="00000000" w14:paraId="00000C13">
            <w:pPr>
              <w:spacing w:after="60" w:before="40" w:line="240" w:lineRule="auto"/>
              <w:contextualSpacing w:val="0"/>
              <w:rPr/>
            </w:pPr>
            <w:r w:rsidDel="00000000" w:rsidR="00000000" w:rsidRPr="00000000">
              <w:rPr>
                <w:i w:val="1"/>
                <w:rtl w:val="0"/>
              </w:rPr>
              <w:t xml:space="preserve">rise—</w:t>
            </w:r>
            <w:r w:rsidDel="00000000" w:rsidR="00000000" w:rsidRPr="00000000">
              <w:rPr>
                <w:rtl w:val="0"/>
              </w:rPr>
              <w:t xml:space="preserve">move up</w:t>
            </w:r>
          </w:p>
          <w:p w:rsidR="00000000" w:rsidDel="00000000" w:rsidP="00000000" w:rsidRDefault="00000000" w:rsidRPr="00000000" w14:paraId="00000C14">
            <w:pPr>
              <w:spacing w:after="60" w:before="40" w:line="240" w:lineRule="auto"/>
              <w:contextualSpacing w:val="0"/>
              <w:rPr/>
            </w:pPr>
            <w:r w:rsidDel="00000000" w:rsidR="00000000" w:rsidRPr="00000000">
              <w:rPr>
                <w:i w:val="1"/>
                <w:rtl w:val="0"/>
              </w:rPr>
              <w:t xml:space="preserve">flood—</w:t>
            </w:r>
            <w:r w:rsidDel="00000000" w:rsidR="00000000" w:rsidRPr="00000000">
              <w:rPr>
                <w:rtl w:val="0"/>
              </w:rPr>
              <w:t xml:space="preserve">a strong movement of water onto land that should not be under water</w:t>
            </w:r>
          </w:p>
          <w:p w:rsidR="00000000" w:rsidDel="00000000" w:rsidP="00000000" w:rsidRDefault="00000000" w:rsidRPr="00000000" w14:paraId="00000C15">
            <w:pPr>
              <w:spacing w:after="60" w:before="40" w:line="240" w:lineRule="auto"/>
              <w:contextualSpacing w:val="0"/>
              <w:rPr/>
            </w:pPr>
            <w:r w:rsidDel="00000000" w:rsidR="00000000" w:rsidRPr="00000000">
              <w:rPr>
                <w:i w:val="1"/>
                <w:rtl w:val="0"/>
              </w:rPr>
              <w:t xml:space="preserve">develop—</w:t>
            </w:r>
            <w:r w:rsidDel="00000000" w:rsidR="00000000" w:rsidRPr="00000000">
              <w:rPr>
                <w:rtl w:val="0"/>
              </w:rPr>
              <w:t xml:space="preserve">grow or cause to grow</w:t>
            </w:r>
          </w:p>
          <w:p w:rsidR="00000000" w:rsidDel="00000000" w:rsidP="00000000" w:rsidRDefault="00000000" w:rsidRPr="00000000" w14:paraId="00000C16">
            <w:pPr>
              <w:spacing w:after="60" w:before="40" w:line="240" w:lineRule="auto"/>
              <w:contextualSpacing w:val="0"/>
              <w:rPr/>
            </w:pPr>
            <w:r w:rsidDel="00000000" w:rsidR="00000000" w:rsidRPr="00000000">
              <w:rPr>
                <w:i w:val="1"/>
                <w:rtl w:val="0"/>
              </w:rPr>
              <w:t xml:space="preserve">predictable—</w:t>
            </w:r>
            <w:r w:rsidDel="00000000" w:rsidR="00000000" w:rsidRPr="00000000">
              <w:rPr>
                <w:rtl w:val="0"/>
              </w:rPr>
              <w:t xml:space="preserve">known ahead of time that something will happen</w:t>
            </w:r>
          </w:p>
          <w:p w:rsidR="00000000" w:rsidDel="00000000" w:rsidP="00000000" w:rsidRDefault="00000000" w:rsidRPr="00000000" w14:paraId="00000C17">
            <w:pPr>
              <w:spacing w:after="60" w:before="40" w:line="240" w:lineRule="auto"/>
              <w:contextualSpacing w:val="0"/>
              <w:rPr>
                <w:i w:val="1"/>
              </w:rPr>
            </w:pPr>
            <w:r w:rsidDel="00000000" w:rsidR="00000000" w:rsidRPr="00000000">
              <w:rPr>
                <w:i w:val="1"/>
                <w:rtl w:val="0"/>
              </w:rPr>
              <w:t xml:space="preserve">flash flood—</w:t>
            </w:r>
            <w:r w:rsidDel="00000000" w:rsidR="00000000" w:rsidRPr="00000000">
              <w:rPr>
                <w:rtl w:val="0"/>
              </w:rPr>
              <w:t xml:space="preserve">a quick and strong flood after a lot of rain</w:t>
            </w:r>
            <w:r w:rsidDel="00000000" w:rsidR="00000000" w:rsidRPr="00000000">
              <w:rPr>
                <w:rtl w:val="0"/>
              </w:rPr>
            </w:r>
          </w:p>
          <w:p w:rsidR="00000000" w:rsidDel="00000000" w:rsidP="00000000" w:rsidRDefault="00000000" w:rsidRPr="00000000" w14:paraId="00000C18">
            <w:pPr>
              <w:spacing w:after="60" w:before="40" w:line="240" w:lineRule="auto"/>
              <w:contextualSpacing w:val="0"/>
              <w:rPr/>
            </w:pPr>
            <w:r w:rsidDel="00000000" w:rsidR="00000000" w:rsidRPr="00000000">
              <w:rPr>
                <w:i w:val="1"/>
                <w:rtl w:val="0"/>
              </w:rPr>
              <w:t xml:space="preserve">riverbank—</w:t>
            </w:r>
            <w:r w:rsidDel="00000000" w:rsidR="00000000" w:rsidRPr="00000000">
              <w:rPr>
                <w:rtl w:val="0"/>
              </w:rPr>
              <w:t xml:space="preserve">the ground next to the river</w:t>
            </w:r>
          </w:p>
          <w:p w:rsidR="00000000" w:rsidDel="00000000" w:rsidP="00000000" w:rsidRDefault="00000000" w:rsidRPr="00000000" w14:paraId="00000C19">
            <w:pPr>
              <w:spacing w:after="60" w:before="40" w:line="240" w:lineRule="auto"/>
              <w:contextualSpacing w:val="0"/>
              <w:rPr/>
            </w:pPr>
            <w:r w:rsidDel="00000000" w:rsidR="00000000" w:rsidRPr="00000000">
              <w:rPr>
                <w:i w:val="1"/>
                <w:rtl w:val="0"/>
              </w:rPr>
              <w:t xml:space="preserve">contain—</w:t>
            </w:r>
            <w:r w:rsidDel="00000000" w:rsidR="00000000" w:rsidRPr="00000000">
              <w:rPr>
                <w:rtl w:val="0"/>
              </w:rPr>
              <w:t xml:space="preserve">have or hold inside</w:t>
            </w:r>
          </w:p>
          <w:p w:rsidR="00000000" w:rsidDel="00000000" w:rsidP="00000000" w:rsidRDefault="00000000" w:rsidRPr="00000000" w14:paraId="00000C1A">
            <w:pPr>
              <w:spacing w:after="60" w:before="40" w:line="240" w:lineRule="auto"/>
              <w:contextualSpacing w:val="0"/>
              <w:rPr/>
            </w:pPr>
            <w:r w:rsidDel="00000000" w:rsidR="00000000" w:rsidRPr="00000000">
              <w:rPr>
                <w:i w:val="1"/>
                <w:rtl w:val="0"/>
              </w:rPr>
              <w:t xml:space="preserve">tributary—</w:t>
            </w:r>
            <w:r w:rsidDel="00000000" w:rsidR="00000000" w:rsidRPr="00000000">
              <w:rPr>
                <w:rtl w:val="0"/>
              </w:rPr>
              <w:t xml:space="preserve">a river that goes into a larger river </w:t>
            </w:r>
          </w:p>
          <w:p w:rsidR="00000000" w:rsidDel="00000000" w:rsidP="00000000" w:rsidRDefault="00000000" w:rsidRPr="00000000" w14:paraId="00000C1B">
            <w:pPr>
              <w:spacing w:after="40" w:before="40" w:line="240" w:lineRule="auto"/>
              <w:contextualSpacing w:val="0"/>
              <w:rPr/>
            </w:pPr>
            <w:r w:rsidDel="00000000" w:rsidR="00000000" w:rsidRPr="00000000">
              <w:rPr>
                <w:i w:val="1"/>
                <w:rtl w:val="0"/>
              </w:rPr>
              <w:t xml:space="preserve">flood plain—</w:t>
            </w:r>
            <w:r w:rsidDel="00000000" w:rsidR="00000000" w:rsidRPr="00000000">
              <w:rPr>
                <w:rtl w:val="0"/>
              </w:rPr>
              <w:t xml:space="preserve">a wide, flat area of land near a river that floods regularly</w:t>
            </w:r>
          </w:p>
        </w:tc>
      </w:tr>
    </w:tbl>
    <w:p w:rsidR="00000000" w:rsidDel="00000000" w:rsidP="00000000" w:rsidRDefault="00000000" w:rsidRPr="00000000" w14:paraId="00000C1E">
      <w:pPr>
        <w:keepNext w:val="1"/>
        <w:spacing w:after="60" w:before="240" w:line="240" w:lineRule="auto"/>
        <w:contextualSpacing w:val="0"/>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rtl w:val="0"/>
        </w:rPr>
        <w:t xml:space="preserve">Building Vocabulary (AIR New Activity 3 for Determining the Main Idea)</w:t>
      </w:r>
      <w:r w:rsidDel="00000000" w:rsidR="00000000" w:rsidRPr="00000000">
        <w:rPr>
          <w:rtl w:val="0"/>
        </w:rPr>
      </w:r>
    </w:p>
    <w:tbl>
      <w:tblPr>
        <w:tblStyle w:val="Table26"/>
        <w:tblW w:w="13860.0" w:type="dxa"/>
        <w:jc w:val="left"/>
        <w:tblInd w:w="115.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5"/>
        <w:gridCol w:w="1230"/>
        <w:gridCol w:w="1320"/>
        <w:gridCol w:w="255"/>
        <w:gridCol w:w="1665"/>
        <w:gridCol w:w="1890"/>
        <w:gridCol w:w="1305"/>
        <w:gridCol w:w="5640"/>
        <w:gridCol w:w="270"/>
        <w:tblGridChange w:id="0">
          <w:tblGrid>
            <w:gridCol w:w="285"/>
            <w:gridCol w:w="1230"/>
            <w:gridCol w:w="1320"/>
            <w:gridCol w:w="255"/>
            <w:gridCol w:w="1665"/>
            <w:gridCol w:w="1890"/>
            <w:gridCol w:w="1305"/>
            <w:gridCol w:w="5640"/>
            <w:gridCol w:w="270"/>
          </w:tblGrid>
        </w:tblGridChange>
      </w:tblGrid>
      <w:tr>
        <w:tc>
          <w:tcPr>
            <w:gridSpan w:val="9"/>
            <w:shd w:fill="ffffff" w:val="clear"/>
            <w:vAlign w:val="center"/>
          </w:tcPr>
          <w:p w:rsidR="00000000" w:rsidDel="00000000" w:rsidP="00000000" w:rsidRDefault="00000000" w:rsidRPr="00000000" w14:paraId="00000C1F">
            <w:pPr>
              <w:spacing w:after="40" w:before="40" w:line="240" w:lineRule="auto"/>
              <w:contextualSpacing w:val="0"/>
              <w:rPr>
                <w:b w:val="1"/>
              </w:rPr>
            </w:pPr>
            <w:r w:rsidDel="00000000" w:rsidR="00000000" w:rsidRPr="00000000">
              <w:rPr>
                <w:b w:val="1"/>
                <w:rtl w:val="0"/>
              </w:rPr>
              <w:t xml:space="preserve">AIR Additional Supports</w:t>
            </w:r>
          </w:p>
          <w:p w:rsidR="00000000" w:rsidDel="00000000" w:rsidP="00000000" w:rsidRDefault="00000000" w:rsidRPr="00000000" w14:paraId="00000C20">
            <w:pPr>
              <w:spacing w:after="40" w:before="40" w:line="240" w:lineRule="auto"/>
              <w:contextualSpacing w:val="0"/>
              <w:rPr>
                <w:b w:val="1"/>
              </w:rPr>
            </w:pPr>
            <w:r w:rsidDel="00000000" w:rsidR="00000000" w:rsidRPr="00000000">
              <w:rPr>
                <w:rtl w:val="0"/>
              </w:rPr>
              <w:t xml:space="preserve">Provide students with a glossary to support their comprehension of the text. Throughout the lesson, provide explanations of additional vocabulary that may need more elaboration than is provided in the glossary, and use English as a second language techniques to make word meanings clear.</w:t>
            </w:r>
            <w:r w:rsidDel="00000000" w:rsidR="00000000" w:rsidRPr="00000000">
              <w:rPr>
                <w:rtl w:val="0"/>
              </w:rPr>
            </w:r>
          </w:p>
        </w:tc>
      </w:tr>
      <w:tr>
        <w:tc>
          <w:tcPr>
            <w:gridSpan w:val="9"/>
          </w:tcPr>
          <w:p w:rsidR="00000000" w:rsidDel="00000000" w:rsidP="00000000" w:rsidRDefault="00000000" w:rsidRPr="00000000" w14:paraId="00000C29">
            <w:pPr>
              <w:spacing w:after="40" w:before="40" w:line="240" w:lineRule="auto"/>
              <w:contextualSpacing w:val="0"/>
              <w:rPr>
                <w:b w:val="1"/>
              </w:rPr>
            </w:pPr>
            <w:r w:rsidDel="00000000" w:rsidR="00000000" w:rsidRPr="00000000">
              <w:rPr>
                <w:b w:val="1"/>
                <w:rtl w:val="0"/>
              </w:rPr>
              <w:t xml:space="preserve">AIR Instructions for Teachers</w:t>
            </w:r>
          </w:p>
          <w:p w:rsidR="00000000" w:rsidDel="00000000" w:rsidP="00000000" w:rsidRDefault="00000000" w:rsidRPr="00000000" w14:paraId="00000C2A">
            <w:pPr>
              <w:numPr>
                <w:ilvl w:val="0"/>
                <w:numId w:val="4"/>
              </w:numPr>
              <w:spacing w:after="40" w:before="40" w:line="240" w:lineRule="auto"/>
              <w:ind w:left="720" w:hanging="360"/>
              <w:rPr/>
            </w:pPr>
            <w:r w:rsidDel="00000000" w:rsidR="00000000" w:rsidRPr="00000000">
              <w:rPr>
                <w:rtl w:val="0"/>
              </w:rPr>
              <w:t xml:space="preserve">Students have access to a glossary that includes word keys to understanding the text as well as words that appear frequently in the text. Note that in actual lessons all these words would be glossed but in the example below only some of these words are glossed to model comprehensible definitions. The words in this text that are high-frequency general academic words are </w:t>
            </w:r>
            <w:r w:rsidDel="00000000" w:rsidR="00000000" w:rsidRPr="00000000">
              <w:rPr>
                <w:i w:val="1"/>
                <w:rtl w:val="0"/>
              </w:rPr>
              <w:t xml:space="preserve">community, resources, area, finally, grant, found, volunteers, goal, final, job, fund, project, involved, individuals, participate, devoting.</w:t>
            </w:r>
            <w:r w:rsidDel="00000000" w:rsidR="00000000" w:rsidRPr="00000000">
              <w:rPr>
                <w:rtl w:val="0"/>
              </w:rPr>
              <w:t xml:space="preserve"> </w:t>
            </w:r>
          </w:p>
          <w:p w:rsidR="00000000" w:rsidDel="00000000" w:rsidP="00000000" w:rsidRDefault="00000000" w:rsidRPr="00000000" w14:paraId="00000C2B">
            <w:pPr>
              <w:numPr>
                <w:ilvl w:val="0"/>
                <w:numId w:val="4"/>
              </w:numPr>
              <w:spacing w:after="40" w:before="40" w:line="240" w:lineRule="auto"/>
              <w:ind w:left="720" w:hanging="360"/>
              <w:rPr/>
            </w:pPr>
            <w:r w:rsidDel="00000000" w:rsidR="00000000" w:rsidRPr="00000000">
              <w:rPr>
                <w:rtl w:val="0"/>
              </w:rPr>
              <w:t xml:space="preserve">During close reading, for each underlined word in the text, students find the word in their glossary and rewrite it. An example of one entry for a student glossary follows the word list. For homework, students can complete the glossary—drawing a picture or writing a word or phrase to help them remember the new word. If the student speaks a language that shares cognates with English, he or she indicates if the word is a cognate. </w:t>
            </w:r>
          </w:p>
        </w:tc>
      </w:tr>
      <w:tr>
        <w:tc>
          <w:tcPr>
            <w:gridSpan w:val="9"/>
            <w:tcBorders>
              <w:bottom w:color="000000" w:space="0" w:sz="0" w:val="nil"/>
            </w:tcBorders>
          </w:tcPr>
          <w:p w:rsidR="00000000" w:rsidDel="00000000" w:rsidP="00000000" w:rsidRDefault="00000000" w:rsidRPr="00000000" w14:paraId="00000C34">
            <w:pPr>
              <w:keepNext w:val="1"/>
              <w:spacing w:after="40" w:before="40" w:line="240" w:lineRule="auto"/>
              <w:contextualSpacing w:val="0"/>
              <w:rPr>
                <w:b w:val="1"/>
              </w:rPr>
            </w:pPr>
            <w:r w:rsidDel="00000000" w:rsidR="00000000" w:rsidRPr="00000000">
              <w:rPr>
                <w:b w:val="1"/>
                <w:rtl w:val="0"/>
              </w:rPr>
              <w:t xml:space="preserve">AIR Instructions for Students</w:t>
            </w:r>
          </w:p>
          <w:p w:rsidR="00000000" w:rsidDel="00000000" w:rsidP="00000000" w:rsidRDefault="00000000" w:rsidRPr="00000000" w14:paraId="00000C35">
            <w:pPr>
              <w:keepNext w:val="1"/>
              <w:numPr>
                <w:ilvl w:val="0"/>
                <w:numId w:val="4"/>
              </w:numPr>
              <w:spacing w:after="40" w:before="40" w:line="240" w:lineRule="auto"/>
              <w:ind w:left="720" w:hanging="360"/>
              <w:rPr/>
            </w:pPr>
            <w:r w:rsidDel="00000000" w:rsidR="00000000" w:rsidRPr="00000000">
              <w:rPr>
                <w:rtl w:val="0"/>
              </w:rPr>
              <w:t xml:space="preserve">Use the target word list below to help you as you read the text. </w:t>
            </w:r>
          </w:p>
          <w:p w:rsidR="00000000" w:rsidDel="00000000" w:rsidP="00000000" w:rsidRDefault="00000000" w:rsidRPr="00000000" w14:paraId="00000C36">
            <w:pPr>
              <w:keepNext w:val="1"/>
              <w:numPr>
                <w:ilvl w:val="0"/>
                <w:numId w:val="4"/>
              </w:numPr>
              <w:spacing w:after="40" w:before="40" w:line="240" w:lineRule="auto"/>
              <w:ind w:left="720" w:hanging="360"/>
              <w:rPr/>
            </w:pPr>
            <w:r w:rsidDel="00000000" w:rsidR="00000000" w:rsidRPr="00000000">
              <w:rPr>
                <w:rtl w:val="0"/>
              </w:rPr>
              <w:t xml:space="preserve">As you read the text, look for boldfaced words. Write each boldfaced word in your glossary. </w:t>
            </w:r>
          </w:p>
          <w:p w:rsidR="00000000" w:rsidDel="00000000" w:rsidP="00000000" w:rsidRDefault="00000000" w:rsidRPr="00000000" w14:paraId="00000C37">
            <w:pPr>
              <w:keepNext w:val="1"/>
              <w:numPr>
                <w:ilvl w:val="0"/>
                <w:numId w:val="4"/>
              </w:numPr>
              <w:spacing w:after="120" w:before="40" w:line="240" w:lineRule="auto"/>
              <w:ind w:left="720" w:hanging="360"/>
              <w:rPr/>
            </w:pPr>
            <w:r w:rsidDel="00000000" w:rsidR="00000000" w:rsidRPr="00000000">
              <w:rPr>
                <w:rtl w:val="0"/>
              </w:rPr>
              <w:t xml:space="preserve">For homework, complete the glossary. </w:t>
            </w:r>
          </w:p>
        </w:tc>
      </w:tr>
      <w:tr>
        <w:tc>
          <w:tcPr>
            <w:tcBorders>
              <w:top w:color="000000" w:space="0" w:sz="0" w:val="nil"/>
              <w:bottom w:color="000000" w:space="0" w:sz="0" w:val="nil"/>
              <w:right w:color="000000" w:space="0" w:sz="4" w:val="single"/>
            </w:tcBorders>
          </w:tcPr>
          <w:p w:rsidR="00000000" w:rsidDel="00000000" w:rsidP="00000000" w:rsidRDefault="00000000" w:rsidRPr="00000000" w14:paraId="00000C40">
            <w:pPr>
              <w:keepNext w:val="1"/>
              <w:spacing w:after="40" w:before="40" w:line="240" w:lineRule="auto"/>
              <w:contextualSpacing w:val="0"/>
              <w:rPr/>
            </w:pPr>
            <w:r w:rsidDel="00000000" w:rsidR="00000000" w:rsidRPr="00000000">
              <w:rPr>
                <w:rtl w:val="0"/>
              </w:rPr>
            </w:r>
          </w:p>
        </w:tc>
        <w:tc>
          <w:tcPr>
            <w:gridSpan w:val="7"/>
            <w:tcBorders>
              <w:top w:color="000000" w:space="0" w:sz="4" w:val="single"/>
              <w:left w:color="000000" w:space="0" w:sz="4" w:val="single"/>
              <w:right w:color="000000" w:space="0" w:sz="4" w:val="single"/>
            </w:tcBorders>
            <w:shd w:fill="fbefd1" w:val="clear"/>
          </w:tcPr>
          <w:p w:rsidR="00000000" w:rsidDel="00000000" w:rsidP="00000000" w:rsidRDefault="00000000" w:rsidRPr="00000000" w14:paraId="00000C41">
            <w:pPr>
              <w:spacing w:after="40" w:before="40" w:line="240" w:lineRule="auto"/>
              <w:contextualSpacing w:val="0"/>
              <w:jc w:val="center"/>
              <w:rPr>
                <w:b w:val="1"/>
              </w:rPr>
            </w:pPr>
            <w:r w:rsidDel="00000000" w:rsidR="00000000" w:rsidRPr="00000000">
              <w:rPr>
                <w:b w:val="1"/>
                <w:rtl w:val="0"/>
              </w:rPr>
              <w:t xml:space="preserve">Target Word List</w:t>
            </w:r>
          </w:p>
        </w:tc>
        <w:tc>
          <w:tcPr>
            <w:tcBorders>
              <w:top w:color="000000" w:space="0" w:sz="0" w:val="nil"/>
              <w:left w:color="000000" w:space="0" w:sz="4" w:val="single"/>
              <w:bottom w:color="000000" w:space="0" w:sz="0" w:val="nil"/>
            </w:tcBorders>
          </w:tcPr>
          <w:p w:rsidR="00000000" w:rsidDel="00000000" w:rsidP="00000000" w:rsidRDefault="00000000" w:rsidRPr="00000000" w14:paraId="00000C48">
            <w:pPr>
              <w:keepNext w:val="1"/>
              <w:spacing w:after="40" w:before="40" w:line="240" w:lineRule="auto"/>
              <w:contextualSpacing w:val="0"/>
              <w:rPr/>
            </w:pPr>
            <w:r w:rsidDel="00000000" w:rsidR="00000000" w:rsidRPr="00000000">
              <w:rPr>
                <w:rtl w:val="0"/>
              </w:rPr>
            </w:r>
          </w:p>
        </w:tc>
      </w:tr>
      <w:tr>
        <w:tc>
          <w:tcPr>
            <w:tcBorders>
              <w:top w:color="000000" w:space="0" w:sz="0" w:val="nil"/>
              <w:bottom w:color="000000" w:space="0" w:sz="0" w:val="nil"/>
              <w:right w:color="000000" w:space="0" w:sz="4" w:val="single"/>
            </w:tcBorders>
          </w:tcPr>
          <w:p w:rsidR="00000000" w:rsidDel="00000000" w:rsidP="00000000" w:rsidRDefault="00000000" w:rsidRPr="00000000" w14:paraId="00000C49">
            <w:pPr>
              <w:keepNext w:val="1"/>
              <w:spacing w:after="40" w:before="40" w:line="240" w:lineRule="auto"/>
              <w:contextualSpacing w:val="0"/>
              <w:rPr/>
            </w:pPr>
            <w:r w:rsidDel="00000000" w:rsidR="00000000" w:rsidRPr="00000000">
              <w:rPr>
                <w:rtl w:val="0"/>
              </w:rPr>
            </w:r>
          </w:p>
        </w:tc>
        <w:tc>
          <w:tcPr>
            <w:gridSpan w:val="2"/>
            <w:tcBorders>
              <w:top w:color="000000" w:space="0" w:sz="4" w:val="single"/>
              <w:left w:color="000000" w:space="0" w:sz="4" w:val="single"/>
              <w:right w:color="000000" w:space="0" w:sz="4" w:val="single"/>
            </w:tcBorders>
            <w:shd w:fill="fbefd1" w:val="clear"/>
          </w:tcPr>
          <w:p w:rsidR="00000000" w:rsidDel="00000000" w:rsidP="00000000" w:rsidRDefault="00000000" w:rsidRPr="00000000" w14:paraId="00000C4A">
            <w:pPr>
              <w:spacing w:after="40" w:before="40" w:line="240" w:lineRule="auto"/>
              <w:contextualSpacing w:val="0"/>
              <w:rPr>
                <w:b w:val="1"/>
              </w:rPr>
            </w:pPr>
            <w:r w:rsidDel="00000000" w:rsidR="00000000" w:rsidRPr="00000000">
              <w:rPr>
                <w:b w:val="1"/>
                <w:rtl w:val="0"/>
              </w:rPr>
              <w:t xml:space="preserve">Word</w:t>
            </w:r>
          </w:p>
        </w:tc>
        <w:tc>
          <w:tcPr>
            <w:gridSpan w:val="5"/>
            <w:tcBorders>
              <w:top w:color="000000" w:space="0" w:sz="4" w:val="single"/>
              <w:left w:color="000000" w:space="0" w:sz="4" w:val="single"/>
              <w:right w:color="000000" w:space="0" w:sz="4" w:val="single"/>
            </w:tcBorders>
            <w:shd w:fill="fbefd1" w:val="clear"/>
          </w:tcPr>
          <w:p w:rsidR="00000000" w:rsidDel="00000000" w:rsidP="00000000" w:rsidRDefault="00000000" w:rsidRPr="00000000" w14:paraId="00000C4C">
            <w:pPr>
              <w:spacing w:after="40" w:before="40" w:line="240" w:lineRule="auto"/>
              <w:contextualSpacing w:val="0"/>
              <w:rPr>
                <w:b w:val="1"/>
              </w:rPr>
            </w:pPr>
            <w:r w:rsidDel="00000000" w:rsidR="00000000" w:rsidRPr="00000000">
              <w:rPr>
                <w:b w:val="1"/>
                <w:rtl w:val="0"/>
              </w:rPr>
              <w:t xml:space="preserve">Definition</w:t>
            </w:r>
          </w:p>
        </w:tc>
        <w:tc>
          <w:tcPr>
            <w:tcBorders>
              <w:top w:color="000000" w:space="0" w:sz="0" w:val="nil"/>
              <w:left w:color="000000" w:space="0" w:sz="4" w:val="single"/>
              <w:bottom w:color="000000" w:space="0" w:sz="0" w:val="nil"/>
            </w:tcBorders>
          </w:tcPr>
          <w:p w:rsidR="00000000" w:rsidDel="00000000" w:rsidP="00000000" w:rsidRDefault="00000000" w:rsidRPr="00000000" w14:paraId="00000C51">
            <w:pPr>
              <w:keepNext w:val="1"/>
              <w:spacing w:after="40" w:before="40" w:line="240" w:lineRule="auto"/>
              <w:contextualSpacing w:val="0"/>
              <w:rPr/>
            </w:pPr>
            <w:r w:rsidDel="00000000" w:rsidR="00000000" w:rsidRPr="00000000">
              <w:rPr>
                <w:rtl w:val="0"/>
              </w:rPr>
            </w:r>
          </w:p>
        </w:tc>
      </w:tr>
      <w:tr>
        <w:tc>
          <w:tcPr>
            <w:tcBorders>
              <w:top w:color="000000" w:space="0" w:sz="0" w:val="nil"/>
              <w:bottom w:color="000000" w:space="0" w:sz="0" w:val="nil"/>
            </w:tcBorders>
          </w:tcPr>
          <w:p w:rsidR="00000000" w:rsidDel="00000000" w:rsidP="00000000" w:rsidRDefault="00000000" w:rsidRPr="00000000" w14:paraId="00000C52">
            <w:pPr>
              <w:spacing w:after="20" w:before="20" w:line="240" w:lineRule="auto"/>
              <w:contextualSpacing w:val="0"/>
              <w:rPr/>
            </w:pPr>
            <w:r w:rsidDel="00000000" w:rsidR="00000000" w:rsidRPr="00000000">
              <w:rPr>
                <w:rtl w:val="0"/>
              </w:rPr>
            </w:r>
          </w:p>
        </w:tc>
        <w:tc>
          <w:tcPr>
            <w:gridSpan w:val="2"/>
          </w:tcPr>
          <w:p w:rsidR="00000000" w:rsidDel="00000000" w:rsidP="00000000" w:rsidRDefault="00000000" w:rsidRPr="00000000" w14:paraId="00000C53">
            <w:pPr>
              <w:spacing w:after="20" w:before="20" w:line="240" w:lineRule="auto"/>
              <w:contextualSpacing w:val="0"/>
              <w:rPr>
                <w:i w:val="1"/>
              </w:rPr>
            </w:pPr>
            <w:r w:rsidDel="00000000" w:rsidR="00000000" w:rsidRPr="00000000">
              <w:rPr>
                <w:i w:val="1"/>
                <w:rtl w:val="0"/>
              </w:rPr>
              <w:t xml:space="preserve">Tackle</w:t>
            </w:r>
          </w:p>
        </w:tc>
        <w:tc>
          <w:tcPr>
            <w:gridSpan w:val="5"/>
          </w:tcPr>
          <w:p w:rsidR="00000000" w:rsidDel="00000000" w:rsidP="00000000" w:rsidRDefault="00000000" w:rsidRPr="00000000" w14:paraId="00000C55">
            <w:pPr>
              <w:spacing w:after="20" w:before="20" w:line="240" w:lineRule="auto"/>
              <w:contextualSpacing w:val="0"/>
              <w:rPr/>
            </w:pPr>
            <w:r w:rsidDel="00000000" w:rsidR="00000000" w:rsidRPr="00000000">
              <w:rPr>
                <w:rtl w:val="0"/>
              </w:rPr>
              <w:t xml:space="preserve">try to solve or fix a problem</w:t>
            </w:r>
          </w:p>
        </w:tc>
        <w:tc>
          <w:tcPr>
            <w:tcBorders>
              <w:top w:color="000000" w:space="0" w:sz="0" w:val="nil"/>
              <w:bottom w:color="000000" w:space="0" w:sz="0" w:val="nil"/>
            </w:tcBorders>
          </w:tcPr>
          <w:p w:rsidR="00000000" w:rsidDel="00000000" w:rsidP="00000000" w:rsidRDefault="00000000" w:rsidRPr="00000000" w14:paraId="00000C5A">
            <w:pPr>
              <w:spacing w:after="20" w:before="20" w:line="240" w:lineRule="auto"/>
              <w:contextualSpacing w:val="0"/>
              <w:rPr/>
            </w:pPr>
            <w:r w:rsidDel="00000000" w:rsidR="00000000" w:rsidRPr="00000000">
              <w:rPr>
                <w:rtl w:val="0"/>
              </w:rPr>
            </w:r>
          </w:p>
        </w:tc>
      </w:tr>
      <w:tr>
        <w:tc>
          <w:tcPr>
            <w:tcBorders>
              <w:top w:color="000000" w:space="0" w:sz="0" w:val="nil"/>
              <w:bottom w:color="000000" w:space="0" w:sz="0" w:val="nil"/>
            </w:tcBorders>
          </w:tcPr>
          <w:p w:rsidR="00000000" w:rsidDel="00000000" w:rsidP="00000000" w:rsidRDefault="00000000" w:rsidRPr="00000000" w14:paraId="00000C5B">
            <w:pPr>
              <w:spacing w:after="20" w:before="20" w:line="240" w:lineRule="auto"/>
              <w:contextualSpacing w:val="0"/>
              <w:rPr/>
            </w:pPr>
            <w:r w:rsidDel="00000000" w:rsidR="00000000" w:rsidRPr="00000000">
              <w:rPr>
                <w:rtl w:val="0"/>
              </w:rPr>
            </w:r>
          </w:p>
        </w:tc>
        <w:tc>
          <w:tcPr>
            <w:gridSpan w:val="2"/>
          </w:tcPr>
          <w:p w:rsidR="00000000" w:rsidDel="00000000" w:rsidP="00000000" w:rsidRDefault="00000000" w:rsidRPr="00000000" w14:paraId="00000C5C">
            <w:pPr>
              <w:spacing w:after="20" w:before="20" w:line="240" w:lineRule="auto"/>
              <w:contextualSpacing w:val="0"/>
              <w:rPr>
                <w:i w:val="1"/>
              </w:rPr>
            </w:pPr>
            <w:r w:rsidDel="00000000" w:rsidR="00000000" w:rsidRPr="00000000">
              <w:rPr>
                <w:i w:val="1"/>
                <w:rtl w:val="0"/>
              </w:rPr>
              <w:t xml:space="preserve">Shoreline</w:t>
            </w:r>
          </w:p>
        </w:tc>
        <w:tc>
          <w:tcPr>
            <w:gridSpan w:val="5"/>
          </w:tcPr>
          <w:p w:rsidR="00000000" w:rsidDel="00000000" w:rsidP="00000000" w:rsidRDefault="00000000" w:rsidRPr="00000000" w14:paraId="00000C5E">
            <w:pPr>
              <w:spacing w:after="20" w:before="20" w:line="240" w:lineRule="auto"/>
              <w:contextualSpacing w:val="0"/>
              <w:rPr/>
            </w:pPr>
            <w:r w:rsidDel="00000000" w:rsidR="00000000" w:rsidRPr="00000000">
              <w:rPr>
                <w:rtl w:val="0"/>
              </w:rPr>
              <w:t xml:space="preserve">the place where land and water meet</w:t>
            </w:r>
          </w:p>
        </w:tc>
        <w:tc>
          <w:tcPr>
            <w:tcBorders>
              <w:top w:color="000000" w:space="0" w:sz="0" w:val="nil"/>
              <w:bottom w:color="000000" w:space="0" w:sz="0" w:val="nil"/>
            </w:tcBorders>
          </w:tcPr>
          <w:p w:rsidR="00000000" w:rsidDel="00000000" w:rsidP="00000000" w:rsidRDefault="00000000" w:rsidRPr="00000000" w14:paraId="00000C63">
            <w:pPr>
              <w:spacing w:after="20" w:before="20" w:line="240" w:lineRule="auto"/>
              <w:contextualSpacing w:val="0"/>
              <w:rPr/>
            </w:pPr>
            <w:r w:rsidDel="00000000" w:rsidR="00000000" w:rsidRPr="00000000">
              <w:rPr>
                <w:rtl w:val="0"/>
              </w:rPr>
            </w:r>
          </w:p>
        </w:tc>
      </w:tr>
      <w:tr>
        <w:tc>
          <w:tcPr>
            <w:tcBorders>
              <w:top w:color="000000" w:space="0" w:sz="0" w:val="nil"/>
              <w:bottom w:color="000000" w:space="0" w:sz="0" w:val="nil"/>
            </w:tcBorders>
          </w:tcPr>
          <w:p w:rsidR="00000000" w:rsidDel="00000000" w:rsidP="00000000" w:rsidRDefault="00000000" w:rsidRPr="00000000" w14:paraId="00000C64">
            <w:pPr>
              <w:spacing w:after="20" w:before="20" w:line="240" w:lineRule="auto"/>
              <w:contextualSpacing w:val="0"/>
              <w:rPr/>
            </w:pPr>
            <w:r w:rsidDel="00000000" w:rsidR="00000000" w:rsidRPr="00000000">
              <w:rPr>
                <w:rtl w:val="0"/>
              </w:rPr>
            </w:r>
          </w:p>
        </w:tc>
        <w:tc>
          <w:tcPr>
            <w:gridSpan w:val="2"/>
          </w:tcPr>
          <w:p w:rsidR="00000000" w:rsidDel="00000000" w:rsidP="00000000" w:rsidRDefault="00000000" w:rsidRPr="00000000" w14:paraId="00000C65">
            <w:pPr>
              <w:spacing w:after="20" w:before="20" w:line="240" w:lineRule="auto"/>
              <w:contextualSpacing w:val="0"/>
              <w:rPr/>
            </w:pPr>
            <w:r w:rsidDel="00000000" w:rsidR="00000000" w:rsidRPr="00000000">
              <w:rPr>
                <w:i w:val="1"/>
                <w:rtl w:val="0"/>
              </w:rPr>
              <w:t xml:space="preserve">Flood</w:t>
            </w:r>
            <w:r w:rsidDel="00000000" w:rsidR="00000000" w:rsidRPr="00000000">
              <w:rPr>
                <w:rtl w:val="0"/>
              </w:rPr>
            </w:r>
          </w:p>
        </w:tc>
        <w:tc>
          <w:tcPr>
            <w:gridSpan w:val="5"/>
          </w:tcPr>
          <w:p w:rsidR="00000000" w:rsidDel="00000000" w:rsidP="00000000" w:rsidRDefault="00000000" w:rsidRPr="00000000" w14:paraId="00000C67">
            <w:pPr>
              <w:spacing w:after="20" w:before="20" w:line="240" w:lineRule="auto"/>
              <w:contextualSpacing w:val="0"/>
              <w:rPr/>
            </w:pPr>
            <w:r w:rsidDel="00000000" w:rsidR="00000000" w:rsidRPr="00000000">
              <w:rPr>
                <w:rtl w:val="0"/>
              </w:rPr>
              <w:t xml:space="preserve">a strong movement of water onto land that should not be under water</w:t>
            </w:r>
          </w:p>
        </w:tc>
        <w:tc>
          <w:tcPr>
            <w:tcBorders>
              <w:top w:color="000000" w:space="0" w:sz="0" w:val="nil"/>
              <w:bottom w:color="000000" w:space="0" w:sz="0" w:val="nil"/>
            </w:tcBorders>
          </w:tcPr>
          <w:p w:rsidR="00000000" w:rsidDel="00000000" w:rsidP="00000000" w:rsidRDefault="00000000" w:rsidRPr="00000000" w14:paraId="00000C6C">
            <w:pPr>
              <w:spacing w:after="20" w:before="20" w:line="240" w:lineRule="auto"/>
              <w:contextualSpacing w:val="0"/>
              <w:rPr/>
            </w:pPr>
            <w:r w:rsidDel="00000000" w:rsidR="00000000" w:rsidRPr="00000000">
              <w:rPr>
                <w:rtl w:val="0"/>
              </w:rPr>
            </w:r>
          </w:p>
        </w:tc>
      </w:tr>
      <w:tr>
        <w:tc>
          <w:tcPr>
            <w:tcBorders>
              <w:top w:color="000000" w:space="0" w:sz="0" w:val="nil"/>
              <w:bottom w:color="000000" w:space="0" w:sz="0" w:val="nil"/>
            </w:tcBorders>
          </w:tcPr>
          <w:p w:rsidR="00000000" w:rsidDel="00000000" w:rsidP="00000000" w:rsidRDefault="00000000" w:rsidRPr="00000000" w14:paraId="00000C6D">
            <w:pPr>
              <w:spacing w:after="20" w:before="20" w:line="240" w:lineRule="auto"/>
              <w:contextualSpacing w:val="0"/>
              <w:rPr/>
            </w:pPr>
            <w:r w:rsidDel="00000000" w:rsidR="00000000" w:rsidRPr="00000000">
              <w:rPr>
                <w:rtl w:val="0"/>
              </w:rPr>
            </w:r>
          </w:p>
        </w:tc>
        <w:tc>
          <w:tcPr>
            <w:gridSpan w:val="2"/>
          </w:tcPr>
          <w:p w:rsidR="00000000" w:rsidDel="00000000" w:rsidP="00000000" w:rsidRDefault="00000000" w:rsidRPr="00000000" w14:paraId="00000C6E">
            <w:pPr>
              <w:spacing w:after="20" w:before="20" w:line="240" w:lineRule="auto"/>
              <w:contextualSpacing w:val="0"/>
              <w:rPr>
                <w:i w:val="1"/>
              </w:rPr>
            </w:pPr>
            <w:r w:rsidDel="00000000" w:rsidR="00000000" w:rsidRPr="00000000">
              <w:rPr>
                <w:i w:val="1"/>
                <w:rtl w:val="0"/>
              </w:rPr>
              <w:t xml:space="preserve">Load</w:t>
            </w:r>
          </w:p>
        </w:tc>
        <w:tc>
          <w:tcPr>
            <w:gridSpan w:val="5"/>
          </w:tcPr>
          <w:p w:rsidR="00000000" w:rsidDel="00000000" w:rsidP="00000000" w:rsidRDefault="00000000" w:rsidRPr="00000000" w14:paraId="00000C70">
            <w:pPr>
              <w:spacing w:after="20" w:before="20" w:line="240" w:lineRule="auto"/>
              <w:contextualSpacing w:val="0"/>
              <w:rPr/>
            </w:pPr>
            <w:r w:rsidDel="00000000" w:rsidR="00000000" w:rsidRPr="00000000">
              <w:rPr>
                <w:rtl w:val="0"/>
              </w:rPr>
              <w:t xml:space="preserve">something that is carried</w:t>
            </w:r>
          </w:p>
        </w:tc>
        <w:tc>
          <w:tcPr>
            <w:tcBorders>
              <w:top w:color="000000" w:space="0" w:sz="0" w:val="nil"/>
              <w:bottom w:color="000000" w:space="0" w:sz="0" w:val="nil"/>
            </w:tcBorders>
          </w:tcPr>
          <w:p w:rsidR="00000000" w:rsidDel="00000000" w:rsidP="00000000" w:rsidRDefault="00000000" w:rsidRPr="00000000" w14:paraId="00000C75">
            <w:pPr>
              <w:spacing w:after="20" w:before="20" w:line="240" w:lineRule="auto"/>
              <w:contextualSpacing w:val="0"/>
              <w:rPr/>
            </w:pPr>
            <w:r w:rsidDel="00000000" w:rsidR="00000000" w:rsidRPr="00000000">
              <w:rPr>
                <w:rtl w:val="0"/>
              </w:rPr>
            </w:r>
          </w:p>
        </w:tc>
      </w:tr>
      <w:tr>
        <w:tc>
          <w:tcPr>
            <w:tcBorders>
              <w:top w:color="000000" w:space="0" w:sz="0" w:val="nil"/>
              <w:bottom w:color="000000" w:space="0" w:sz="0" w:val="nil"/>
            </w:tcBorders>
          </w:tcPr>
          <w:p w:rsidR="00000000" w:rsidDel="00000000" w:rsidP="00000000" w:rsidRDefault="00000000" w:rsidRPr="00000000" w14:paraId="00000C76">
            <w:pPr>
              <w:spacing w:after="20" w:before="20" w:line="240" w:lineRule="auto"/>
              <w:contextualSpacing w:val="0"/>
              <w:rPr/>
            </w:pPr>
            <w:r w:rsidDel="00000000" w:rsidR="00000000" w:rsidRPr="00000000">
              <w:rPr>
                <w:rtl w:val="0"/>
              </w:rPr>
            </w:r>
          </w:p>
        </w:tc>
        <w:tc>
          <w:tcPr>
            <w:gridSpan w:val="2"/>
          </w:tcPr>
          <w:p w:rsidR="00000000" w:rsidDel="00000000" w:rsidP="00000000" w:rsidRDefault="00000000" w:rsidRPr="00000000" w14:paraId="00000C77">
            <w:pPr>
              <w:spacing w:after="20" w:before="20" w:line="240" w:lineRule="auto"/>
              <w:contextualSpacing w:val="0"/>
              <w:rPr>
                <w:i w:val="1"/>
              </w:rPr>
            </w:pPr>
            <w:r w:rsidDel="00000000" w:rsidR="00000000" w:rsidRPr="00000000">
              <w:rPr>
                <w:i w:val="1"/>
                <w:rtl w:val="0"/>
              </w:rPr>
              <w:t xml:space="preserve">Hooked</w:t>
            </w:r>
          </w:p>
        </w:tc>
        <w:tc>
          <w:tcPr>
            <w:gridSpan w:val="5"/>
          </w:tcPr>
          <w:p w:rsidR="00000000" w:rsidDel="00000000" w:rsidP="00000000" w:rsidRDefault="00000000" w:rsidRPr="00000000" w14:paraId="00000C79">
            <w:pPr>
              <w:spacing w:after="20" w:before="20" w:line="240" w:lineRule="auto"/>
              <w:contextualSpacing w:val="0"/>
              <w:rPr/>
            </w:pPr>
            <w:r w:rsidDel="00000000" w:rsidR="00000000" w:rsidRPr="00000000">
              <w:rPr>
                <w:rtl w:val="0"/>
              </w:rPr>
              <w:t xml:space="preserve">be very interested in something, or enjoy doing something a lot</w:t>
            </w:r>
          </w:p>
        </w:tc>
        <w:tc>
          <w:tcPr>
            <w:tcBorders>
              <w:top w:color="000000" w:space="0" w:sz="0" w:val="nil"/>
              <w:bottom w:color="000000" w:space="0" w:sz="0" w:val="nil"/>
            </w:tcBorders>
          </w:tcPr>
          <w:p w:rsidR="00000000" w:rsidDel="00000000" w:rsidP="00000000" w:rsidRDefault="00000000" w:rsidRPr="00000000" w14:paraId="00000C7E">
            <w:pPr>
              <w:spacing w:after="20" w:before="20" w:line="240" w:lineRule="auto"/>
              <w:contextualSpacing w:val="0"/>
              <w:rPr/>
            </w:pPr>
            <w:r w:rsidDel="00000000" w:rsidR="00000000" w:rsidRPr="00000000">
              <w:rPr>
                <w:rtl w:val="0"/>
              </w:rPr>
            </w:r>
          </w:p>
        </w:tc>
      </w:tr>
      <w:tr>
        <w:tc>
          <w:tcPr>
            <w:tcBorders>
              <w:top w:color="000000" w:space="0" w:sz="0" w:val="nil"/>
              <w:bottom w:color="000000" w:space="0" w:sz="0" w:val="nil"/>
            </w:tcBorders>
          </w:tcPr>
          <w:p w:rsidR="00000000" w:rsidDel="00000000" w:rsidP="00000000" w:rsidRDefault="00000000" w:rsidRPr="00000000" w14:paraId="00000C7F">
            <w:pPr>
              <w:spacing w:after="20" w:before="20" w:line="240" w:lineRule="auto"/>
              <w:contextualSpacing w:val="0"/>
              <w:rPr/>
            </w:pPr>
            <w:r w:rsidDel="00000000" w:rsidR="00000000" w:rsidRPr="00000000">
              <w:rPr>
                <w:rtl w:val="0"/>
              </w:rPr>
            </w:r>
          </w:p>
        </w:tc>
        <w:tc>
          <w:tcPr>
            <w:gridSpan w:val="2"/>
          </w:tcPr>
          <w:p w:rsidR="00000000" w:rsidDel="00000000" w:rsidP="00000000" w:rsidRDefault="00000000" w:rsidRPr="00000000" w14:paraId="00000C80">
            <w:pPr>
              <w:spacing w:after="20" w:before="20" w:line="240" w:lineRule="auto"/>
              <w:contextualSpacing w:val="0"/>
              <w:rPr>
                <w:i w:val="1"/>
              </w:rPr>
            </w:pPr>
            <w:r w:rsidDel="00000000" w:rsidR="00000000" w:rsidRPr="00000000">
              <w:rPr>
                <w:i w:val="1"/>
                <w:rtl w:val="0"/>
              </w:rPr>
              <w:t xml:space="preserve">Community</w:t>
            </w:r>
          </w:p>
        </w:tc>
        <w:tc>
          <w:tcPr>
            <w:gridSpan w:val="5"/>
          </w:tcPr>
          <w:p w:rsidR="00000000" w:rsidDel="00000000" w:rsidP="00000000" w:rsidRDefault="00000000" w:rsidRPr="00000000" w14:paraId="00000C82">
            <w:pPr>
              <w:spacing w:after="20" w:before="20" w:line="240" w:lineRule="auto"/>
              <w:contextualSpacing w:val="0"/>
              <w:rPr/>
            </w:pPr>
            <w:r w:rsidDel="00000000" w:rsidR="00000000" w:rsidRPr="00000000">
              <w:rPr>
                <w:rtl w:val="0"/>
              </w:rPr>
              <w:t xml:space="preserve">an area where a group of people live</w:t>
            </w:r>
          </w:p>
        </w:tc>
        <w:tc>
          <w:tcPr>
            <w:tcBorders>
              <w:top w:color="000000" w:space="0" w:sz="0" w:val="nil"/>
              <w:bottom w:color="000000" w:space="0" w:sz="0" w:val="nil"/>
            </w:tcBorders>
          </w:tcPr>
          <w:p w:rsidR="00000000" w:rsidDel="00000000" w:rsidP="00000000" w:rsidRDefault="00000000" w:rsidRPr="00000000" w14:paraId="00000C87">
            <w:pPr>
              <w:spacing w:after="20" w:before="20" w:line="240" w:lineRule="auto"/>
              <w:contextualSpacing w:val="0"/>
              <w:rPr/>
            </w:pPr>
            <w:r w:rsidDel="00000000" w:rsidR="00000000" w:rsidRPr="00000000">
              <w:rPr>
                <w:rtl w:val="0"/>
              </w:rPr>
            </w:r>
          </w:p>
        </w:tc>
      </w:tr>
      <w:tr>
        <w:tc>
          <w:tcPr>
            <w:tcBorders>
              <w:top w:color="000000" w:space="0" w:sz="0" w:val="nil"/>
              <w:bottom w:color="000000" w:space="0" w:sz="0" w:val="nil"/>
            </w:tcBorders>
          </w:tcPr>
          <w:p w:rsidR="00000000" w:rsidDel="00000000" w:rsidP="00000000" w:rsidRDefault="00000000" w:rsidRPr="00000000" w14:paraId="00000C88">
            <w:pPr>
              <w:spacing w:after="20" w:before="20" w:line="240" w:lineRule="auto"/>
              <w:contextualSpacing w:val="0"/>
              <w:rPr/>
            </w:pPr>
            <w:r w:rsidDel="00000000" w:rsidR="00000000" w:rsidRPr="00000000">
              <w:rPr>
                <w:rtl w:val="0"/>
              </w:rPr>
            </w:r>
          </w:p>
        </w:tc>
        <w:tc>
          <w:tcPr>
            <w:gridSpan w:val="2"/>
          </w:tcPr>
          <w:p w:rsidR="00000000" w:rsidDel="00000000" w:rsidP="00000000" w:rsidRDefault="00000000" w:rsidRPr="00000000" w14:paraId="00000C89">
            <w:pPr>
              <w:spacing w:after="20" w:before="20" w:line="240" w:lineRule="auto"/>
              <w:contextualSpacing w:val="0"/>
              <w:rPr>
                <w:i w:val="1"/>
              </w:rPr>
            </w:pPr>
            <w:r w:rsidDel="00000000" w:rsidR="00000000" w:rsidRPr="00000000">
              <w:rPr>
                <w:i w:val="1"/>
                <w:rtl w:val="0"/>
              </w:rPr>
              <w:t xml:space="preserve">Resource</w:t>
            </w:r>
          </w:p>
        </w:tc>
        <w:tc>
          <w:tcPr>
            <w:gridSpan w:val="5"/>
          </w:tcPr>
          <w:p w:rsidR="00000000" w:rsidDel="00000000" w:rsidP="00000000" w:rsidRDefault="00000000" w:rsidRPr="00000000" w14:paraId="00000C8B">
            <w:pPr>
              <w:spacing w:after="20" w:before="20" w:line="240" w:lineRule="auto"/>
              <w:contextualSpacing w:val="0"/>
              <w:rPr/>
            </w:pPr>
            <w:r w:rsidDel="00000000" w:rsidR="00000000" w:rsidRPr="00000000">
              <w:rPr>
                <w:rtl w:val="0"/>
              </w:rPr>
              <w:t xml:space="preserve">a source of help or support; a source of wealth</w:t>
            </w:r>
          </w:p>
        </w:tc>
        <w:tc>
          <w:tcPr>
            <w:tcBorders>
              <w:top w:color="000000" w:space="0" w:sz="0" w:val="nil"/>
              <w:bottom w:color="000000" w:space="0" w:sz="0" w:val="nil"/>
            </w:tcBorders>
          </w:tcPr>
          <w:p w:rsidR="00000000" w:rsidDel="00000000" w:rsidP="00000000" w:rsidRDefault="00000000" w:rsidRPr="00000000" w14:paraId="00000C90">
            <w:pPr>
              <w:spacing w:after="20" w:before="20" w:line="240" w:lineRule="auto"/>
              <w:contextualSpacing w:val="0"/>
              <w:rPr/>
            </w:pPr>
            <w:r w:rsidDel="00000000" w:rsidR="00000000" w:rsidRPr="00000000">
              <w:rPr>
                <w:rtl w:val="0"/>
              </w:rPr>
            </w:r>
          </w:p>
        </w:tc>
      </w:tr>
      <w:tr>
        <w:tc>
          <w:tcPr>
            <w:tcBorders>
              <w:top w:color="000000" w:space="0" w:sz="0" w:val="nil"/>
              <w:bottom w:color="000000" w:space="0" w:sz="0" w:val="nil"/>
            </w:tcBorders>
          </w:tcPr>
          <w:p w:rsidR="00000000" w:rsidDel="00000000" w:rsidP="00000000" w:rsidRDefault="00000000" w:rsidRPr="00000000" w14:paraId="00000C91">
            <w:pPr>
              <w:spacing w:after="20" w:before="20" w:line="240" w:lineRule="auto"/>
              <w:contextualSpacing w:val="0"/>
              <w:rPr/>
            </w:pPr>
            <w:r w:rsidDel="00000000" w:rsidR="00000000" w:rsidRPr="00000000">
              <w:rPr>
                <w:rtl w:val="0"/>
              </w:rPr>
            </w:r>
          </w:p>
        </w:tc>
        <w:tc>
          <w:tcPr>
            <w:gridSpan w:val="2"/>
          </w:tcPr>
          <w:p w:rsidR="00000000" w:rsidDel="00000000" w:rsidP="00000000" w:rsidRDefault="00000000" w:rsidRPr="00000000" w14:paraId="00000C92">
            <w:pPr>
              <w:spacing w:after="20" w:before="20" w:line="240" w:lineRule="auto"/>
              <w:contextualSpacing w:val="0"/>
              <w:rPr>
                <w:i w:val="1"/>
              </w:rPr>
            </w:pPr>
            <w:r w:rsidDel="00000000" w:rsidR="00000000" w:rsidRPr="00000000">
              <w:rPr>
                <w:i w:val="1"/>
                <w:rtl w:val="0"/>
              </w:rPr>
              <w:t xml:space="preserve">Support</w:t>
            </w:r>
          </w:p>
        </w:tc>
        <w:tc>
          <w:tcPr>
            <w:gridSpan w:val="5"/>
          </w:tcPr>
          <w:p w:rsidR="00000000" w:rsidDel="00000000" w:rsidP="00000000" w:rsidRDefault="00000000" w:rsidRPr="00000000" w14:paraId="00000C94">
            <w:pPr>
              <w:spacing w:after="20" w:before="20" w:line="240" w:lineRule="auto"/>
              <w:contextualSpacing w:val="0"/>
              <w:rPr/>
            </w:pPr>
            <w:r w:rsidDel="00000000" w:rsidR="00000000" w:rsidRPr="00000000">
              <w:rPr>
                <w:rtl w:val="0"/>
              </w:rPr>
              <w:t xml:space="preserve">help a cause, a person, or a group</w:t>
            </w:r>
          </w:p>
        </w:tc>
        <w:tc>
          <w:tcPr>
            <w:tcBorders>
              <w:top w:color="000000" w:space="0" w:sz="0" w:val="nil"/>
              <w:bottom w:color="000000" w:space="0" w:sz="0" w:val="nil"/>
            </w:tcBorders>
          </w:tcPr>
          <w:p w:rsidR="00000000" w:rsidDel="00000000" w:rsidP="00000000" w:rsidRDefault="00000000" w:rsidRPr="00000000" w14:paraId="00000C99">
            <w:pPr>
              <w:spacing w:after="20" w:before="20" w:line="240" w:lineRule="auto"/>
              <w:contextualSpacing w:val="0"/>
              <w:rPr/>
            </w:pPr>
            <w:r w:rsidDel="00000000" w:rsidR="00000000" w:rsidRPr="00000000">
              <w:rPr>
                <w:rtl w:val="0"/>
              </w:rPr>
            </w:r>
          </w:p>
        </w:tc>
      </w:tr>
      <w:tr>
        <w:tc>
          <w:tcPr>
            <w:tcBorders>
              <w:top w:color="000000" w:space="0" w:sz="0" w:val="nil"/>
              <w:bottom w:color="000000" w:space="0" w:sz="0" w:val="nil"/>
            </w:tcBorders>
          </w:tcPr>
          <w:p w:rsidR="00000000" w:rsidDel="00000000" w:rsidP="00000000" w:rsidRDefault="00000000" w:rsidRPr="00000000" w14:paraId="00000C9A">
            <w:pPr>
              <w:spacing w:after="20" w:before="20" w:line="240" w:lineRule="auto"/>
              <w:contextualSpacing w:val="0"/>
              <w:rPr/>
            </w:pPr>
            <w:r w:rsidDel="00000000" w:rsidR="00000000" w:rsidRPr="00000000">
              <w:rPr>
                <w:rtl w:val="0"/>
              </w:rPr>
            </w:r>
          </w:p>
        </w:tc>
        <w:tc>
          <w:tcPr>
            <w:gridSpan w:val="2"/>
          </w:tcPr>
          <w:p w:rsidR="00000000" w:rsidDel="00000000" w:rsidP="00000000" w:rsidRDefault="00000000" w:rsidRPr="00000000" w14:paraId="00000C9B">
            <w:pPr>
              <w:spacing w:after="20" w:before="20" w:line="240" w:lineRule="auto"/>
              <w:contextualSpacing w:val="0"/>
              <w:rPr>
                <w:i w:val="1"/>
              </w:rPr>
            </w:pPr>
            <w:r w:rsidDel="00000000" w:rsidR="00000000" w:rsidRPr="00000000">
              <w:rPr>
                <w:i w:val="1"/>
                <w:rtl w:val="0"/>
              </w:rPr>
              <w:t xml:space="preserve">Agency</w:t>
            </w:r>
          </w:p>
        </w:tc>
        <w:tc>
          <w:tcPr>
            <w:gridSpan w:val="5"/>
          </w:tcPr>
          <w:p w:rsidR="00000000" w:rsidDel="00000000" w:rsidP="00000000" w:rsidRDefault="00000000" w:rsidRPr="00000000" w14:paraId="00000C9D">
            <w:pPr>
              <w:spacing w:after="20" w:before="20" w:line="240" w:lineRule="auto"/>
              <w:contextualSpacing w:val="0"/>
              <w:rPr/>
            </w:pPr>
            <w:r w:rsidDel="00000000" w:rsidR="00000000" w:rsidRPr="00000000">
              <w:rPr>
                <w:rtl w:val="0"/>
              </w:rPr>
              <w:t xml:space="preserve">a company or group that works to help other companies or people</w:t>
            </w:r>
          </w:p>
        </w:tc>
        <w:tc>
          <w:tcPr>
            <w:tcBorders>
              <w:top w:color="000000" w:space="0" w:sz="0" w:val="nil"/>
              <w:bottom w:color="000000" w:space="0" w:sz="0" w:val="nil"/>
            </w:tcBorders>
          </w:tcPr>
          <w:p w:rsidR="00000000" w:rsidDel="00000000" w:rsidP="00000000" w:rsidRDefault="00000000" w:rsidRPr="00000000" w14:paraId="00000CA2">
            <w:pPr>
              <w:spacing w:after="20" w:before="20" w:line="240" w:lineRule="auto"/>
              <w:contextualSpacing w:val="0"/>
              <w:rPr/>
            </w:pPr>
            <w:r w:rsidDel="00000000" w:rsidR="00000000" w:rsidRPr="00000000">
              <w:rPr>
                <w:rtl w:val="0"/>
              </w:rPr>
            </w:r>
          </w:p>
        </w:tc>
      </w:tr>
      <w:tr>
        <w:tc>
          <w:tcPr>
            <w:tcBorders>
              <w:top w:color="000000" w:space="0" w:sz="0" w:val="nil"/>
              <w:bottom w:color="000000" w:space="0" w:sz="0" w:val="nil"/>
            </w:tcBorders>
          </w:tcPr>
          <w:p w:rsidR="00000000" w:rsidDel="00000000" w:rsidP="00000000" w:rsidRDefault="00000000" w:rsidRPr="00000000" w14:paraId="00000CA3">
            <w:pPr>
              <w:spacing w:after="20" w:before="20" w:line="240" w:lineRule="auto"/>
              <w:contextualSpacing w:val="0"/>
              <w:rPr/>
            </w:pPr>
            <w:r w:rsidDel="00000000" w:rsidR="00000000" w:rsidRPr="00000000">
              <w:rPr>
                <w:rtl w:val="0"/>
              </w:rPr>
            </w:r>
          </w:p>
        </w:tc>
        <w:tc>
          <w:tcPr>
            <w:gridSpan w:val="2"/>
          </w:tcPr>
          <w:p w:rsidR="00000000" w:rsidDel="00000000" w:rsidP="00000000" w:rsidRDefault="00000000" w:rsidRPr="00000000" w14:paraId="00000CA4">
            <w:pPr>
              <w:spacing w:after="20" w:before="20" w:line="240" w:lineRule="auto"/>
              <w:contextualSpacing w:val="0"/>
              <w:rPr>
                <w:i w:val="1"/>
              </w:rPr>
            </w:pPr>
            <w:r w:rsidDel="00000000" w:rsidR="00000000" w:rsidRPr="00000000">
              <w:rPr>
                <w:i w:val="1"/>
                <w:rtl w:val="0"/>
              </w:rPr>
              <w:t xml:space="preserve">Donate</w:t>
            </w:r>
          </w:p>
        </w:tc>
        <w:tc>
          <w:tcPr>
            <w:gridSpan w:val="5"/>
          </w:tcPr>
          <w:p w:rsidR="00000000" w:rsidDel="00000000" w:rsidP="00000000" w:rsidRDefault="00000000" w:rsidRPr="00000000" w14:paraId="00000CA6">
            <w:pPr>
              <w:spacing w:after="20" w:before="20" w:line="240" w:lineRule="auto"/>
              <w:contextualSpacing w:val="0"/>
              <w:rPr/>
            </w:pPr>
            <w:r w:rsidDel="00000000" w:rsidR="00000000" w:rsidRPr="00000000">
              <w:rPr>
                <w:rtl w:val="0"/>
              </w:rPr>
              <w:t xml:space="preserve">give money or needed objects to people or an organization</w:t>
            </w:r>
          </w:p>
        </w:tc>
        <w:tc>
          <w:tcPr>
            <w:tcBorders>
              <w:top w:color="000000" w:space="0" w:sz="0" w:val="nil"/>
              <w:bottom w:color="000000" w:space="0" w:sz="0" w:val="nil"/>
            </w:tcBorders>
          </w:tcPr>
          <w:p w:rsidR="00000000" w:rsidDel="00000000" w:rsidP="00000000" w:rsidRDefault="00000000" w:rsidRPr="00000000" w14:paraId="00000CAB">
            <w:pPr>
              <w:spacing w:after="20" w:before="20" w:line="240" w:lineRule="auto"/>
              <w:contextualSpacing w:val="0"/>
              <w:rPr/>
            </w:pPr>
            <w:r w:rsidDel="00000000" w:rsidR="00000000" w:rsidRPr="00000000">
              <w:rPr>
                <w:rtl w:val="0"/>
              </w:rPr>
            </w:r>
          </w:p>
        </w:tc>
      </w:tr>
      <w:tr>
        <w:tc>
          <w:tcPr>
            <w:tcBorders>
              <w:top w:color="000000" w:space="0" w:sz="0" w:val="nil"/>
              <w:bottom w:color="000000" w:space="0" w:sz="0" w:val="nil"/>
            </w:tcBorders>
          </w:tcPr>
          <w:p w:rsidR="00000000" w:rsidDel="00000000" w:rsidP="00000000" w:rsidRDefault="00000000" w:rsidRPr="00000000" w14:paraId="00000CAC">
            <w:pPr>
              <w:spacing w:after="20" w:before="20" w:line="240" w:lineRule="auto"/>
              <w:contextualSpacing w:val="0"/>
              <w:rPr/>
            </w:pPr>
            <w:r w:rsidDel="00000000" w:rsidR="00000000" w:rsidRPr="00000000">
              <w:rPr>
                <w:rtl w:val="0"/>
              </w:rPr>
            </w:r>
          </w:p>
        </w:tc>
        <w:tc>
          <w:tcPr>
            <w:gridSpan w:val="2"/>
          </w:tcPr>
          <w:p w:rsidR="00000000" w:rsidDel="00000000" w:rsidP="00000000" w:rsidRDefault="00000000" w:rsidRPr="00000000" w14:paraId="00000CAD">
            <w:pPr>
              <w:spacing w:after="20" w:before="20" w:line="240" w:lineRule="auto"/>
              <w:contextualSpacing w:val="0"/>
              <w:rPr>
                <w:i w:val="1"/>
              </w:rPr>
            </w:pPr>
            <w:r w:rsidDel="00000000" w:rsidR="00000000" w:rsidRPr="00000000">
              <w:rPr>
                <w:i w:val="1"/>
                <w:rtl w:val="0"/>
              </w:rPr>
              <w:t xml:space="preserve">Determined/determination</w:t>
            </w:r>
          </w:p>
        </w:tc>
        <w:tc>
          <w:tcPr>
            <w:gridSpan w:val="5"/>
          </w:tcPr>
          <w:p w:rsidR="00000000" w:rsidDel="00000000" w:rsidP="00000000" w:rsidRDefault="00000000" w:rsidRPr="00000000" w14:paraId="00000CAF">
            <w:pPr>
              <w:spacing w:after="20" w:before="20" w:line="240" w:lineRule="auto"/>
              <w:contextualSpacing w:val="0"/>
              <w:rPr/>
            </w:pPr>
            <w:r w:rsidDel="00000000" w:rsidR="00000000" w:rsidRPr="00000000">
              <w:rPr>
                <w:rtl w:val="0"/>
              </w:rPr>
              <w:t xml:space="preserve">work on something even when it is difficult</w:t>
            </w:r>
          </w:p>
        </w:tc>
        <w:tc>
          <w:tcPr>
            <w:tcBorders>
              <w:top w:color="000000" w:space="0" w:sz="0" w:val="nil"/>
              <w:bottom w:color="000000" w:space="0" w:sz="0" w:val="nil"/>
            </w:tcBorders>
          </w:tcPr>
          <w:p w:rsidR="00000000" w:rsidDel="00000000" w:rsidP="00000000" w:rsidRDefault="00000000" w:rsidRPr="00000000" w14:paraId="00000CB4">
            <w:pPr>
              <w:spacing w:after="20" w:before="20" w:line="240" w:lineRule="auto"/>
              <w:contextualSpacing w:val="0"/>
              <w:rPr/>
            </w:pPr>
            <w:r w:rsidDel="00000000" w:rsidR="00000000" w:rsidRPr="00000000">
              <w:rPr>
                <w:rtl w:val="0"/>
              </w:rPr>
            </w:r>
          </w:p>
        </w:tc>
      </w:tr>
      <w:tr>
        <w:tc>
          <w:tcPr>
            <w:tcBorders>
              <w:top w:color="000000" w:space="0" w:sz="0" w:val="nil"/>
              <w:bottom w:color="000000" w:space="0" w:sz="0" w:val="nil"/>
            </w:tcBorders>
          </w:tcPr>
          <w:p w:rsidR="00000000" w:rsidDel="00000000" w:rsidP="00000000" w:rsidRDefault="00000000" w:rsidRPr="00000000" w14:paraId="00000CB5">
            <w:pPr>
              <w:spacing w:after="20" w:before="20" w:line="240" w:lineRule="auto"/>
              <w:contextualSpacing w:val="0"/>
              <w:rPr/>
            </w:pPr>
            <w:r w:rsidDel="00000000" w:rsidR="00000000" w:rsidRPr="00000000">
              <w:rPr>
                <w:rtl w:val="0"/>
              </w:rPr>
            </w:r>
          </w:p>
        </w:tc>
        <w:tc>
          <w:tcPr>
            <w:gridSpan w:val="2"/>
          </w:tcPr>
          <w:p w:rsidR="00000000" w:rsidDel="00000000" w:rsidP="00000000" w:rsidRDefault="00000000" w:rsidRPr="00000000" w14:paraId="00000CB6">
            <w:pPr>
              <w:spacing w:after="20" w:before="20" w:line="240" w:lineRule="auto"/>
              <w:contextualSpacing w:val="0"/>
              <w:rPr>
                <w:i w:val="1"/>
              </w:rPr>
            </w:pPr>
            <w:r w:rsidDel="00000000" w:rsidR="00000000" w:rsidRPr="00000000">
              <w:rPr>
                <w:i w:val="1"/>
                <w:rtl w:val="0"/>
              </w:rPr>
              <w:t xml:space="preserve">Area</w:t>
            </w:r>
          </w:p>
        </w:tc>
        <w:tc>
          <w:tcPr>
            <w:gridSpan w:val="5"/>
          </w:tcPr>
          <w:p w:rsidR="00000000" w:rsidDel="00000000" w:rsidP="00000000" w:rsidRDefault="00000000" w:rsidRPr="00000000" w14:paraId="00000CB8">
            <w:pPr>
              <w:spacing w:after="20" w:before="20" w:line="240" w:lineRule="auto"/>
              <w:contextualSpacing w:val="0"/>
              <w:rPr/>
            </w:pPr>
            <w:r w:rsidDel="00000000" w:rsidR="00000000" w:rsidRPr="00000000">
              <w:rPr>
                <w:rtl w:val="0"/>
              </w:rPr>
              <w:t xml:space="preserve">a place or region</w:t>
            </w:r>
          </w:p>
        </w:tc>
        <w:tc>
          <w:tcPr>
            <w:tcBorders>
              <w:top w:color="000000" w:space="0" w:sz="0" w:val="nil"/>
              <w:bottom w:color="000000" w:space="0" w:sz="0" w:val="nil"/>
            </w:tcBorders>
          </w:tcPr>
          <w:p w:rsidR="00000000" w:rsidDel="00000000" w:rsidP="00000000" w:rsidRDefault="00000000" w:rsidRPr="00000000" w14:paraId="00000CBD">
            <w:pPr>
              <w:spacing w:after="20" w:before="20" w:line="240" w:lineRule="auto"/>
              <w:contextualSpacing w:val="0"/>
              <w:rPr/>
            </w:pPr>
            <w:r w:rsidDel="00000000" w:rsidR="00000000" w:rsidRPr="00000000">
              <w:rPr>
                <w:rtl w:val="0"/>
              </w:rPr>
            </w:r>
          </w:p>
        </w:tc>
      </w:tr>
      <w:tr>
        <w:tc>
          <w:tcPr>
            <w:tcBorders>
              <w:top w:color="000000" w:space="0" w:sz="0" w:val="nil"/>
              <w:bottom w:color="000000" w:space="0" w:sz="0" w:val="nil"/>
            </w:tcBorders>
          </w:tcPr>
          <w:p w:rsidR="00000000" w:rsidDel="00000000" w:rsidP="00000000" w:rsidRDefault="00000000" w:rsidRPr="00000000" w14:paraId="00000CBE">
            <w:pPr>
              <w:spacing w:after="20" w:before="20" w:line="240" w:lineRule="auto"/>
              <w:contextualSpacing w:val="0"/>
              <w:rPr/>
            </w:pPr>
            <w:r w:rsidDel="00000000" w:rsidR="00000000" w:rsidRPr="00000000">
              <w:rPr>
                <w:rtl w:val="0"/>
              </w:rPr>
            </w:r>
          </w:p>
        </w:tc>
        <w:tc>
          <w:tcPr>
            <w:gridSpan w:val="2"/>
          </w:tcPr>
          <w:p w:rsidR="00000000" w:rsidDel="00000000" w:rsidP="00000000" w:rsidRDefault="00000000" w:rsidRPr="00000000" w14:paraId="00000CBF">
            <w:pPr>
              <w:spacing w:after="20" w:before="20" w:line="240" w:lineRule="auto"/>
              <w:contextualSpacing w:val="0"/>
              <w:rPr>
                <w:i w:val="1"/>
              </w:rPr>
            </w:pPr>
            <w:r w:rsidDel="00000000" w:rsidR="00000000" w:rsidRPr="00000000">
              <w:rPr>
                <w:i w:val="1"/>
                <w:rtl w:val="0"/>
              </w:rPr>
              <w:t xml:space="preserve">Company</w:t>
            </w:r>
          </w:p>
        </w:tc>
        <w:tc>
          <w:tcPr>
            <w:gridSpan w:val="5"/>
          </w:tcPr>
          <w:p w:rsidR="00000000" w:rsidDel="00000000" w:rsidP="00000000" w:rsidRDefault="00000000" w:rsidRPr="00000000" w14:paraId="00000CC1">
            <w:pPr>
              <w:spacing w:after="20" w:before="20" w:line="240" w:lineRule="auto"/>
              <w:contextualSpacing w:val="0"/>
              <w:rPr/>
            </w:pPr>
            <w:r w:rsidDel="00000000" w:rsidR="00000000" w:rsidRPr="00000000">
              <w:rPr>
                <w:rtl w:val="0"/>
              </w:rPr>
              <w:t xml:space="preserve">a business</w:t>
            </w:r>
          </w:p>
        </w:tc>
        <w:tc>
          <w:tcPr>
            <w:tcBorders>
              <w:top w:color="000000" w:space="0" w:sz="0" w:val="nil"/>
              <w:bottom w:color="000000" w:space="0" w:sz="0" w:val="nil"/>
            </w:tcBorders>
          </w:tcPr>
          <w:p w:rsidR="00000000" w:rsidDel="00000000" w:rsidP="00000000" w:rsidRDefault="00000000" w:rsidRPr="00000000" w14:paraId="00000CC6">
            <w:pPr>
              <w:spacing w:after="20" w:before="20" w:line="240" w:lineRule="auto"/>
              <w:contextualSpacing w:val="0"/>
              <w:rPr/>
            </w:pPr>
            <w:r w:rsidDel="00000000" w:rsidR="00000000" w:rsidRPr="00000000">
              <w:rPr>
                <w:rtl w:val="0"/>
              </w:rPr>
            </w:r>
          </w:p>
        </w:tc>
      </w:tr>
      <w:tr>
        <w:tc>
          <w:tcPr>
            <w:tcBorders>
              <w:top w:color="000000" w:space="0" w:sz="0" w:val="nil"/>
              <w:bottom w:color="000000" w:space="0" w:sz="0" w:val="nil"/>
            </w:tcBorders>
          </w:tcPr>
          <w:p w:rsidR="00000000" w:rsidDel="00000000" w:rsidP="00000000" w:rsidRDefault="00000000" w:rsidRPr="00000000" w14:paraId="00000CC7">
            <w:pPr>
              <w:spacing w:after="20" w:before="20" w:line="240" w:lineRule="auto"/>
              <w:contextualSpacing w:val="0"/>
              <w:rPr/>
            </w:pPr>
            <w:r w:rsidDel="00000000" w:rsidR="00000000" w:rsidRPr="00000000">
              <w:rPr>
                <w:rtl w:val="0"/>
              </w:rPr>
            </w:r>
          </w:p>
        </w:tc>
        <w:tc>
          <w:tcPr>
            <w:gridSpan w:val="2"/>
          </w:tcPr>
          <w:p w:rsidR="00000000" w:rsidDel="00000000" w:rsidP="00000000" w:rsidRDefault="00000000" w:rsidRPr="00000000" w14:paraId="00000CC8">
            <w:pPr>
              <w:spacing w:after="20" w:before="20" w:line="240" w:lineRule="auto"/>
              <w:contextualSpacing w:val="0"/>
              <w:rPr>
                <w:i w:val="1"/>
              </w:rPr>
            </w:pPr>
            <w:r w:rsidDel="00000000" w:rsidR="00000000" w:rsidRPr="00000000">
              <w:rPr>
                <w:i w:val="1"/>
                <w:rtl w:val="0"/>
              </w:rPr>
              <w:t xml:space="preserve">Finally</w:t>
            </w:r>
          </w:p>
        </w:tc>
        <w:tc>
          <w:tcPr>
            <w:gridSpan w:val="5"/>
          </w:tcPr>
          <w:p w:rsidR="00000000" w:rsidDel="00000000" w:rsidP="00000000" w:rsidRDefault="00000000" w:rsidRPr="00000000" w14:paraId="00000CCA">
            <w:pPr>
              <w:spacing w:after="20" w:before="20" w:line="240" w:lineRule="auto"/>
              <w:contextualSpacing w:val="0"/>
              <w:rPr/>
            </w:pPr>
            <w:r w:rsidDel="00000000" w:rsidR="00000000" w:rsidRPr="00000000">
              <w:rPr>
                <w:rtl w:val="0"/>
              </w:rPr>
              <w:t xml:space="preserve">after everything else; at the end</w:t>
            </w:r>
          </w:p>
        </w:tc>
        <w:tc>
          <w:tcPr>
            <w:tcBorders>
              <w:top w:color="000000" w:space="0" w:sz="0" w:val="nil"/>
              <w:bottom w:color="000000" w:space="0" w:sz="0" w:val="nil"/>
            </w:tcBorders>
          </w:tcPr>
          <w:p w:rsidR="00000000" w:rsidDel="00000000" w:rsidP="00000000" w:rsidRDefault="00000000" w:rsidRPr="00000000" w14:paraId="00000CCF">
            <w:pPr>
              <w:spacing w:after="20" w:before="20" w:line="240" w:lineRule="auto"/>
              <w:contextualSpacing w:val="0"/>
              <w:rPr/>
            </w:pPr>
            <w:r w:rsidDel="00000000" w:rsidR="00000000" w:rsidRPr="00000000">
              <w:rPr>
                <w:rtl w:val="0"/>
              </w:rPr>
            </w:r>
          </w:p>
        </w:tc>
      </w:tr>
      <w:tr>
        <w:tc>
          <w:tcPr>
            <w:tcBorders>
              <w:top w:color="000000" w:space="0" w:sz="0" w:val="nil"/>
              <w:bottom w:color="000000" w:space="0" w:sz="0" w:val="nil"/>
            </w:tcBorders>
          </w:tcPr>
          <w:p w:rsidR="00000000" w:rsidDel="00000000" w:rsidP="00000000" w:rsidRDefault="00000000" w:rsidRPr="00000000" w14:paraId="00000CD0">
            <w:pPr>
              <w:spacing w:after="20" w:before="20" w:line="240" w:lineRule="auto"/>
              <w:contextualSpacing w:val="0"/>
              <w:rPr/>
            </w:pPr>
            <w:r w:rsidDel="00000000" w:rsidR="00000000" w:rsidRPr="00000000">
              <w:rPr>
                <w:rtl w:val="0"/>
              </w:rPr>
            </w:r>
          </w:p>
        </w:tc>
        <w:tc>
          <w:tcPr>
            <w:gridSpan w:val="2"/>
          </w:tcPr>
          <w:p w:rsidR="00000000" w:rsidDel="00000000" w:rsidP="00000000" w:rsidRDefault="00000000" w:rsidRPr="00000000" w14:paraId="00000CD1">
            <w:pPr>
              <w:spacing w:after="20" w:before="20" w:line="240" w:lineRule="auto"/>
              <w:contextualSpacing w:val="0"/>
              <w:rPr>
                <w:i w:val="1"/>
              </w:rPr>
            </w:pPr>
            <w:r w:rsidDel="00000000" w:rsidR="00000000" w:rsidRPr="00000000">
              <w:rPr>
                <w:i w:val="1"/>
                <w:rtl w:val="0"/>
              </w:rPr>
              <w:t xml:space="preserve">Grant</w:t>
            </w:r>
          </w:p>
        </w:tc>
        <w:tc>
          <w:tcPr>
            <w:gridSpan w:val="5"/>
          </w:tcPr>
          <w:p w:rsidR="00000000" w:rsidDel="00000000" w:rsidP="00000000" w:rsidRDefault="00000000" w:rsidRPr="00000000" w14:paraId="00000CD3">
            <w:pPr>
              <w:spacing w:after="20" w:before="20" w:line="240" w:lineRule="auto"/>
              <w:contextualSpacing w:val="0"/>
              <w:rPr/>
            </w:pPr>
            <w:r w:rsidDel="00000000" w:rsidR="00000000" w:rsidRPr="00000000">
              <w:rPr>
                <w:rtl w:val="0"/>
              </w:rPr>
              <w:t xml:space="preserve">a gift of money to be used for a certain project</w:t>
            </w:r>
          </w:p>
        </w:tc>
        <w:tc>
          <w:tcPr>
            <w:tcBorders>
              <w:top w:color="000000" w:space="0" w:sz="0" w:val="nil"/>
              <w:bottom w:color="000000" w:space="0" w:sz="0" w:val="nil"/>
            </w:tcBorders>
          </w:tcPr>
          <w:p w:rsidR="00000000" w:rsidDel="00000000" w:rsidP="00000000" w:rsidRDefault="00000000" w:rsidRPr="00000000" w14:paraId="00000CD8">
            <w:pPr>
              <w:spacing w:after="20" w:before="20" w:line="240" w:lineRule="auto"/>
              <w:contextualSpacing w:val="0"/>
              <w:rPr/>
            </w:pPr>
            <w:r w:rsidDel="00000000" w:rsidR="00000000" w:rsidRPr="00000000">
              <w:rPr>
                <w:rtl w:val="0"/>
              </w:rPr>
            </w:r>
          </w:p>
        </w:tc>
      </w:tr>
      <w:tr>
        <w:tc>
          <w:tcPr>
            <w:tcBorders>
              <w:top w:color="000000" w:space="0" w:sz="0" w:val="nil"/>
              <w:bottom w:color="000000" w:space="0" w:sz="0" w:val="nil"/>
            </w:tcBorders>
          </w:tcPr>
          <w:p w:rsidR="00000000" w:rsidDel="00000000" w:rsidP="00000000" w:rsidRDefault="00000000" w:rsidRPr="00000000" w14:paraId="00000CD9">
            <w:pPr>
              <w:spacing w:after="20" w:before="20" w:line="240" w:lineRule="auto"/>
              <w:contextualSpacing w:val="0"/>
              <w:rPr/>
            </w:pPr>
            <w:r w:rsidDel="00000000" w:rsidR="00000000" w:rsidRPr="00000000">
              <w:rPr>
                <w:rtl w:val="0"/>
              </w:rPr>
            </w:r>
          </w:p>
        </w:tc>
        <w:tc>
          <w:tcPr>
            <w:gridSpan w:val="2"/>
          </w:tcPr>
          <w:p w:rsidR="00000000" w:rsidDel="00000000" w:rsidP="00000000" w:rsidRDefault="00000000" w:rsidRPr="00000000" w14:paraId="00000CDA">
            <w:pPr>
              <w:spacing w:after="20" w:before="20" w:line="240" w:lineRule="auto"/>
              <w:contextualSpacing w:val="0"/>
              <w:rPr>
                <w:i w:val="1"/>
              </w:rPr>
            </w:pPr>
            <w:r w:rsidDel="00000000" w:rsidR="00000000" w:rsidRPr="00000000">
              <w:rPr>
                <w:i w:val="1"/>
                <w:rtl w:val="0"/>
              </w:rPr>
              <w:t xml:space="preserve">Found</w:t>
            </w:r>
          </w:p>
        </w:tc>
        <w:tc>
          <w:tcPr>
            <w:gridSpan w:val="5"/>
          </w:tcPr>
          <w:p w:rsidR="00000000" w:rsidDel="00000000" w:rsidP="00000000" w:rsidRDefault="00000000" w:rsidRPr="00000000" w14:paraId="00000CDC">
            <w:pPr>
              <w:spacing w:after="20" w:before="20" w:line="240" w:lineRule="auto"/>
              <w:contextualSpacing w:val="0"/>
              <w:rPr/>
            </w:pPr>
            <w:r w:rsidDel="00000000" w:rsidR="00000000" w:rsidRPr="00000000">
              <w:rPr>
                <w:rtl w:val="0"/>
              </w:rPr>
              <w:t xml:space="preserve">past tense of </w:t>
            </w:r>
            <w:r w:rsidDel="00000000" w:rsidR="00000000" w:rsidRPr="00000000">
              <w:rPr>
                <w:i w:val="1"/>
                <w:rtl w:val="0"/>
              </w:rPr>
              <w:t xml:space="preserve">find</w:t>
            </w:r>
            <w:r w:rsidDel="00000000" w:rsidR="00000000" w:rsidRPr="00000000">
              <w:rPr>
                <w:rtl w:val="0"/>
              </w:rPr>
              <w:t xml:space="preserve"> (to discover)</w:t>
            </w:r>
          </w:p>
        </w:tc>
        <w:tc>
          <w:tcPr>
            <w:tcBorders>
              <w:top w:color="000000" w:space="0" w:sz="0" w:val="nil"/>
              <w:bottom w:color="000000" w:space="0" w:sz="0" w:val="nil"/>
            </w:tcBorders>
          </w:tcPr>
          <w:p w:rsidR="00000000" w:rsidDel="00000000" w:rsidP="00000000" w:rsidRDefault="00000000" w:rsidRPr="00000000" w14:paraId="00000CE1">
            <w:pPr>
              <w:spacing w:after="20" w:before="20" w:line="240" w:lineRule="auto"/>
              <w:contextualSpacing w:val="0"/>
              <w:rPr/>
            </w:pPr>
            <w:r w:rsidDel="00000000" w:rsidR="00000000" w:rsidRPr="00000000">
              <w:rPr>
                <w:rtl w:val="0"/>
              </w:rPr>
            </w:r>
          </w:p>
        </w:tc>
      </w:tr>
      <w:tr>
        <w:tc>
          <w:tcPr>
            <w:tcBorders>
              <w:top w:color="000000" w:space="0" w:sz="0" w:val="nil"/>
              <w:bottom w:color="000000" w:space="0" w:sz="0" w:val="nil"/>
            </w:tcBorders>
          </w:tcPr>
          <w:p w:rsidR="00000000" w:rsidDel="00000000" w:rsidP="00000000" w:rsidRDefault="00000000" w:rsidRPr="00000000" w14:paraId="00000CE2">
            <w:pPr>
              <w:spacing w:after="20" w:before="20" w:line="240" w:lineRule="auto"/>
              <w:contextualSpacing w:val="0"/>
              <w:rPr/>
            </w:pPr>
            <w:r w:rsidDel="00000000" w:rsidR="00000000" w:rsidRPr="00000000">
              <w:rPr>
                <w:rtl w:val="0"/>
              </w:rPr>
            </w:r>
          </w:p>
        </w:tc>
        <w:tc>
          <w:tcPr>
            <w:gridSpan w:val="2"/>
          </w:tcPr>
          <w:p w:rsidR="00000000" w:rsidDel="00000000" w:rsidP="00000000" w:rsidRDefault="00000000" w:rsidRPr="00000000" w14:paraId="00000CE3">
            <w:pPr>
              <w:spacing w:after="20" w:before="20" w:line="240" w:lineRule="auto"/>
              <w:contextualSpacing w:val="0"/>
              <w:rPr>
                <w:i w:val="1"/>
              </w:rPr>
            </w:pPr>
            <w:r w:rsidDel="00000000" w:rsidR="00000000" w:rsidRPr="00000000">
              <w:rPr>
                <w:i w:val="1"/>
                <w:rtl w:val="0"/>
              </w:rPr>
              <w:t xml:space="preserve">Impressed</w:t>
            </w:r>
          </w:p>
        </w:tc>
        <w:tc>
          <w:tcPr>
            <w:gridSpan w:val="5"/>
          </w:tcPr>
          <w:p w:rsidR="00000000" w:rsidDel="00000000" w:rsidP="00000000" w:rsidRDefault="00000000" w:rsidRPr="00000000" w14:paraId="00000CE5">
            <w:pPr>
              <w:spacing w:after="20" w:before="20" w:line="240" w:lineRule="auto"/>
              <w:contextualSpacing w:val="0"/>
              <w:rPr/>
            </w:pPr>
            <w:r w:rsidDel="00000000" w:rsidR="00000000" w:rsidRPr="00000000">
              <w:rPr>
                <w:rtl w:val="0"/>
              </w:rPr>
              <w:t xml:space="preserve">have a strong influence on the mind or feelings of someone</w:t>
            </w:r>
          </w:p>
        </w:tc>
        <w:tc>
          <w:tcPr>
            <w:tcBorders>
              <w:top w:color="000000" w:space="0" w:sz="0" w:val="nil"/>
              <w:bottom w:color="000000" w:space="0" w:sz="0" w:val="nil"/>
            </w:tcBorders>
          </w:tcPr>
          <w:p w:rsidR="00000000" w:rsidDel="00000000" w:rsidP="00000000" w:rsidRDefault="00000000" w:rsidRPr="00000000" w14:paraId="00000CEA">
            <w:pPr>
              <w:spacing w:after="20" w:before="20" w:line="240" w:lineRule="auto"/>
              <w:contextualSpacing w:val="0"/>
              <w:rPr/>
            </w:pPr>
            <w:r w:rsidDel="00000000" w:rsidR="00000000" w:rsidRPr="00000000">
              <w:rPr>
                <w:rtl w:val="0"/>
              </w:rPr>
            </w:r>
          </w:p>
        </w:tc>
      </w:tr>
      <w:tr>
        <w:tc>
          <w:tcPr>
            <w:tcBorders>
              <w:top w:color="000000" w:space="0" w:sz="0" w:val="nil"/>
              <w:bottom w:color="000000" w:space="0" w:sz="0" w:val="nil"/>
            </w:tcBorders>
          </w:tcPr>
          <w:p w:rsidR="00000000" w:rsidDel="00000000" w:rsidP="00000000" w:rsidRDefault="00000000" w:rsidRPr="00000000" w14:paraId="00000CEB">
            <w:pPr>
              <w:spacing w:after="20" w:before="20" w:line="240" w:lineRule="auto"/>
              <w:contextualSpacing w:val="0"/>
              <w:rPr/>
            </w:pPr>
            <w:r w:rsidDel="00000000" w:rsidR="00000000" w:rsidRPr="00000000">
              <w:rPr>
                <w:rtl w:val="0"/>
              </w:rPr>
            </w:r>
          </w:p>
        </w:tc>
        <w:tc>
          <w:tcPr>
            <w:gridSpan w:val="2"/>
          </w:tcPr>
          <w:p w:rsidR="00000000" w:rsidDel="00000000" w:rsidP="00000000" w:rsidRDefault="00000000" w:rsidRPr="00000000" w14:paraId="00000CEC">
            <w:pPr>
              <w:spacing w:after="20" w:before="20" w:line="240" w:lineRule="auto"/>
              <w:contextualSpacing w:val="0"/>
              <w:rPr>
                <w:i w:val="1"/>
              </w:rPr>
            </w:pPr>
            <w:r w:rsidDel="00000000" w:rsidR="00000000" w:rsidRPr="00000000">
              <w:rPr>
                <w:i w:val="1"/>
                <w:rtl w:val="0"/>
              </w:rPr>
              <w:t xml:space="preserve">Enthusiasm</w:t>
            </w:r>
          </w:p>
        </w:tc>
        <w:tc>
          <w:tcPr>
            <w:gridSpan w:val="5"/>
          </w:tcPr>
          <w:p w:rsidR="00000000" w:rsidDel="00000000" w:rsidP="00000000" w:rsidRDefault="00000000" w:rsidRPr="00000000" w14:paraId="00000CEE">
            <w:pPr>
              <w:spacing w:after="20" w:before="20" w:line="240" w:lineRule="auto"/>
              <w:contextualSpacing w:val="0"/>
              <w:rPr/>
            </w:pPr>
            <w:r w:rsidDel="00000000" w:rsidR="00000000" w:rsidRPr="00000000">
              <w:rPr>
                <w:rtl w:val="0"/>
              </w:rPr>
              <w:t xml:space="preserve">a strong happy interest in something</w:t>
            </w:r>
          </w:p>
        </w:tc>
        <w:tc>
          <w:tcPr>
            <w:tcBorders>
              <w:top w:color="000000" w:space="0" w:sz="0" w:val="nil"/>
              <w:bottom w:color="000000" w:space="0" w:sz="0" w:val="nil"/>
            </w:tcBorders>
          </w:tcPr>
          <w:p w:rsidR="00000000" w:rsidDel="00000000" w:rsidP="00000000" w:rsidRDefault="00000000" w:rsidRPr="00000000" w14:paraId="00000CF3">
            <w:pPr>
              <w:spacing w:after="20" w:before="20" w:line="240" w:lineRule="auto"/>
              <w:contextualSpacing w:val="0"/>
              <w:rPr/>
            </w:pPr>
            <w:r w:rsidDel="00000000" w:rsidR="00000000" w:rsidRPr="00000000">
              <w:rPr>
                <w:rtl w:val="0"/>
              </w:rPr>
            </w:r>
          </w:p>
        </w:tc>
      </w:tr>
      <w:tr>
        <w:tc>
          <w:tcPr>
            <w:tcBorders>
              <w:top w:color="000000" w:space="0" w:sz="0" w:val="nil"/>
              <w:bottom w:color="000000" w:space="0" w:sz="0" w:val="nil"/>
            </w:tcBorders>
          </w:tcPr>
          <w:p w:rsidR="00000000" w:rsidDel="00000000" w:rsidP="00000000" w:rsidRDefault="00000000" w:rsidRPr="00000000" w14:paraId="00000CF4">
            <w:pPr>
              <w:spacing w:after="20" w:before="20" w:line="240" w:lineRule="auto"/>
              <w:contextualSpacing w:val="0"/>
              <w:rPr/>
            </w:pPr>
            <w:r w:rsidDel="00000000" w:rsidR="00000000" w:rsidRPr="00000000">
              <w:rPr>
                <w:rtl w:val="0"/>
              </w:rPr>
            </w:r>
          </w:p>
        </w:tc>
        <w:tc>
          <w:tcPr>
            <w:gridSpan w:val="2"/>
          </w:tcPr>
          <w:p w:rsidR="00000000" w:rsidDel="00000000" w:rsidP="00000000" w:rsidRDefault="00000000" w:rsidRPr="00000000" w14:paraId="00000CF5">
            <w:pPr>
              <w:spacing w:after="20" w:before="20" w:line="240" w:lineRule="auto"/>
              <w:contextualSpacing w:val="0"/>
              <w:rPr>
                <w:i w:val="1"/>
              </w:rPr>
            </w:pPr>
            <w:r w:rsidDel="00000000" w:rsidR="00000000" w:rsidRPr="00000000">
              <w:rPr>
                <w:i w:val="1"/>
                <w:rtl w:val="0"/>
              </w:rPr>
              <w:t xml:space="preserve">Volunteer</w:t>
            </w:r>
          </w:p>
        </w:tc>
        <w:tc>
          <w:tcPr>
            <w:gridSpan w:val="5"/>
          </w:tcPr>
          <w:p w:rsidR="00000000" w:rsidDel="00000000" w:rsidP="00000000" w:rsidRDefault="00000000" w:rsidRPr="00000000" w14:paraId="00000CF7">
            <w:pPr>
              <w:spacing w:after="20" w:before="20" w:line="240" w:lineRule="auto"/>
              <w:contextualSpacing w:val="0"/>
              <w:rPr/>
            </w:pPr>
            <w:r w:rsidDel="00000000" w:rsidR="00000000" w:rsidRPr="00000000">
              <w:rPr>
                <w:rtl w:val="0"/>
              </w:rPr>
              <w:t xml:space="preserve">a person who offers to work or help without pay</w:t>
            </w:r>
          </w:p>
        </w:tc>
        <w:tc>
          <w:tcPr>
            <w:tcBorders>
              <w:top w:color="000000" w:space="0" w:sz="0" w:val="nil"/>
              <w:bottom w:color="000000" w:space="0" w:sz="0" w:val="nil"/>
            </w:tcBorders>
          </w:tcPr>
          <w:p w:rsidR="00000000" w:rsidDel="00000000" w:rsidP="00000000" w:rsidRDefault="00000000" w:rsidRPr="00000000" w14:paraId="00000CFC">
            <w:pPr>
              <w:spacing w:after="20" w:before="20" w:line="240" w:lineRule="auto"/>
              <w:contextualSpacing w:val="0"/>
              <w:rPr/>
            </w:pPr>
            <w:r w:rsidDel="00000000" w:rsidR="00000000" w:rsidRPr="00000000">
              <w:rPr>
                <w:rtl w:val="0"/>
              </w:rPr>
            </w:r>
          </w:p>
        </w:tc>
      </w:tr>
      <w:tr>
        <w:tc>
          <w:tcPr>
            <w:tcBorders>
              <w:top w:color="000000" w:space="0" w:sz="0" w:val="nil"/>
              <w:bottom w:color="000000" w:space="0" w:sz="0" w:val="nil"/>
            </w:tcBorders>
          </w:tcPr>
          <w:p w:rsidR="00000000" w:rsidDel="00000000" w:rsidP="00000000" w:rsidRDefault="00000000" w:rsidRPr="00000000" w14:paraId="00000CFD">
            <w:pPr>
              <w:spacing w:after="20" w:before="20" w:line="240" w:lineRule="auto"/>
              <w:contextualSpacing w:val="0"/>
              <w:rPr/>
            </w:pPr>
            <w:r w:rsidDel="00000000" w:rsidR="00000000" w:rsidRPr="00000000">
              <w:rPr>
                <w:rtl w:val="0"/>
              </w:rPr>
            </w:r>
          </w:p>
        </w:tc>
        <w:tc>
          <w:tcPr>
            <w:gridSpan w:val="2"/>
          </w:tcPr>
          <w:p w:rsidR="00000000" w:rsidDel="00000000" w:rsidP="00000000" w:rsidRDefault="00000000" w:rsidRPr="00000000" w14:paraId="00000CFE">
            <w:pPr>
              <w:spacing w:after="20" w:before="20" w:line="240" w:lineRule="auto"/>
              <w:contextualSpacing w:val="0"/>
              <w:rPr>
                <w:i w:val="1"/>
              </w:rPr>
            </w:pPr>
            <w:r w:rsidDel="00000000" w:rsidR="00000000" w:rsidRPr="00000000">
              <w:rPr>
                <w:i w:val="1"/>
                <w:rtl w:val="0"/>
              </w:rPr>
              <w:t xml:space="preserve">Goal</w:t>
            </w:r>
          </w:p>
        </w:tc>
        <w:tc>
          <w:tcPr>
            <w:gridSpan w:val="5"/>
          </w:tcPr>
          <w:p w:rsidR="00000000" w:rsidDel="00000000" w:rsidP="00000000" w:rsidRDefault="00000000" w:rsidRPr="00000000" w14:paraId="00000D00">
            <w:pPr>
              <w:spacing w:after="20" w:before="20" w:line="240" w:lineRule="auto"/>
              <w:contextualSpacing w:val="0"/>
              <w:rPr/>
            </w:pPr>
            <w:r w:rsidDel="00000000" w:rsidR="00000000" w:rsidRPr="00000000">
              <w:rPr>
                <w:rtl w:val="0"/>
              </w:rPr>
              <w:t xml:space="preserve">a result or end that a person wants and works for</w:t>
            </w:r>
          </w:p>
        </w:tc>
        <w:tc>
          <w:tcPr>
            <w:tcBorders>
              <w:top w:color="000000" w:space="0" w:sz="0" w:val="nil"/>
              <w:bottom w:color="000000" w:space="0" w:sz="0" w:val="nil"/>
            </w:tcBorders>
          </w:tcPr>
          <w:p w:rsidR="00000000" w:rsidDel="00000000" w:rsidP="00000000" w:rsidRDefault="00000000" w:rsidRPr="00000000" w14:paraId="00000D05">
            <w:pPr>
              <w:spacing w:after="20" w:before="20" w:line="240" w:lineRule="auto"/>
              <w:contextualSpacing w:val="0"/>
              <w:rPr/>
            </w:pPr>
            <w:r w:rsidDel="00000000" w:rsidR="00000000" w:rsidRPr="00000000">
              <w:rPr>
                <w:rtl w:val="0"/>
              </w:rPr>
            </w:r>
          </w:p>
        </w:tc>
      </w:tr>
      <w:tr>
        <w:tc>
          <w:tcPr>
            <w:tcBorders>
              <w:top w:color="000000" w:space="0" w:sz="0" w:val="nil"/>
              <w:bottom w:color="000000" w:space="0" w:sz="0" w:val="nil"/>
            </w:tcBorders>
          </w:tcPr>
          <w:p w:rsidR="00000000" w:rsidDel="00000000" w:rsidP="00000000" w:rsidRDefault="00000000" w:rsidRPr="00000000" w14:paraId="00000D06">
            <w:pPr>
              <w:spacing w:after="20" w:before="20" w:line="240" w:lineRule="auto"/>
              <w:contextualSpacing w:val="0"/>
              <w:rPr/>
            </w:pPr>
            <w:r w:rsidDel="00000000" w:rsidR="00000000" w:rsidRPr="00000000">
              <w:rPr>
                <w:rtl w:val="0"/>
              </w:rPr>
            </w:r>
          </w:p>
        </w:tc>
        <w:tc>
          <w:tcPr>
            <w:gridSpan w:val="2"/>
          </w:tcPr>
          <w:p w:rsidR="00000000" w:rsidDel="00000000" w:rsidP="00000000" w:rsidRDefault="00000000" w:rsidRPr="00000000" w14:paraId="00000D07">
            <w:pPr>
              <w:spacing w:after="20" w:before="20" w:line="240" w:lineRule="auto"/>
              <w:contextualSpacing w:val="0"/>
              <w:rPr>
                <w:i w:val="1"/>
              </w:rPr>
            </w:pPr>
            <w:r w:rsidDel="00000000" w:rsidR="00000000" w:rsidRPr="00000000">
              <w:rPr>
                <w:i w:val="1"/>
                <w:rtl w:val="0"/>
              </w:rPr>
              <w:t xml:space="preserve">Final</w:t>
            </w:r>
          </w:p>
        </w:tc>
        <w:tc>
          <w:tcPr>
            <w:gridSpan w:val="5"/>
          </w:tcPr>
          <w:p w:rsidR="00000000" w:rsidDel="00000000" w:rsidP="00000000" w:rsidRDefault="00000000" w:rsidRPr="00000000" w14:paraId="00000D09">
            <w:pPr>
              <w:spacing w:after="20" w:before="20" w:line="240" w:lineRule="auto"/>
              <w:contextualSpacing w:val="0"/>
              <w:rPr/>
            </w:pPr>
            <w:r w:rsidDel="00000000" w:rsidR="00000000" w:rsidRPr="00000000">
              <w:rPr>
                <w:rtl w:val="0"/>
              </w:rPr>
              <w:t xml:space="preserve">happening at or being at the end of something; last</w:t>
            </w:r>
          </w:p>
        </w:tc>
        <w:tc>
          <w:tcPr>
            <w:tcBorders>
              <w:top w:color="000000" w:space="0" w:sz="0" w:val="nil"/>
              <w:bottom w:color="000000" w:space="0" w:sz="0" w:val="nil"/>
            </w:tcBorders>
          </w:tcPr>
          <w:p w:rsidR="00000000" w:rsidDel="00000000" w:rsidP="00000000" w:rsidRDefault="00000000" w:rsidRPr="00000000" w14:paraId="00000D0E">
            <w:pPr>
              <w:spacing w:after="20" w:before="20" w:line="240" w:lineRule="auto"/>
              <w:contextualSpacing w:val="0"/>
              <w:rPr/>
            </w:pPr>
            <w:r w:rsidDel="00000000" w:rsidR="00000000" w:rsidRPr="00000000">
              <w:rPr>
                <w:rtl w:val="0"/>
              </w:rPr>
            </w:r>
          </w:p>
        </w:tc>
      </w:tr>
      <w:tr>
        <w:tc>
          <w:tcPr>
            <w:tcBorders>
              <w:top w:color="000000" w:space="0" w:sz="0" w:val="nil"/>
              <w:bottom w:color="000000" w:space="0" w:sz="0" w:val="nil"/>
            </w:tcBorders>
          </w:tcPr>
          <w:p w:rsidR="00000000" w:rsidDel="00000000" w:rsidP="00000000" w:rsidRDefault="00000000" w:rsidRPr="00000000" w14:paraId="00000D0F">
            <w:pPr>
              <w:spacing w:after="20" w:before="20" w:line="240" w:lineRule="auto"/>
              <w:contextualSpacing w:val="0"/>
              <w:rPr/>
            </w:pPr>
            <w:r w:rsidDel="00000000" w:rsidR="00000000" w:rsidRPr="00000000">
              <w:rPr>
                <w:rtl w:val="0"/>
              </w:rPr>
            </w:r>
          </w:p>
        </w:tc>
        <w:tc>
          <w:tcPr>
            <w:gridSpan w:val="2"/>
          </w:tcPr>
          <w:p w:rsidR="00000000" w:rsidDel="00000000" w:rsidP="00000000" w:rsidRDefault="00000000" w:rsidRPr="00000000" w14:paraId="00000D10">
            <w:pPr>
              <w:spacing w:after="20" w:before="20" w:line="240" w:lineRule="auto"/>
              <w:contextualSpacing w:val="0"/>
              <w:rPr>
                <w:i w:val="1"/>
              </w:rPr>
            </w:pPr>
            <w:r w:rsidDel="00000000" w:rsidR="00000000" w:rsidRPr="00000000">
              <w:rPr>
                <w:i w:val="1"/>
                <w:rtl w:val="0"/>
              </w:rPr>
              <w:t xml:space="preserve">Job</w:t>
            </w:r>
          </w:p>
        </w:tc>
        <w:tc>
          <w:tcPr>
            <w:gridSpan w:val="5"/>
          </w:tcPr>
          <w:p w:rsidR="00000000" w:rsidDel="00000000" w:rsidP="00000000" w:rsidRDefault="00000000" w:rsidRPr="00000000" w14:paraId="00000D12">
            <w:pPr>
              <w:spacing w:after="20" w:before="20" w:line="240" w:lineRule="auto"/>
              <w:contextualSpacing w:val="0"/>
              <w:rPr/>
            </w:pPr>
            <w:r w:rsidDel="00000000" w:rsidR="00000000" w:rsidRPr="00000000">
              <w:rPr>
                <w:rtl w:val="0"/>
              </w:rPr>
              <w:t xml:space="preserve">work </w:t>
            </w:r>
          </w:p>
        </w:tc>
        <w:tc>
          <w:tcPr>
            <w:tcBorders>
              <w:top w:color="000000" w:space="0" w:sz="0" w:val="nil"/>
              <w:bottom w:color="000000" w:space="0" w:sz="0" w:val="nil"/>
            </w:tcBorders>
          </w:tcPr>
          <w:p w:rsidR="00000000" w:rsidDel="00000000" w:rsidP="00000000" w:rsidRDefault="00000000" w:rsidRPr="00000000" w14:paraId="00000D17">
            <w:pPr>
              <w:spacing w:after="20" w:before="20" w:line="240" w:lineRule="auto"/>
              <w:contextualSpacing w:val="0"/>
              <w:rPr/>
            </w:pPr>
            <w:r w:rsidDel="00000000" w:rsidR="00000000" w:rsidRPr="00000000">
              <w:rPr>
                <w:rtl w:val="0"/>
              </w:rPr>
            </w:r>
          </w:p>
        </w:tc>
      </w:tr>
      <w:tr>
        <w:tc>
          <w:tcPr>
            <w:tcBorders>
              <w:top w:color="000000" w:space="0" w:sz="0" w:val="nil"/>
              <w:bottom w:color="000000" w:space="0" w:sz="0" w:val="nil"/>
            </w:tcBorders>
          </w:tcPr>
          <w:p w:rsidR="00000000" w:rsidDel="00000000" w:rsidP="00000000" w:rsidRDefault="00000000" w:rsidRPr="00000000" w14:paraId="00000D18">
            <w:pPr>
              <w:spacing w:after="20" w:before="20" w:line="240" w:lineRule="auto"/>
              <w:contextualSpacing w:val="0"/>
              <w:rPr/>
            </w:pPr>
            <w:r w:rsidDel="00000000" w:rsidR="00000000" w:rsidRPr="00000000">
              <w:rPr>
                <w:rtl w:val="0"/>
              </w:rPr>
            </w:r>
          </w:p>
        </w:tc>
        <w:tc>
          <w:tcPr>
            <w:gridSpan w:val="2"/>
          </w:tcPr>
          <w:p w:rsidR="00000000" w:rsidDel="00000000" w:rsidP="00000000" w:rsidRDefault="00000000" w:rsidRPr="00000000" w14:paraId="00000D19">
            <w:pPr>
              <w:spacing w:after="20" w:before="20" w:line="240" w:lineRule="auto"/>
              <w:contextualSpacing w:val="0"/>
              <w:rPr>
                <w:i w:val="1"/>
              </w:rPr>
            </w:pPr>
            <w:r w:rsidDel="00000000" w:rsidR="00000000" w:rsidRPr="00000000">
              <w:rPr>
                <w:i w:val="1"/>
                <w:rtl w:val="0"/>
              </w:rPr>
              <w:t xml:space="preserve">Fund</w:t>
            </w:r>
          </w:p>
        </w:tc>
        <w:tc>
          <w:tcPr>
            <w:gridSpan w:val="5"/>
          </w:tcPr>
          <w:p w:rsidR="00000000" w:rsidDel="00000000" w:rsidP="00000000" w:rsidRDefault="00000000" w:rsidRPr="00000000" w14:paraId="00000D1B">
            <w:pPr>
              <w:spacing w:after="20" w:before="20" w:line="240" w:lineRule="auto"/>
              <w:contextualSpacing w:val="0"/>
              <w:rPr/>
            </w:pPr>
            <w:r w:rsidDel="00000000" w:rsidR="00000000" w:rsidRPr="00000000">
              <w:rPr>
                <w:rtl w:val="0"/>
              </w:rPr>
              <w:t xml:space="preserve">give money for</w:t>
            </w:r>
          </w:p>
        </w:tc>
        <w:tc>
          <w:tcPr>
            <w:tcBorders>
              <w:top w:color="000000" w:space="0" w:sz="0" w:val="nil"/>
              <w:bottom w:color="000000" w:space="0" w:sz="0" w:val="nil"/>
            </w:tcBorders>
          </w:tcPr>
          <w:p w:rsidR="00000000" w:rsidDel="00000000" w:rsidP="00000000" w:rsidRDefault="00000000" w:rsidRPr="00000000" w14:paraId="00000D20">
            <w:pPr>
              <w:spacing w:after="20" w:before="20" w:line="240" w:lineRule="auto"/>
              <w:contextualSpacing w:val="0"/>
              <w:rPr/>
            </w:pPr>
            <w:r w:rsidDel="00000000" w:rsidR="00000000" w:rsidRPr="00000000">
              <w:rPr>
                <w:rtl w:val="0"/>
              </w:rPr>
            </w:r>
          </w:p>
        </w:tc>
      </w:tr>
      <w:tr>
        <w:tc>
          <w:tcPr>
            <w:tcBorders>
              <w:top w:color="000000" w:space="0" w:sz="0" w:val="nil"/>
              <w:bottom w:color="000000" w:space="0" w:sz="0" w:val="nil"/>
            </w:tcBorders>
          </w:tcPr>
          <w:p w:rsidR="00000000" w:rsidDel="00000000" w:rsidP="00000000" w:rsidRDefault="00000000" w:rsidRPr="00000000" w14:paraId="00000D21">
            <w:pPr>
              <w:spacing w:after="20" w:before="20" w:line="240" w:lineRule="auto"/>
              <w:contextualSpacing w:val="0"/>
              <w:rPr/>
            </w:pPr>
            <w:r w:rsidDel="00000000" w:rsidR="00000000" w:rsidRPr="00000000">
              <w:rPr>
                <w:rtl w:val="0"/>
              </w:rPr>
            </w:r>
          </w:p>
        </w:tc>
        <w:tc>
          <w:tcPr>
            <w:gridSpan w:val="2"/>
          </w:tcPr>
          <w:p w:rsidR="00000000" w:rsidDel="00000000" w:rsidP="00000000" w:rsidRDefault="00000000" w:rsidRPr="00000000" w14:paraId="00000D22">
            <w:pPr>
              <w:spacing w:after="20" w:before="20" w:line="240" w:lineRule="auto"/>
              <w:contextualSpacing w:val="0"/>
              <w:rPr>
                <w:i w:val="1"/>
              </w:rPr>
            </w:pPr>
            <w:r w:rsidDel="00000000" w:rsidR="00000000" w:rsidRPr="00000000">
              <w:rPr>
                <w:i w:val="1"/>
                <w:rtl w:val="0"/>
              </w:rPr>
              <w:t xml:space="preserve">Project</w:t>
            </w:r>
          </w:p>
        </w:tc>
        <w:tc>
          <w:tcPr>
            <w:gridSpan w:val="5"/>
          </w:tcPr>
          <w:p w:rsidR="00000000" w:rsidDel="00000000" w:rsidP="00000000" w:rsidRDefault="00000000" w:rsidRPr="00000000" w14:paraId="00000D24">
            <w:pPr>
              <w:spacing w:after="20" w:before="20" w:line="240" w:lineRule="auto"/>
              <w:contextualSpacing w:val="0"/>
              <w:rPr/>
            </w:pPr>
            <w:r w:rsidDel="00000000" w:rsidR="00000000" w:rsidRPr="00000000">
              <w:rPr>
                <w:rtl w:val="0"/>
              </w:rPr>
              <w:t xml:space="preserve">an activity that takes great effort or planning</w:t>
            </w:r>
          </w:p>
        </w:tc>
        <w:tc>
          <w:tcPr>
            <w:tcBorders>
              <w:top w:color="000000" w:space="0" w:sz="0" w:val="nil"/>
              <w:bottom w:color="000000" w:space="0" w:sz="0" w:val="nil"/>
            </w:tcBorders>
          </w:tcPr>
          <w:p w:rsidR="00000000" w:rsidDel="00000000" w:rsidP="00000000" w:rsidRDefault="00000000" w:rsidRPr="00000000" w14:paraId="00000D29">
            <w:pPr>
              <w:spacing w:after="20" w:before="20" w:line="240" w:lineRule="auto"/>
              <w:contextualSpacing w:val="0"/>
              <w:rPr/>
            </w:pPr>
            <w:r w:rsidDel="00000000" w:rsidR="00000000" w:rsidRPr="00000000">
              <w:rPr>
                <w:rtl w:val="0"/>
              </w:rPr>
            </w:r>
          </w:p>
        </w:tc>
      </w:tr>
      <w:tr>
        <w:tc>
          <w:tcPr>
            <w:tcBorders>
              <w:top w:color="000000" w:space="0" w:sz="0" w:val="nil"/>
              <w:bottom w:color="000000" w:space="0" w:sz="0" w:val="nil"/>
            </w:tcBorders>
          </w:tcPr>
          <w:p w:rsidR="00000000" w:rsidDel="00000000" w:rsidP="00000000" w:rsidRDefault="00000000" w:rsidRPr="00000000" w14:paraId="00000D2A">
            <w:pPr>
              <w:spacing w:after="20" w:before="20" w:line="240" w:lineRule="auto"/>
              <w:contextualSpacing w:val="0"/>
              <w:rPr/>
            </w:pPr>
            <w:r w:rsidDel="00000000" w:rsidR="00000000" w:rsidRPr="00000000">
              <w:rPr>
                <w:rtl w:val="0"/>
              </w:rPr>
            </w:r>
          </w:p>
        </w:tc>
        <w:tc>
          <w:tcPr>
            <w:gridSpan w:val="2"/>
          </w:tcPr>
          <w:p w:rsidR="00000000" w:rsidDel="00000000" w:rsidP="00000000" w:rsidRDefault="00000000" w:rsidRPr="00000000" w14:paraId="00000D2B">
            <w:pPr>
              <w:spacing w:after="20" w:before="20" w:line="240" w:lineRule="auto"/>
              <w:contextualSpacing w:val="0"/>
              <w:rPr>
                <w:i w:val="1"/>
              </w:rPr>
            </w:pPr>
            <w:r w:rsidDel="00000000" w:rsidR="00000000" w:rsidRPr="00000000">
              <w:rPr>
                <w:i w:val="1"/>
                <w:rtl w:val="0"/>
              </w:rPr>
              <w:t xml:space="preserve">Involved</w:t>
            </w:r>
          </w:p>
        </w:tc>
        <w:tc>
          <w:tcPr>
            <w:gridSpan w:val="5"/>
          </w:tcPr>
          <w:p w:rsidR="00000000" w:rsidDel="00000000" w:rsidP="00000000" w:rsidRDefault="00000000" w:rsidRPr="00000000" w14:paraId="00000D2D">
            <w:pPr>
              <w:spacing w:after="20" w:before="20" w:line="240" w:lineRule="auto"/>
              <w:contextualSpacing w:val="0"/>
              <w:rPr/>
            </w:pPr>
            <w:r w:rsidDel="00000000" w:rsidR="00000000" w:rsidRPr="00000000">
              <w:rPr>
                <w:rtl w:val="0"/>
              </w:rPr>
              <w:t xml:space="preserve">be part of; to be concerned with</w:t>
            </w:r>
          </w:p>
        </w:tc>
        <w:tc>
          <w:tcPr>
            <w:tcBorders>
              <w:top w:color="000000" w:space="0" w:sz="0" w:val="nil"/>
              <w:bottom w:color="000000" w:space="0" w:sz="0" w:val="nil"/>
            </w:tcBorders>
          </w:tcPr>
          <w:p w:rsidR="00000000" w:rsidDel="00000000" w:rsidP="00000000" w:rsidRDefault="00000000" w:rsidRPr="00000000" w14:paraId="00000D32">
            <w:pPr>
              <w:spacing w:after="20" w:before="20" w:line="240" w:lineRule="auto"/>
              <w:contextualSpacing w:val="0"/>
              <w:rPr/>
            </w:pPr>
            <w:r w:rsidDel="00000000" w:rsidR="00000000" w:rsidRPr="00000000">
              <w:rPr>
                <w:rtl w:val="0"/>
              </w:rPr>
            </w:r>
          </w:p>
        </w:tc>
      </w:tr>
      <w:tr>
        <w:tc>
          <w:tcPr>
            <w:tcBorders>
              <w:top w:color="000000" w:space="0" w:sz="0" w:val="nil"/>
              <w:bottom w:color="000000" w:space="0" w:sz="0" w:val="nil"/>
            </w:tcBorders>
          </w:tcPr>
          <w:p w:rsidR="00000000" w:rsidDel="00000000" w:rsidP="00000000" w:rsidRDefault="00000000" w:rsidRPr="00000000" w14:paraId="00000D33">
            <w:pPr>
              <w:spacing w:after="20" w:before="20" w:line="240" w:lineRule="auto"/>
              <w:contextualSpacing w:val="0"/>
              <w:rPr/>
            </w:pPr>
            <w:r w:rsidDel="00000000" w:rsidR="00000000" w:rsidRPr="00000000">
              <w:rPr>
                <w:rtl w:val="0"/>
              </w:rPr>
            </w:r>
          </w:p>
        </w:tc>
        <w:tc>
          <w:tcPr>
            <w:gridSpan w:val="2"/>
          </w:tcPr>
          <w:p w:rsidR="00000000" w:rsidDel="00000000" w:rsidP="00000000" w:rsidRDefault="00000000" w:rsidRPr="00000000" w14:paraId="00000D34">
            <w:pPr>
              <w:spacing w:after="20" w:before="20" w:line="240" w:lineRule="auto"/>
              <w:contextualSpacing w:val="0"/>
              <w:rPr>
                <w:i w:val="1"/>
              </w:rPr>
            </w:pPr>
            <w:r w:rsidDel="00000000" w:rsidR="00000000" w:rsidRPr="00000000">
              <w:rPr>
                <w:i w:val="1"/>
                <w:rtl w:val="0"/>
              </w:rPr>
              <w:t xml:space="preserve">Individual</w:t>
            </w:r>
          </w:p>
        </w:tc>
        <w:tc>
          <w:tcPr>
            <w:gridSpan w:val="5"/>
          </w:tcPr>
          <w:p w:rsidR="00000000" w:rsidDel="00000000" w:rsidP="00000000" w:rsidRDefault="00000000" w:rsidRPr="00000000" w14:paraId="00000D36">
            <w:pPr>
              <w:spacing w:after="20" w:before="20" w:line="240" w:lineRule="auto"/>
              <w:contextualSpacing w:val="0"/>
              <w:rPr/>
            </w:pPr>
            <w:r w:rsidDel="00000000" w:rsidR="00000000" w:rsidRPr="00000000">
              <w:rPr>
                <w:rtl w:val="0"/>
              </w:rPr>
              <w:t xml:space="preserve">a single human being, person</w:t>
            </w:r>
          </w:p>
        </w:tc>
        <w:tc>
          <w:tcPr>
            <w:tcBorders>
              <w:top w:color="000000" w:space="0" w:sz="0" w:val="nil"/>
              <w:bottom w:color="000000" w:space="0" w:sz="0" w:val="nil"/>
            </w:tcBorders>
          </w:tcPr>
          <w:p w:rsidR="00000000" w:rsidDel="00000000" w:rsidP="00000000" w:rsidRDefault="00000000" w:rsidRPr="00000000" w14:paraId="00000D3B">
            <w:pPr>
              <w:spacing w:after="20" w:before="20" w:line="240" w:lineRule="auto"/>
              <w:contextualSpacing w:val="0"/>
              <w:rPr/>
            </w:pPr>
            <w:r w:rsidDel="00000000" w:rsidR="00000000" w:rsidRPr="00000000">
              <w:rPr>
                <w:rtl w:val="0"/>
              </w:rPr>
            </w:r>
          </w:p>
        </w:tc>
      </w:tr>
      <w:tr>
        <w:tc>
          <w:tcPr>
            <w:tcBorders>
              <w:top w:color="000000" w:space="0" w:sz="0" w:val="nil"/>
              <w:bottom w:color="000000" w:space="0" w:sz="0" w:val="nil"/>
            </w:tcBorders>
          </w:tcPr>
          <w:p w:rsidR="00000000" w:rsidDel="00000000" w:rsidP="00000000" w:rsidRDefault="00000000" w:rsidRPr="00000000" w14:paraId="00000D3C">
            <w:pPr>
              <w:spacing w:after="20" w:before="20" w:line="240" w:lineRule="auto"/>
              <w:contextualSpacing w:val="0"/>
              <w:rPr/>
            </w:pPr>
            <w:r w:rsidDel="00000000" w:rsidR="00000000" w:rsidRPr="00000000">
              <w:rPr>
                <w:rtl w:val="0"/>
              </w:rPr>
            </w:r>
          </w:p>
        </w:tc>
        <w:tc>
          <w:tcPr>
            <w:gridSpan w:val="2"/>
            <w:tcBorders>
              <w:bottom w:color="000000" w:space="0" w:sz="4" w:val="single"/>
            </w:tcBorders>
          </w:tcPr>
          <w:p w:rsidR="00000000" w:rsidDel="00000000" w:rsidP="00000000" w:rsidRDefault="00000000" w:rsidRPr="00000000" w14:paraId="00000D3D">
            <w:pPr>
              <w:spacing w:after="20" w:before="20" w:line="240" w:lineRule="auto"/>
              <w:contextualSpacing w:val="0"/>
              <w:rPr>
                <w:i w:val="1"/>
              </w:rPr>
            </w:pPr>
            <w:r w:rsidDel="00000000" w:rsidR="00000000" w:rsidRPr="00000000">
              <w:rPr>
                <w:i w:val="1"/>
                <w:rtl w:val="0"/>
              </w:rPr>
              <w:t xml:space="preserve">Participate</w:t>
            </w:r>
          </w:p>
        </w:tc>
        <w:tc>
          <w:tcPr>
            <w:gridSpan w:val="5"/>
            <w:tcBorders>
              <w:bottom w:color="000000" w:space="0" w:sz="4" w:val="single"/>
            </w:tcBorders>
          </w:tcPr>
          <w:p w:rsidR="00000000" w:rsidDel="00000000" w:rsidP="00000000" w:rsidRDefault="00000000" w:rsidRPr="00000000" w14:paraId="00000D3F">
            <w:pPr>
              <w:spacing w:after="20" w:before="20" w:line="240" w:lineRule="auto"/>
              <w:contextualSpacing w:val="0"/>
              <w:rPr/>
            </w:pPr>
            <w:r w:rsidDel="00000000" w:rsidR="00000000" w:rsidRPr="00000000">
              <w:rPr>
                <w:rtl w:val="0"/>
              </w:rPr>
              <w:t xml:space="preserve">take part; to become involved</w:t>
            </w:r>
          </w:p>
        </w:tc>
        <w:tc>
          <w:tcPr>
            <w:tcBorders>
              <w:top w:color="000000" w:space="0" w:sz="0" w:val="nil"/>
              <w:bottom w:color="000000" w:space="0" w:sz="0" w:val="nil"/>
            </w:tcBorders>
          </w:tcPr>
          <w:p w:rsidR="00000000" w:rsidDel="00000000" w:rsidP="00000000" w:rsidRDefault="00000000" w:rsidRPr="00000000" w14:paraId="00000D44">
            <w:pPr>
              <w:spacing w:after="20" w:before="20" w:line="240" w:lineRule="auto"/>
              <w:contextualSpacing w:val="0"/>
              <w:rPr/>
            </w:pPr>
            <w:r w:rsidDel="00000000" w:rsidR="00000000" w:rsidRPr="00000000">
              <w:rPr>
                <w:rtl w:val="0"/>
              </w:rPr>
            </w:r>
          </w:p>
        </w:tc>
      </w:tr>
      <w:tr>
        <w:tc>
          <w:tcPr>
            <w:tcBorders>
              <w:top w:color="000000" w:space="0" w:sz="0" w:val="nil"/>
              <w:bottom w:color="000000" w:space="0" w:sz="4" w:val="single"/>
            </w:tcBorders>
          </w:tcPr>
          <w:p w:rsidR="00000000" w:rsidDel="00000000" w:rsidP="00000000" w:rsidRDefault="00000000" w:rsidRPr="00000000" w14:paraId="00000D45">
            <w:pPr>
              <w:spacing w:after="20" w:before="20" w:line="240" w:lineRule="auto"/>
              <w:contextualSpacing w:val="0"/>
              <w:rPr/>
            </w:pPr>
            <w:r w:rsidDel="00000000" w:rsidR="00000000" w:rsidRPr="00000000">
              <w:rPr>
                <w:rtl w:val="0"/>
              </w:rPr>
            </w:r>
          </w:p>
        </w:tc>
        <w:tc>
          <w:tcPr>
            <w:gridSpan w:val="2"/>
            <w:tcBorders>
              <w:bottom w:color="000000" w:space="0" w:sz="4" w:val="single"/>
            </w:tcBorders>
          </w:tcPr>
          <w:p w:rsidR="00000000" w:rsidDel="00000000" w:rsidP="00000000" w:rsidRDefault="00000000" w:rsidRPr="00000000" w14:paraId="00000D46">
            <w:pPr>
              <w:spacing w:after="20" w:before="20" w:line="240" w:lineRule="auto"/>
              <w:contextualSpacing w:val="0"/>
              <w:rPr>
                <w:i w:val="1"/>
              </w:rPr>
            </w:pPr>
            <w:r w:rsidDel="00000000" w:rsidR="00000000" w:rsidRPr="00000000">
              <w:rPr>
                <w:i w:val="1"/>
                <w:rtl w:val="0"/>
              </w:rPr>
              <w:t xml:space="preserve">Devote</w:t>
            </w:r>
          </w:p>
        </w:tc>
        <w:tc>
          <w:tcPr>
            <w:gridSpan w:val="5"/>
            <w:tcBorders>
              <w:bottom w:color="000000" w:space="0" w:sz="4" w:val="single"/>
            </w:tcBorders>
          </w:tcPr>
          <w:p w:rsidR="00000000" w:rsidDel="00000000" w:rsidP="00000000" w:rsidRDefault="00000000" w:rsidRPr="00000000" w14:paraId="00000D48">
            <w:pPr>
              <w:spacing w:after="20" w:before="20" w:line="240" w:lineRule="auto"/>
              <w:contextualSpacing w:val="0"/>
              <w:rPr/>
            </w:pPr>
            <w:r w:rsidDel="00000000" w:rsidR="00000000" w:rsidRPr="00000000">
              <w:rPr>
                <w:rtl w:val="0"/>
              </w:rPr>
              <w:t xml:space="preserve">be dedicated or committed to something or someone</w:t>
            </w:r>
          </w:p>
        </w:tc>
        <w:tc>
          <w:tcPr>
            <w:tcBorders>
              <w:top w:color="000000" w:space="0" w:sz="0" w:val="nil"/>
              <w:bottom w:color="000000" w:space="0" w:sz="4" w:val="single"/>
            </w:tcBorders>
          </w:tcPr>
          <w:p w:rsidR="00000000" w:rsidDel="00000000" w:rsidP="00000000" w:rsidRDefault="00000000" w:rsidRPr="00000000" w14:paraId="00000D4D">
            <w:pPr>
              <w:spacing w:after="20" w:before="20" w:line="240" w:lineRule="auto"/>
              <w:contextualSpacing w:val="0"/>
              <w:rPr/>
            </w:pPr>
            <w:r w:rsidDel="00000000" w:rsidR="00000000" w:rsidRPr="00000000">
              <w:rPr>
                <w:rtl w:val="0"/>
              </w:rPr>
            </w:r>
          </w:p>
        </w:tc>
      </w:tr>
      <w:tr>
        <w:tc>
          <w:tcPr>
            <w:gridSpan w:val="9"/>
            <w:shd w:fill="fbefd1" w:val="clear"/>
          </w:tcPr>
          <w:p w:rsidR="00000000" w:rsidDel="00000000" w:rsidP="00000000" w:rsidRDefault="00000000" w:rsidRPr="00000000" w14:paraId="00000D4E">
            <w:pPr>
              <w:keepNext w:val="1"/>
              <w:spacing w:after="40" w:before="40" w:line="240" w:lineRule="auto"/>
              <w:contextualSpacing w:val="0"/>
              <w:jc w:val="center"/>
              <w:rPr>
                <w:b w:val="1"/>
              </w:rPr>
            </w:pPr>
            <w:r w:rsidDel="00000000" w:rsidR="00000000" w:rsidRPr="00000000">
              <w:rPr>
                <w:b w:val="1"/>
                <w:rtl w:val="0"/>
              </w:rPr>
              <w:t xml:space="preserve">Glossary</w:t>
            </w:r>
          </w:p>
        </w:tc>
      </w:tr>
      <w:tr>
        <w:tc>
          <w:tcPr>
            <w:gridSpan w:val="2"/>
            <w:shd w:fill="fbefd1" w:val="clear"/>
            <w:vAlign w:val="bottom"/>
          </w:tcPr>
          <w:p w:rsidR="00000000" w:rsidDel="00000000" w:rsidP="00000000" w:rsidRDefault="00000000" w:rsidRPr="00000000" w14:paraId="00000D57">
            <w:pPr>
              <w:keepNext w:val="1"/>
              <w:spacing w:after="40" w:before="40" w:line="240" w:lineRule="auto"/>
              <w:contextualSpacing w:val="0"/>
              <w:jc w:val="center"/>
              <w:rPr>
                <w:b w:val="1"/>
              </w:rPr>
            </w:pPr>
            <w:r w:rsidDel="00000000" w:rsidR="00000000" w:rsidRPr="00000000">
              <w:rPr>
                <w:b w:val="1"/>
                <w:rtl w:val="0"/>
              </w:rPr>
              <w:t xml:space="preserve">Word</w:t>
            </w:r>
          </w:p>
          <w:p w:rsidR="00000000" w:rsidDel="00000000" w:rsidP="00000000" w:rsidRDefault="00000000" w:rsidRPr="00000000" w14:paraId="00000D58">
            <w:pPr>
              <w:keepNext w:val="1"/>
              <w:spacing w:after="40" w:before="40" w:line="240" w:lineRule="auto"/>
              <w:contextualSpacing w:val="0"/>
              <w:jc w:val="center"/>
              <w:rPr>
                <w:b w:val="1"/>
              </w:rPr>
            </w:pPr>
            <w:r w:rsidDel="00000000" w:rsidR="00000000" w:rsidRPr="00000000">
              <w:rPr>
                <w:b w:val="1"/>
                <w:i w:val="1"/>
                <w:rtl w:val="0"/>
              </w:rPr>
              <w:t xml:space="preserve">Translation</w:t>
            </w:r>
            <w:r w:rsidDel="00000000" w:rsidR="00000000" w:rsidRPr="00000000">
              <w:rPr>
                <w:rtl w:val="0"/>
              </w:rPr>
            </w:r>
          </w:p>
        </w:tc>
        <w:tc>
          <w:tcPr>
            <w:gridSpan w:val="2"/>
            <w:shd w:fill="fbefd1" w:val="clear"/>
            <w:vAlign w:val="bottom"/>
          </w:tcPr>
          <w:p w:rsidR="00000000" w:rsidDel="00000000" w:rsidP="00000000" w:rsidRDefault="00000000" w:rsidRPr="00000000" w14:paraId="00000D5A">
            <w:pPr>
              <w:keepNext w:val="1"/>
              <w:spacing w:after="40" w:before="40" w:line="240" w:lineRule="auto"/>
              <w:contextualSpacing w:val="0"/>
              <w:jc w:val="center"/>
              <w:rPr>
                <w:b w:val="1"/>
              </w:rPr>
            </w:pPr>
            <w:r w:rsidDel="00000000" w:rsidR="00000000" w:rsidRPr="00000000">
              <w:rPr>
                <w:b w:val="1"/>
                <w:rtl w:val="0"/>
              </w:rPr>
              <w:t xml:space="preserve">Rewrite the Word</w:t>
            </w:r>
          </w:p>
        </w:tc>
        <w:tc>
          <w:tcPr>
            <w:shd w:fill="fbefd1" w:val="clear"/>
            <w:vAlign w:val="bottom"/>
          </w:tcPr>
          <w:p w:rsidR="00000000" w:rsidDel="00000000" w:rsidP="00000000" w:rsidRDefault="00000000" w:rsidRPr="00000000" w14:paraId="00000D5C">
            <w:pPr>
              <w:keepNext w:val="1"/>
              <w:spacing w:after="40" w:before="40" w:line="240" w:lineRule="auto"/>
              <w:contextualSpacing w:val="0"/>
              <w:jc w:val="center"/>
              <w:rPr>
                <w:b w:val="1"/>
              </w:rPr>
            </w:pPr>
            <w:r w:rsidDel="00000000" w:rsidR="00000000" w:rsidRPr="00000000">
              <w:rPr>
                <w:b w:val="1"/>
                <w:rtl w:val="0"/>
              </w:rPr>
              <w:t xml:space="preserve">English Definition</w:t>
            </w:r>
          </w:p>
        </w:tc>
        <w:tc>
          <w:tcPr>
            <w:shd w:fill="fbefd1" w:val="clear"/>
            <w:vAlign w:val="bottom"/>
          </w:tcPr>
          <w:p w:rsidR="00000000" w:rsidDel="00000000" w:rsidP="00000000" w:rsidRDefault="00000000" w:rsidRPr="00000000" w14:paraId="00000D5D">
            <w:pPr>
              <w:keepNext w:val="1"/>
              <w:spacing w:after="40" w:before="40" w:line="240" w:lineRule="auto"/>
              <w:contextualSpacing w:val="0"/>
              <w:jc w:val="center"/>
              <w:rPr>
                <w:b w:val="1"/>
              </w:rPr>
            </w:pPr>
            <w:r w:rsidDel="00000000" w:rsidR="00000000" w:rsidRPr="00000000">
              <w:rPr>
                <w:b w:val="1"/>
                <w:rtl w:val="0"/>
              </w:rPr>
              <w:t xml:space="preserve">Example From Text</w:t>
            </w:r>
          </w:p>
        </w:tc>
        <w:tc>
          <w:tcPr>
            <w:shd w:fill="fbefd1" w:val="clear"/>
            <w:vAlign w:val="bottom"/>
          </w:tcPr>
          <w:p w:rsidR="00000000" w:rsidDel="00000000" w:rsidP="00000000" w:rsidRDefault="00000000" w:rsidRPr="00000000" w14:paraId="00000D5E">
            <w:pPr>
              <w:keepNext w:val="1"/>
              <w:spacing w:after="40" w:before="40" w:line="240" w:lineRule="auto"/>
              <w:contextualSpacing w:val="0"/>
              <w:jc w:val="center"/>
              <w:rPr>
                <w:b w:val="1"/>
              </w:rPr>
            </w:pPr>
            <w:r w:rsidDel="00000000" w:rsidR="00000000" w:rsidRPr="00000000">
              <w:rPr>
                <w:b w:val="1"/>
                <w:rtl w:val="0"/>
              </w:rPr>
              <w:t xml:space="preserve">Picture or Phrase </w:t>
            </w:r>
          </w:p>
        </w:tc>
        <w:tc>
          <w:tcPr>
            <w:gridSpan w:val="2"/>
            <w:shd w:fill="fbefd1" w:val="clear"/>
            <w:vAlign w:val="bottom"/>
          </w:tcPr>
          <w:p w:rsidR="00000000" w:rsidDel="00000000" w:rsidP="00000000" w:rsidRDefault="00000000" w:rsidRPr="00000000" w14:paraId="00000D5F">
            <w:pPr>
              <w:keepNext w:val="1"/>
              <w:spacing w:after="40" w:before="40" w:line="240" w:lineRule="auto"/>
              <w:contextualSpacing w:val="0"/>
              <w:jc w:val="center"/>
              <w:rPr>
                <w:b w:val="1"/>
              </w:rPr>
            </w:pPr>
            <w:r w:rsidDel="00000000" w:rsidR="00000000" w:rsidRPr="00000000">
              <w:rPr>
                <w:b w:val="1"/>
                <w:rtl w:val="0"/>
              </w:rPr>
              <w:t xml:space="preserve">Is It a Cognate?</w:t>
            </w:r>
          </w:p>
        </w:tc>
      </w:tr>
      <w:tr>
        <w:tc>
          <w:tcPr>
            <w:gridSpan w:val="2"/>
          </w:tcPr>
          <w:p w:rsidR="00000000" w:rsidDel="00000000" w:rsidP="00000000" w:rsidRDefault="00000000" w:rsidRPr="00000000" w14:paraId="00000D61">
            <w:pPr>
              <w:spacing w:after="40" w:before="40" w:line="240" w:lineRule="auto"/>
              <w:contextualSpacing w:val="0"/>
              <w:rPr/>
            </w:pPr>
            <w:r w:rsidDel="00000000" w:rsidR="00000000" w:rsidRPr="00000000">
              <w:rPr>
                <w:rtl w:val="0"/>
              </w:rPr>
              <w:t xml:space="preserve">Shoreline</w:t>
            </w:r>
          </w:p>
          <w:p w:rsidR="00000000" w:rsidDel="00000000" w:rsidP="00000000" w:rsidRDefault="00000000" w:rsidRPr="00000000" w14:paraId="00000D62">
            <w:pPr>
              <w:spacing w:after="40" w:before="40" w:line="240" w:lineRule="auto"/>
              <w:contextualSpacing w:val="0"/>
              <w:rPr>
                <w:i w:val="1"/>
              </w:rPr>
            </w:pPr>
            <w:r w:rsidDel="00000000" w:rsidR="00000000" w:rsidRPr="00000000">
              <w:rPr>
                <w:i w:val="1"/>
                <w:rtl w:val="0"/>
              </w:rPr>
              <w:t xml:space="preserve">la orilla</w:t>
            </w:r>
          </w:p>
        </w:tc>
        <w:tc>
          <w:tcPr>
            <w:gridSpan w:val="2"/>
          </w:tcPr>
          <w:p w:rsidR="00000000" w:rsidDel="00000000" w:rsidP="00000000" w:rsidRDefault="00000000" w:rsidRPr="00000000" w14:paraId="00000D64">
            <w:pPr>
              <w:spacing w:after="40" w:before="40" w:line="240" w:lineRule="auto"/>
              <w:contextualSpacing w:val="0"/>
              <w:rPr/>
            </w:pPr>
            <w:r w:rsidDel="00000000" w:rsidR="00000000" w:rsidRPr="00000000">
              <w:rPr>
                <w:rtl w:val="0"/>
              </w:rPr>
              <w:t xml:space="preserve">Shoreline</w:t>
            </w:r>
          </w:p>
        </w:tc>
        <w:tc>
          <w:tcPr/>
          <w:p w:rsidR="00000000" w:rsidDel="00000000" w:rsidP="00000000" w:rsidRDefault="00000000" w:rsidRPr="00000000" w14:paraId="00000D66">
            <w:pPr>
              <w:spacing w:after="40" w:before="40" w:line="240" w:lineRule="auto"/>
              <w:contextualSpacing w:val="0"/>
              <w:rPr/>
            </w:pPr>
            <w:r w:rsidDel="00000000" w:rsidR="00000000" w:rsidRPr="00000000">
              <w:rPr>
                <w:rtl w:val="0"/>
              </w:rPr>
              <w:t xml:space="preserve">A place where land and water meet</w:t>
            </w:r>
          </w:p>
        </w:tc>
        <w:tc>
          <w:tcPr/>
          <w:p w:rsidR="00000000" w:rsidDel="00000000" w:rsidP="00000000" w:rsidRDefault="00000000" w:rsidRPr="00000000" w14:paraId="00000D67">
            <w:pPr>
              <w:spacing w:after="40" w:before="40" w:line="240" w:lineRule="auto"/>
              <w:contextualSpacing w:val="0"/>
              <w:rPr/>
            </w:pPr>
            <w:r w:rsidDel="00000000" w:rsidR="00000000" w:rsidRPr="00000000">
              <w:rPr>
                <w:rtl w:val="0"/>
              </w:rPr>
              <w:t xml:space="preserve">That’s when he first noticed the junk dotting its shoreline.</w:t>
            </w:r>
          </w:p>
        </w:tc>
        <w:tc>
          <w:tcPr/>
          <w:p w:rsidR="00000000" w:rsidDel="00000000" w:rsidP="00000000" w:rsidRDefault="00000000" w:rsidRPr="00000000" w14:paraId="00000D68">
            <w:pPr>
              <w:spacing w:after="40" w:before="40" w:line="240" w:lineRule="auto"/>
              <w:contextualSpacing w:val="0"/>
              <w:rPr/>
            </w:pPr>
            <w:r w:rsidDel="00000000" w:rsidR="00000000" w:rsidRPr="00000000">
              <w:rPr>
                <w:rtl w:val="0"/>
              </w:rPr>
            </w:r>
          </w:p>
        </w:tc>
        <w:tc>
          <w:tcPr>
            <w:gridSpan w:val="2"/>
          </w:tcPr>
          <w:p w:rsidR="00000000" w:rsidDel="00000000" w:rsidP="00000000" w:rsidRDefault="00000000" w:rsidRPr="00000000" w14:paraId="00000D69">
            <w:pPr>
              <w:spacing w:after="40" w:before="40" w:line="240" w:lineRule="auto"/>
              <w:contextualSpacing w:val="0"/>
              <w:rPr/>
            </w:pPr>
            <w:r w:rsidDel="00000000" w:rsidR="00000000" w:rsidRPr="00000000">
              <w:rPr>
                <w:rtl w:val="0"/>
              </w:rPr>
              <w:t xml:space="preserve">No</w:t>
            </w:r>
          </w:p>
        </w:tc>
      </w:tr>
    </w:tbl>
    <w:p w:rsidR="00000000" w:rsidDel="00000000" w:rsidP="00000000" w:rsidRDefault="00000000" w:rsidRPr="00000000" w14:paraId="00000D6B">
      <w:pPr>
        <w:keepNext w:val="1"/>
        <w:spacing w:after="60" w:before="240" w:line="240" w:lineRule="auto"/>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Mini-lesson on Context Clues (AIR New Activity 4 for Determining the Main Idea)</w:t>
      </w:r>
    </w:p>
    <w:tbl>
      <w:tblPr>
        <w:tblStyle w:val="Table27"/>
        <w:tblW w:w="13845.0" w:type="dxa"/>
        <w:jc w:val="left"/>
        <w:tblInd w:w="115.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60"/>
        <w:gridCol w:w="1515"/>
        <w:gridCol w:w="10170"/>
        <w:tblGridChange w:id="0">
          <w:tblGrid>
            <w:gridCol w:w="2160"/>
            <w:gridCol w:w="1515"/>
            <w:gridCol w:w="10170"/>
          </w:tblGrid>
        </w:tblGridChange>
      </w:tblGrid>
      <w:tr>
        <w:tc>
          <w:tcPr>
            <w:gridSpan w:val="3"/>
            <w:shd w:fill="auto" w:val="clear"/>
            <w:vAlign w:val="center"/>
          </w:tcPr>
          <w:p w:rsidR="00000000" w:rsidDel="00000000" w:rsidP="00000000" w:rsidRDefault="00000000" w:rsidRPr="00000000" w14:paraId="00000D6C">
            <w:pPr>
              <w:spacing w:after="40" w:before="40" w:line="240" w:lineRule="auto"/>
              <w:contextualSpacing w:val="0"/>
              <w:rPr>
                <w:b w:val="1"/>
              </w:rPr>
            </w:pPr>
            <w:r w:rsidDel="00000000" w:rsidR="00000000" w:rsidRPr="00000000">
              <w:rPr>
                <w:b w:val="1"/>
                <w:rtl w:val="0"/>
              </w:rPr>
              <w:t xml:space="preserve">AIR Additional Supports</w:t>
            </w:r>
          </w:p>
          <w:p w:rsidR="00000000" w:rsidDel="00000000" w:rsidP="00000000" w:rsidRDefault="00000000" w:rsidRPr="00000000" w14:paraId="00000D6D">
            <w:pPr>
              <w:spacing w:after="40" w:before="40" w:line="240" w:lineRule="auto"/>
              <w:contextualSpacing w:val="0"/>
              <w:rPr/>
            </w:pPr>
            <w:r w:rsidDel="00000000" w:rsidR="00000000" w:rsidRPr="00000000">
              <w:rPr>
                <w:rtl w:val="0"/>
              </w:rPr>
              <w:t xml:space="preserve">It is important to teach ELLs word-learning strategies. One example of a word-learning strategy is identifying the meaning of words from context.</w:t>
            </w:r>
          </w:p>
        </w:tc>
      </w:tr>
      <w:tr>
        <w:tc>
          <w:tcPr>
            <w:gridSpan w:val="3"/>
            <w:shd w:fill="auto" w:val="clear"/>
          </w:tcPr>
          <w:p w:rsidR="00000000" w:rsidDel="00000000" w:rsidP="00000000" w:rsidRDefault="00000000" w:rsidRPr="00000000" w14:paraId="00000D70">
            <w:pPr>
              <w:spacing w:after="40" w:before="40" w:line="240" w:lineRule="auto"/>
              <w:contextualSpacing w:val="0"/>
              <w:rPr>
                <w:b w:val="1"/>
              </w:rPr>
            </w:pPr>
            <w:r w:rsidDel="00000000" w:rsidR="00000000" w:rsidRPr="00000000">
              <w:rPr>
                <w:b w:val="1"/>
                <w:rtl w:val="0"/>
              </w:rPr>
              <w:t xml:space="preserve">AIR Instructions for Teachers</w:t>
            </w:r>
          </w:p>
          <w:p w:rsidR="00000000" w:rsidDel="00000000" w:rsidP="00000000" w:rsidRDefault="00000000" w:rsidRPr="00000000" w14:paraId="00000D71">
            <w:pPr>
              <w:numPr>
                <w:ilvl w:val="0"/>
                <w:numId w:val="4"/>
              </w:numPr>
              <w:spacing w:after="40" w:before="40" w:line="240" w:lineRule="auto"/>
              <w:ind w:left="720" w:hanging="360"/>
              <w:rPr/>
            </w:pPr>
            <w:r w:rsidDel="00000000" w:rsidR="00000000" w:rsidRPr="00000000">
              <w:rPr>
                <w:rtl w:val="0"/>
              </w:rPr>
              <w:t xml:space="preserve">Tell students that if they come across a word they don’t know, they can use clues in the surrounding text to figure out what it means. These are called context clues.</w:t>
            </w:r>
          </w:p>
          <w:p w:rsidR="00000000" w:rsidDel="00000000" w:rsidP="00000000" w:rsidRDefault="00000000" w:rsidRPr="00000000" w14:paraId="00000D72">
            <w:pPr>
              <w:numPr>
                <w:ilvl w:val="0"/>
                <w:numId w:val="4"/>
              </w:numPr>
              <w:spacing w:after="40" w:before="40" w:line="240" w:lineRule="auto"/>
              <w:ind w:left="720" w:hanging="360"/>
              <w:rPr/>
            </w:pPr>
            <w:r w:rsidDel="00000000" w:rsidR="00000000" w:rsidRPr="00000000">
              <w:rPr>
                <w:rtl w:val="0"/>
              </w:rPr>
              <w:t xml:space="preserve">Tell students to first identify the word they don’t know. Then look at the surrounding words for clues. For example, for the word </w:t>
            </w:r>
            <w:r w:rsidDel="00000000" w:rsidR="00000000" w:rsidRPr="00000000">
              <w:rPr>
                <w:i w:val="1"/>
                <w:rtl w:val="0"/>
              </w:rPr>
              <w:t xml:space="preserve">litter </w:t>
            </w:r>
            <w:r w:rsidDel="00000000" w:rsidR="00000000" w:rsidRPr="00000000">
              <w:rPr>
                <w:rtl w:val="0"/>
              </w:rPr>
              <w:t xml:space="preserve">(first example), the text says “picking up other people’s litter.” So it probably has to do with something that other people have thrown away. What other words in the text have to do with throwing away something? [</w:t>
            </w:r>
            <w:r w:rsidDel="00000000" w:rsidR="00000000" w:rsidRPr="00000000">
              <w:rPr>
                <w:i w:val="1"/>
                <w:rtl w:val="0"/>
              </w:rPr>
              <w:t xml:space="preserve">junk, trash</w:t>
            </w:r>
            <w:r w:rsidDel="00000000" w:rsidR="00000000" w:rsidRPr="00000000">
              <w:rPr>
                <w:rtl w:val="0"/>
              </w:rPr>
              <w:t xml:space="preserve">] We can guess that litter are objects that are thrown away as waste. </w:t>
            </w:r>
          </w:p>
          <w:p w:rsidR="00000000" w:rsidDel="00000000" w:rsidP="00000000" w:rsidRDefault="00000000" w:rsidRPr="00000000" w14:paraId="00000D73">
            <w:pPr>
              <w:numPr>
                <w:ilvl w:val="0"/>
                <w:numId w:val="4"/>
              </w:numPr>
              <w:spacing w:after="40" w:before="40" w:line="240" w:lineRule="auto"/>
              <w:ind w:left="720" w:hanging="360"/>
              <w:rPr/>
            </w:pPr>
            <w:r w:rsidDel="00000000" w:rsidR="00000000" w:rsidRPr="00000000">
              <w:rPr>
                <w:rtl w:val="0"/>
              </w:rPr>
              <w:t xml:space="preserve">Review the student instructions.</w:t>
            </w:r>
          </w:p>
          <w:p w:rsidR="00000000" w:rsidDel="00000000" w:rsidP="00000000" w:rsidRDefault="00000000" w:rsidRPr="00000000" w14:paraId="00000D74">
            <w:pPr>
              <w:numPr>
                <w:ilvl w:val="0"/>
                <w:numId w:val="4"/>
              </w:numPr>
              <w:spacing w:after="40" w:before="40" w:line="240" w:lineRule="auto"/>
              <w:ind w:left="720" w:hanging="360"/>
              <w:rPr/>
            </w:pPr>
            <w:r w:rsidDel="00000000" w:rsidR="00000000" w:rsidRPr="00000000">
              <w:rPr>
                <w:rtl w:val="0"/>
              </w:rPr>
              <w:t xml:space="preserve">Have students work in pairs to complete the chart.</w:t>
            </w:r>
          </w:p>
          <w:p w:rsidR="00000000" w:rsidDel="00000000" w:rsidP="00000000" w:rsidRDefault="00000000" w:rsidRPr="00000000" w14:paraId="00000D75">
            <w:pPr>
              <w:numPr>
                <w:ilvl w:val="0"/>
                <w:numId w:val="4"/>
              </w:numPr>
              <w:spacing w:after="40" w:before="40" w:line="240" w:lineRule="auto"/>
              <w:ind w:left="720" w:hanging="360"/>
              <w:rPr/>
            </w:pPr>
            <w:r w:rsidDel="00000000" w:rsidR="00000000" w:rsidRPr="00000000">
              <w:rPr>
                <w:rtl w:val="0"/>
              </w:rPr>
              <w:t xml:space="preserve">Review students’ answers as a whole class.</w:t>
            </w:r>
          </w:p>
        </w:tc>
      </w:tr>
      <w:tr>
        <w:tc>
          <w:tcPr>
            <w:gridSpan w:val="3"/>
            <w:shd w:fill="auto" w:val="clear"/>
          </w:tcPr>
          <w:p w:rsidR="00000000" w:rsidDel="00000000" w:rsidP="00000000" w:rsidRDefault="00000000" w:rsidRPr="00000000" w14:paraId="00000D78">
            <w:pPr>
              <w:spacing w:after="40" w:before="40" w:line="240" w:lineRule="auto"/>
              <w:contextualSpacing w:val="0"/>
              <w:rPr>
                <w:b w:val="1"/>
              </w:rPr>
            </w:pPr>
            <w:r w:rsidDel="00000000" w:rsidR="00000000" w:rsidRPr="00000000">
              <w:rPr>
                <w:b w:val="1"/>
                <w:rtl w:val="0"/>
              </w:rPr>
              <w:t xml:space="preserve">AIR Instructions for Students</w:t>
            </w:r>
          </w:p>
          <w:p w:rsidR="00000000" w:rsidDel="00000000" w:rsidP="00000000" w:rsidRDefault="00000000" w:rsidRPr="00000000" w14:paraId="00000D79">
            <w:pPr>
              <w:spacing w:after="40" w:before="40" w:line="240" w:lineRule="auto"/>
              <w:contextualSpacing w:val="0"/>
              <w:rPr/>
            </w:pPr>
            <w:r w:rsidDel="00000000" w:rsidR="00000000" w:rsidRPr="00000000">
              <w:rPr>
                <w:rtl w:val="0"/>
              </w:rPr>
              <w:t xml:space="preserve">Follow along as your teacher explains what context clues are. Then use the context clues to determine the meanings of the mystery words in the chart. First, </w:t>
            </w:r>
            <w:r w:rsidDel="00000000" w:rsidR="00000000" w:rsidRPr="00000000">
              <w:rPr>
                <w:u w:val="single"/>
                <w:rtl w:val="0"/>
              </w:rPr>
              <w:t xml:space="preserve">underline</w:t>
            </w:r>
            <w:r w:rsidDel="00000000" w:rsidR="00000000" w:rsidRPr="00000000">
              <w:rPr>
                <w:rtl w:val="0"/>
              </w:rPr>
              <w:t xml:space="preserve"> the mystery word in the sentence where it appears. Next, find the clues in the text and circle them. Line numbers are provided to help you find the clues. Then write the clues in the space provided (some are already filled in). Finally, use the clues to write in the definition for each mystery word. The first one is done for you.</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2489200</wp:posOffset>
                      </wp:positionH>
                      <wp:positionV relativeFrom="paragraph">
                        <wp:posOffset>304800</wp:posOffset>
                      </wp:positionV>
                      <wp:extent cx="445770" cy="190500"/>
                      <wp:effectExtent b="0" l="0" r="0" t="0"/>
                      <wp:wrapNone/>
                      <wp:docPr id="4" name=""/>
                      <a:graphic>
                        <a:graphicData uri="http://schemas.microsoft.com/office/word/2010/wordprocessingShape">
                          <wps:wsp>
                            <wps:cNvSpPr/>
                            <wps:cNvPr id="11" name="Shape 11"/>
                            <wps:spPr>
                              <a:xfrm>
                                <a:off x="5127878" y="3689513"/>
                                <a:ext cx="436245" cy="180975"/>
                              </a:xfrm>
                              <a:prstGeom prst="ellipse">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2489200</wp:posOffset>
                      </wp:positionH>
                      <wp:positionV relativeFrom="paragraph">
                        <wp:posOffset>304800</wp:posOffset>
                      </wp:positionV>
                      <wp:extent cx="445770" cy="190500"/>
                      <wp:effectExtent b="0" l="0" r="0" t="0"/>
                      <wp:wrapNone/>
                      <wp:docPr id="4" name="image20.png"/>
                      <a:graphic>
                        <a:graphicData uri="http://schemas.openxmlformats.org/drawingml/2006/picture">
                          <pic:pic>
                            <pic:nvPicPr>
                              <pic:cNvPr id="0" name="image20.png"/>
                              <pic:cNvPicPr preferRelativeResize="0"/>
                            </pic:nvPicPr>
                            <pic:blipFill>
                              <a:blip r:embed="rId36"/>
                              <a:srcRect/>
                              <a:stretch>
                                <a:fillRect/>
                              </a:stretch>
                            </pic:blipFill>
                            <pic:spPr>
                              <a:xfrm>
                                <a:off x="0" y="0"/>
                                <a:ext cx="445770" cy="190500"/>
                              </a:xfrm>
                              <a:prstGeom prst="rect"/>
                              <a:ln/>
                            </pic:spPr>
                          </pic:pic>
                        </a:graphicData>
                      </a:graphic>
                    </wp:anchor>
                  </w:drawing>
                </mc:Fallback>
              </mc:AlternateContent>
            </w:r>
          </w:p>
        </w:tc>
      </w:tr>
      <w:tr>
        <w:tc>
          <w:tcPr>
            <w:gridSpan w:val="3"/>
            <w:shd w:fill="fbefd1" w:val="clear"/>
            <w:vAlign w:val="center"/>
          </w:tcPr>
          <w:p w:rsidR="00000000" w:rsidDel="00000000" w:rsidP="00000000" w:rsidRDefault="00000000" w:rsidRPr="00000000" w14:paraId="00000D7C">
            <w:pPr>
              <w:spacing w:after="40" w:before="40" w:line="240" w:lineRule="auto"/>
              <w:contextualSpacing w:val="0"/>
              <w:jc w:val="center"/>
              <w:rPr>
                <w:b w:val="1"/>
              </w:rPr>
            </w:pPr>
            <w:r w:rsidDel="00000000" w:rsidR="00000000" w:rsidRPr="00000000">
              <w:rPr>
                <w:b w:val="1"/>
                <w:rtl w:val="0"/>
              </w:rPr>
              <w:t xml:space="preserve">Mystery Words</w:t>
            </w:r>
          </w:p>
        </w:tc>
      </w:tr>
      <w:tr>
        <w:tc>
          <w:tcPr>
            <w:shd w:fill="fbefd1" w:val="clear"/>
          </w:tcPr>
          <w:p w:rsidR="00000000" w:rsidDel="00000000" w:rsidP="00000000" w:rsidRDefault="00000000" w:rsidRPr="00000000" w14:paraId="00000D7F">
            <w:pPr>
              <w:spacing w:after="40" w:before="40" w:line="240" w:lineRule="auto"/>
              <w:contextualSpacing w:val="0"/>
              <w:rPr>
                <w:b w:val="1"/>
                <w:i w:val="1"/>
              </w:rPr>
            </w:pPr>
            <w:r w:rsidDel="00000000" w:rsidR="00000000" w:rsidRPr="00000000">
              <w:rPr>
                <w:b w:val="1"/>
                <w:i w:val="1"/>
                <w:rtl w:val="0"/>
              </w:rPr>
              <w:t xml:space="preserve">Mystery Word</w:t>
            </w:r>
          </w:p>
        </w:tc>
        <w:tc>
          <w:tcPr>
            <w:shd w:fill="fbefd1" w:val="clear"/>
          </w:tcPr>
          <w:p w:rsidR="00000000" w:rsidDel="00000000" w:rsidP="00000000" w:rsidRDefault="00000000" w:rsidRPr="00000000" w14:paraId="00000D80">
            <w:pPr>
              <w:spacing w:after="40" w:before="40" w:line="240" w:lineRule="auto"/>
              <w:contextualSpacing w:val="0"/>
              <w:rPr>
                <w:b w:val="1"/>
                <w:i w:val="1"/>
              </w:rPr>
            </w:pPr>
            <w:r w:rsidDel="00000000" w:rsidR="00000000" w:rsidRPr="00000000">
              <w:rPr>
                <w:b w:val="1"/>
                <w:i w:val="1"/>
                <w:rtl w:val="0"/>
              </w:rPr>
              <w:t xml:space="preserve">Location</w:t>
            </w:r>
          </w:p>
        </w:tc>
        <w:tc>
          <w:tcPr>
            <w:shd w:fill="fbefd1" w:val="clear"/>
          </w:tcPr>
          <w:p w:rsidR="00000000" w:rsidDel="00000000" w:rsidP="00000000" w:rsidRDefault="00000000" w:rsidRPr="00000000" w14:paraId="00000D81">
            <w:pPr>
              <w:spacing w:after="40" w:before="40" w:line="240" w:lineRule="auto"/>
              <w:contextualSpacing w:val="0"/>
              <w:rPr>
                <w:b w:val="1"/>
                <w:i w:val="1"/>
              </w:rPr>
            </w:pPr>
            <w:r w:rsidDel="00000000" w:rsidR="00000000" w:rsidRPr="00000000">
              <w:rPr>
                <w:b w:val="1"/>
                <w:i w:val="1"/>
                <w:rtl w:val="0"/>
              </w:rPr>
              <w:t xml:space="preserve">Clues</w:t>
            </w:r>
          </w:p>
        </w:tc>
      </w:tr>
      <w:tr>
        <w:tc>
          <w:tcPr>
            <w:shd w:fill="auto" w:val="clear"/>
          </w:tcPr>
          <w:p w:rsidR="00000000" w:rsidDel="00000000" w:rsidP="00000000" w:rsidRDefault="00000000" w:rsidRPr="00000000" w14:paraId="00000D82">
            <w:pPr>
              <w:tabs>
                <w:tab w:val="left" w:pos="348"/>
              </w:tabs>
              <w:spacing w:after="40" w:before="40" w:line="240" w:lineRule="auto"/>
              <w:contextualSpacing w:val="0"/>
              <w:rPr/>
            </w:pPr>
            <w:r w:rsidDel="00000000" w:rsidR="00000000" w:rsidRPr="00000000">
              <w:rPr>
                <w:rtl w:val="0"/>
              </w:rPr>
              <w:t xml:space="preserve">1.</w:t>
              <w:tab/>
              <w:t xml:space="preserve">litter</w:t>
            </w:r>
          </w:p>
        </w:tc>
        <w:tc>
          <w:tcPr>
            <w:shd w:fill="auto" w:val="clear"/>
          </w:tcPr>
          <w:p w:rsidR="00000000" w:rsidDel="00000000" w:rsidP="00000000" w:rsidRDefault="00000000" w:rsidRPr="00000000" w14:paraId="00000D83">
            <w:pPr>
              <w:spacing w:after="40" w:before="40" w:line="240" w:lineRule="auto"/>
              <w:contextualSpacing w:val="0"/>
              <w:rPr/>
            </w:pPr>
            <w:r w:rsidDel="00000000" w:rsidR="00000000" w:rsidRPr="00000000">
              <w:rPr>
                <w:rtl w:val="0"/>
              </w:rPr>
              <w:t xml:space="preserve">Line 1</w:t>
            </w:r>
          </w:p>
        </w:tc>
        <w:tc>
          <w:tcPr>
            <w:shd w:fill="auto" w:val="clear"/>
          </w:tcPr>
          <w:p w:rsidR="00000000" w:rsidDel="00000000" w:rsidP="00000000" w:rsidRDefault="00000000" w:rsidRPr="00000000" w14:paraId="00000D84">
            <w:pPr>
              <w:spacing w:after="40" w:before="40" w:line="240" w:lineRule="auto"/>
              <w:contextualSpacing w:val="0"/>
              <w:rPr/>
            </w:pPr>
            <w:r w:rsidDel="00000000" w:rsidR="00000000" w:rsidRPr="00000000">
              <w:rPr>
                <w:rtl w:val="0"/>
              </w:rPr>
              <w:t xml:space="preserve">Lines 1, 6, 7, 8</w:t>
            </w:r>
          </w:p>
        </w:tc>
      </w:tr>
      <w:tr>
        <w:tc>
          <w:tcPr>
            <w:gridSpan w:val="3"/>
            <w:shd w:fill="auto" w:val="clear"/>
          </w:tcPr>
          <w:p w:rsidR="00000000" w:rsidDel="00000000" w:rsidP="00000000" w:rsidRDefault="00000000" w:rsidRPr="00000000" w14:paraId="00000D85">
            <w:pPr>
              <w:spacing w:after="40" w:before="40" w:line="240" w:lineRule="auto"/>
              <w:ind w:left="288"/>
              <w:contextualSpacing w:val="0"/>
              <w:rPr/>
            </w:pPr>
            <w:r w:rsidDel="00000000" w:rsidR="00000000" w:rsidRPr="00000000">
              <w:rPr>
                <w:u w:val="single"/>
                <w:rtl w:val="0"/>
              </w:rPr>
              <w:t xml:space="preserve">clues</w:t>
            </w:r>
            <w:r w:rsidDel="00000000" w:rsidR="00000000" w:rsidRPr="00000000">
              <w:rPr>
                <w:rtl w:val="0"/>
              </w:rPr>
              <w:t xml:space="preserve">: </w:t>
            </w:r>
            <w:r w:rsidDel="00000000" w:rsidR="00000000" w:rsidRPr="00000000">
              <w:rPr>
                <w:i w:val="1"/>
                <w:rtl w:val="0"/>
              </w:rPr>
              <w:t xml:space="preserve">picking up, junk, throw trash</w:t>
            </w:r>
            <w:r w:rsidDel="00000000" w:rsidR="00000000" w:rsidRPr="00000000">
              <w:rPr>
                <w:rtl w:val="0"/>
              </w:rPr>
            </w:r>
          </w:p>
          <w:p w:rsidR="00000000" w:rsidDel="00000000" w:rsidP="00000000" w:rsidRDefault="00000000" w:rsidRPr="00000000" w14:paraId="00000D86">
            <w:pPr>
              <w:spacing w:after="40" w:before="40" w:line="240" w:lineRule="auto"/>
              <w:ind w:left="288"/>
              <w:contextualSpacing w:val="0"/>
              <w:rPr/>
            </w:pPr>
            <w:r w:rsidDel="00000000" w:rsidR="00000000" w:rsidRPr="00000000">
              <w:rPr>
                <w:u w:val="single"/>
                <w:rtl w:val="0"/>
              </w:rPr>
              <w:t xml:space="preserve">definition</w:t>
            </w:r>
            <w:r w:rsidDel="00000000" w:rsidR="00000000" w:rsidRPr="00000000">
              <w:rPr>
                <w:rtl w:val="0"/>
              </w:rPr>
              <w:t xml:space="preserve">: </w:t>
            </w:r>
            <w:r w:rsidDel="00000000" w:rsidR="00000000" w:rsidRPr="00000000">
              <w:rPr>
                <w:i w:val="1"/>
                <w:rtl w:val="0"/>
              </w:rPr>
              <w:t xml:space="preserve">pieces of waste paper and other objects scattered around a place</w:t>
            </w:r>
            <w:r w:rsidDel="00000000" w:rsidR="00000000" w:rsidRPr="00000000">
              <w:rPr>
                <w:rtl w:val="0"/>
              </w:rPr>
            </w:r>
          </w:p>
        </w:tc>
      </w:tr>
      <w:tr>
        <w:tc>
          <w:tcPr>
            <w:shd w:fill="auto" w:val="clear"/>
          </w:tcPr>
          <w:p w:rsidR="00000000" w:rsidDel="00000000" w:rsidP="00000000" w:rsidRDefault="00000000" w:rsidRPr="00000000" w14:paraId="00000D89">
            <w:pPr>
              <w:keepNext w:val="1"/>
              <w:tabs>
                <w:tab w:val="left" w:pos="348"/>
              </w:tabs>
              <w:spacing w:after="40" w:before="40" w:line="240" w:lineRule="auto"/>
              <w:contextualSpacing w:val="0"/>
              <w:rPr/>
            </w:pPr>
            <w:r w:rsidDel="00000000" w:rsidR="00000000" w:rsidRPr="00000000">
              <w:rPr>
                <w:rtl w:val="0"/>
              </w:rPr>
              <w:t xml:space="preserve">2.</w:t>
              <w:tab/>
              <w:t xml:space="preserve">junk</w:t>
            </w:r>
          </w:p>
        </w:tc>
        <w:tc>
          <w:tcPr>
            <w:shd w:fill="auto" w:val="clear"/>
          </w:tcPr>
          <w:p w:rsidR="00000000" w:rsidDel="00000000" w:rsidP="00000000" w:rsidRDefault="00000000" w:rsidRPr="00000000" w14:paraId="00000D8A">
            <w:pPr>
              <w:keepNext w:val="1"/>
              <w:spacing w:after="40" w:before="40" w:line="240" w:lineRule="auto"/>
              <w:contextualSpacing w:val="0"/>
              <w:rPr/>
            </w:pPr>
            <w:r w:rsidDel="00000000" w:rsidR="00000000" w:rsidRPr="00000000">
              <w:rPr>
                <w:rtl w:val="0"/>
              </w:rPr>
              <w:t xml:space="preserve">Line 6</w:t>
            </w:r>
          </w:p>
        </w:tc>
        <w:tc>
          <w:tcPr>
            <w:shd w:fill="auto" w:val="clear"/>
          </w:tcPr>
          <w:p w:rsidR="00000000" w:rsidDel="00000000" w:rsidP="00000000" w:rsidRDefault="00000000" w:rsidRPr="00000000" w14:paraId="00000D8B">
            <w:pPr>
              <w:keepNext w:val="1"/>
              <w:spacing w:after="40" w:before="40" w:line="240" w:lineRule="auto"/>
              <w:contextualSpacing w:val="0"/>
              <w:rPr/>
            </w:pPr>
            <w:r w:rsidDel="00000000" w:rsidR="00000000" w:rsidRPr="00000000">
              <w:rPr>
                <w:rtl w:val="0"/>
              </w:rPr>
              <w:t xml:space="preserve">Lines 1, 6, 7, 8 </w:t>
            </w:r>
          </w:p>
        </w:tc>
      </w:tr>
      <w:tr>
        <w:tc>
          <w:tcPr>
            <w:gridSpan w:val="3"/>
            <w:shd w:fill="auto" w:val="clear"/>
          </w:tcPr>
          <w:p w:rsidR="00000000" w:rsidDel="00000000" w:rsidP="00000000" w:rsidRDefault="00000000" w:rsidRPr="00000000" w14:paraId="00000D8C">
            <w:pPr>
              <w:keepNext w:val="1"/>
              <w:spacing w:after="40" w:before="40" w:line="240" w:lineRule="auto"/>
              <w:ind w:left="288"/>
              <w:contextualSpacing w:val="0"/>
              <w:rPr/>
            </w:pPr>
            <w:r w:rsidDel="00000000" w:rsidR="00000000" w:rsidRPr="00000000">
              <w:rPr>
                <w:u w:val="single"/>
                <w:rtl w:val="0"/>
              </w:rPr>
              <w:t xml:space="preserve">clues</w:t>
            </w:r>
            <w:r w:rsidDel="00000000" w:rsidR="00000000" w:rsidRPr="00000000">
              <w:rPr>
                <w:rtl w:val="0"/>
              </w:rPr>
              <w:t xml:space="preserve">: picking up litter, throw trash </w:t>
            </w:r>
          </w:p>
          <w:p w:rsidR="00000000" w:rsidDel="00000000" w:rsidP="00000000" w:rsidRDefault="00000000" w:rsidRPr="00000000" w14:paraId="00000D8D">
            <w:pPr>
              <w:keepNext w:val="1"/>
              <w:spacing w:after="40" w:before="40" w:line="240" w:lineRule="auto"/>
              <w:ind w:left="288"/>
              <w:contextualSpacing w:val="0"/>
              <w:rPr/>
            </w:pPr>
            <w:r w:rsidDel="00000000" w:rsidR="00000000" w:rsidRPr="00000000">
              <w:rPr>
                <w:u w:val="single"/>
                <w:rtl w:val="0"/>
              </w:rPr>
              <w:t xml:space="preserve">definition</w:t>
            </w:r>
            <w:r w:rsidDel="00000000" w:rsidR="00000000" w:rsidRPr="00000000">
              <w:rPr>
                <w:rtl w:val="0"/>
              </w:rPr>
              <w:t xml:space="preserve">:</w:t>
            </w:r>
          </w:p>
        </w:tc>
      </w:tr>
      <w:tr>
        <w:tc>
          <w:tcPr>
            <w:shd w:fill="auto" w:val="clear"/>
          </w:tcPr>
          <w:p w:rsidR="00000000" w:rsidDel="00000000" w:rsidP="00000000" w:rsidRDefault="00000000" w:rsidRPr="00000000" w14:paraId="00000D90">
            <w:pPr>
              <w:tabs>
                <w:tab w:val="left" w:pos="360"/>
              </w:tabs>
              <w:spacing w:after="40" w:before="40" w:line="240" w:lineRule="auto"/>
              <w:contextualSpacing w:val="0"/>
              <w:rPr/>
            </w:pPr>
            <w:r w:rsidDel="00000000" w:rsidR="00000000" w:rsidRPr="00000000">
              <w:rPr>
                <w:rtl w:val="0"/>
              </w:rPr>
              <w:t xml:space="preserve">3.</w:t>
              <w:tab/>
              <w:t xml:space="preserve">shoreline</w:t>
            </w:r>
          </w:p>
        </w:tc>
        <w:tc>
          <w:tcPr>
            <w:shd w:fill="auto" w:val="clear"/>
          </w:tcPr>
          <w:p w:rsidR="00000000" w:rsidDel="00000000" w:rsidP="00000000" w:rsidRDefault="00000000" w:rsidRPr="00000000" w14:paraId="00000D91">
            <w:pPr>
              <w:tabs>
                <w:tab w:val="left" w:pos="360"/>
              </w:tabs>
              <w:spacing w:after="40" w:before="40" w:line="240" w:lineRule="auto"/>
              <w:contextualSpacing w:val="0"/>
              <w:rPr/>
            </w:pPr>
            <w:r w:rsidDel="00000000" w:rsidR="00000000" w:rsidRPr="00000000">
              <w:rPr>
                <w:rtl w:val="0"/>
              </w:rPr>
              <w:t xml:space="preserve">Line 6</w:t>
            </w:r>
          </w:p>
        </w:tc>
        <w:tc>
          <w:tcPr>
            <w:shd w:fill="auto" w:val="clear"/>
          </w:tcPr>
          <w:p w:rsidR="00000000" w:rsidDel="00000000" w:rsidP="00000000" w:rsidRDefault="00000000" w:rsidRPr="00000000" w14:paraId="00000D92">
            <w:pPr>
              <w:tabs>
                <w:tab w:val="left" w:pos="360"/>
              </w:tabs>
              <w:spacing w:after="40" w:before="40" w:line="240" w:lineRule="auto"/>
              <w:contextualSpacing w:val="0"/>
              <w:rPr/>
            </w:pPr>
            <w:r w:rsidDel="00000000" w:rsidR="00000000" w:rsidRPr="00000000">
              <w:rPr>
                <w:rtl w:val="0"/>
              </w:rPr>
              <w:t xml:space="preserve">Lines 5-7</w:t>
            </w:r>
          </w:p>
        </w:tc>
      </w:tr>
      <w:tr>
        <w:tc>
          <w:tcPr>
            <w:gridSpan w:val="3"/>
            <w:shd w:fill="auto" w:val="clear"/>
          </w:tcPr>
          <w:p w:rsidR="00000000" w:rsidDel="00000000" w:rsidP="00000000" w:rsidRDefault="00000000" w:rsidRPr="00000000" w14:paraId="00000D93">
            <w:pPr>
              <w:spacing w:after="40" w:before="40" w:line="240" w:lineRule="auto"/>
              <w:ind w:left="288"/>
              <w:contextualSpacing w:val="0"/>
              <w:rPr/>
            </w:pPr>
            <w:r w:rsidDel="00000000" w:rsidR="00000000" w:rsidRPr="00000000">
              <w:rPr>
                <w:u w:val="single"/>
                <w:rtl w:val="0"/>
              </w:rPr>
              <w:t xml:space="preserve">clues</w:t>
            </w:r>
            <w:r w:rsidDel="00000000" w:rsidR="00000000" w:rsidRPr="00000000">
              <w:rPr>
                <w:rtl w:val="0"/>
              </w:rPr>
              <w:t xml:space="preserve">: alongside, Mississippi, river</w:t>
            </w:r>
          </w:p>
          <w:p w:rsidR="00000000" w:rsidDel="00000000" w:rsidP="00000000" w:rsidRDefault="00000000" w:rsidRPr="00000000" w14:paraId="00000D94">
            <w:pPr>
              <w:spacing w:after="40" w:before="40" w:line="240" w:lineRule="auto"/>
              <w:ind w:left="288"/>
              <w:contextualSpacing w:val="0"/>
              <w:rPr/>
            </w:pPr>
            <w:r w:rsidDel="00000000" w:rsidR="00000000" w:rsidRPr="00000000">
              <w:rPr>
                <w:u w:val="single"/>
                <w:rtl w:val="0"/>
              </w:rPr>
              <w:t xml:space="preserve">definition</w:t>
            </w:r>
            <w:r w:rsidDel="00000000" w:rsidR="00000000" w:rsidRPr="00000000">
              <w:rPr>
                <w:rtl w:val="0"/>
              </w:rPr>
              <w:t xml:space="preserve">:</w:t>
            </w:r>
          </w:p>
        </w:tc>
      </w:tr>
      <w:tr>
        <w:tc>
          <w:tcPr>
            <w:shd w:fill="auto" w:val="clear"/>
          </w:tcPr>
          <w:p w:rsidR="00000000" w:rsidDel="00000000" w:rsidP="00000000" w:rsidRDefault="00000000" w:rsidRPr="00000000" w14:paraId="00000D97">
            <w:pPr>
              <w:tabs>
                <w:tab w:val="left" w:pos="348"/>
              </w:tabs>
              <w:spacing w:after="40" w:before="40" w:line="240" w:lineRule="auto"/>
              <w:contextualSpacing w:val="0"/>
              <w:rPr/>
            </w:pPr>
            <w:r w:rsidDel="00000000" w:rsidR="00000000" w:rsidRPr="00000000">
              <w:rPr>
                <w:rtl w:val="0"/>
              </w:rPr>
              <w:t xml:space="preserve">4.</w:t>
              <w:tab/>
              <w:t xml:space="preserve">clutter</w:t>
            </w:r>
          </w:p>
        </w:tc>
        <w:tc>
          <w:tcPr>
            <w:shd w:fill="auto" w:val="clear"/>
          </w:tcPr>
          <w:p w:rsidR="00000000" w:rsidDel="00000000" w:rsidP="00000000" w:rsidRDefault="00000000" w:rsidRPr="00000000" w14:paraId="00000D98">
            <w:pPr>
              <w:spacing w:after="40" w:before="40" w:line="240" w:lineRule="auto"/>
              <w:contextualSpacing w:val="0"/>
              <w:rPr/>
            </w:pPr>
            <w:r w:rsidDel="00000000" w:rsidR="00000000" w:rsidRPr="00000000">
              <w:rPr>
                <w:rtl w:val="0"/>
              </w:rPr>
              <w:t xml:space="preserve">Line 9</w:t>
            </w:r>
          </w:p>
        </w:tc>
        <w:tc>
          <w:tcPr>
            <w:shd w:fill="auto" w:val="clear"/>
          </w:tcPr>
          <w:p w:rsidR="00000000" w:rsidDel="00000000" w:rsidP="00000000" w:rsidRDefault="00000000" w:rsidRPr="00000000" w14:paraId="00000D99">
            <w:pPr>
              <w:spacing w:after="40" w:before="40" w:line="240" w:lineRule="auto"/>
              <w:contextualSpacing w:val="0"/>
              <w:rPr/>
            </w:pPr>
            <w:r w:rsidDel="00000000" w:rsidR="00000000" w:rsidRPr="00000000">
              <w:rPr>
                <w:rtl w:val="0"/>
              </w:rPr>
              <w:t xml:space="preserve">Lines 8-10</w:t>
            </w:r>
          </w:p>
        </w:tc>
      </w:tr>
      <w:tr>
        <w:tc>
          <w:tcPr>
            <w:gridSpan w:val="3"/>
            <w:shd w:fill="auto" w:val="clear"/>
          </w:tcPr>
          <w:p w:rsidR="00000000" w:rsidDel="00000000" w:rsidP="00000000" w:rsidRDefault="00000000" w:rsidRPr="00000000" w14:paraId="00000D9A">
            <w:pPr>
              <w:spacing w:after="40" w:before="40" w:line="240" w:lineRule="auto"/>
              <w:ind w:left="288"/>
              <w:contextualSpacing w:val="0"/>
              <w:rPr/>
            </w:pPr>
            <w:r w:rsidDel="00000000" w:rsidR="00000000" w:rsidRPr="00000000">
              <w:rPr>
                <w:u w:val="single"/>
                <w:rtl w:val="0"/>
              </w:rPr>
              <w:t xml:space="preserve">clues</w:t>
            </w:r>
            <w:r w:rsidDel="00000000" w:rsidR="00000000" w:rsidRPr="00000000">
              <w:rPr>
                <w:rtl w:val="0"/>
              </w:rPr>
              <w:t xml:space="preserve">: trash, added to, tin cans, tires, TV sets</w:t>
            </w:r>
          </w:p>
          <w:p w:rsidR="00000000" w:rsidDel="00000000" w:rsidP="00000000" w:rsidRDefault="00000000" w:rsidRPr="00000000" w14:paraId="00000D9B">
            <w:pPr>
              <w:spacing w:after="40" w:before="40" w:line="240" w:lineRule="auto"/>
              <w:ind w:left="288"/>
              <w:contextualSpacing w:val="0"/>
              <w:rPr/>
            </w:pPr>
            <w:r w:rsidDel="00000000" w:rsidR="00000000" w:rsidRPr="00000000">
              <w:rPr>
                <w:u w:val="single"/>
                <w:rtl w:val="0"/>
              </w:rPr>
              <w:t xml:space="preserve">definition</w:t>
            </w:r>
            <w:r w:rsidDel="00000000" w:rsidR="00000000" w:rsidRPr="00000000">
              <w:rPr>
                <w:rtl w:val="0"/>
              </w:rPr>
              <w:t xml:space="preserve">:</w:t>
            </w:r>
          </w:p>
        </w:tc>
      </w:tr>
      <w:tr>
        <w:tc>
          <w:tcPr>
            <w:shd w:fill="auto" w:val="clear"/>
          </w:tcPr>
          <w:p w:rsidR="00000000" w:rsidDel="00000000" w:rsidP="00000000" w:rsidRDefault="00000000" w:rsidRPr="00000000" w14:paraId="00000D9E">
            <w:pPr>
              <w:tabs>
                <w:tab w:val="left" w:pos="348"/>
              </w:tabs>
              <w:spacing w:after="40" w:before="40" w:line="240" w:lineRule="auto"/>
              <w:contextualSpacing w:val="0"/>
              <w:rPr/>
            </w:pPr>
            <w:r w:rsidDel="00000000" w:rsidR="00000000" w:rsidRPr="00000000">
              <w:rPr>
                <w:rtl w:val="0"/>
              </w:rPr>
              <w:t xml:space="preserve">5.</w:t>
              <w:tab/>
              <w:t xml:space="preserve">landfill</w:t>
            </w:r>
          </w:p>
        </w:tc>
        <w:tc>
          <w:tcPr>
            <w:shd w:fill="auto" w:val="clear"/>
          </w:tcPr>
          <w:p w:rsidR="00000000" w:rsidDel="00000000" w:rsidP="00000000" w:rsidRDefault="00000000" w:rsidRPr="00000000" w14:paraId="00000D9F">
            <w:pPr>
              <w:spacing w:after="40" w:before="40" w:line="240" w:lineRule="auto"/>
              <w:contextualSpacing w:val="0"/>
              <w:rPr/>
            </w:pPr>
            <w:r w:rsidDel="00000000" w:rsidR="00000000" w:rsidRPr="00000000">
              <w:rPr>
                <w:rtl w:val="0"/>
              </w:rPr>
              <w:t xml:space="preserve">Line 18</w:t>
            </w:r>
          </w:p>
        </w:tc>
        <w:tc>
          <w:tcPr>
            <w:shd w:fill="auto" w:val="clear"/>
          </w:tcPr>
          <w:p w:rsidR="00000000" w:rsidDel="00000000" w:rsidP="00000000" w:rsidRDefault="00000000" w:rsidRPr="00000000" w14:paraId="00000DA0">
            <w:pPr>
              <w:spacing w:after="40" w:before="40" w:line="240" w:lineRule="auto"/>
              <w:contextualSpacing w:val="0"/>
              <w:rPr/>
            </w:pPr>
            <w:r w:rsidDel="00000000" w:rsidR="00000000" w:rsidRPr="00000000">
              <w:rPr>
                <w:rtl w:val="0"/>
              </w:rPr>
              <w:t xml:space="preserve">Lines 17-19</w:t>
            </w:r>
          </w:p>
        </w:tc>
      </w:tr>
      <w:tr>
        <w:tc>
          <w:tcPr>
            <w:gridSpan w:val="3"/>
            <w:shd w:fill="auto" w:val="clear"/>
          </w:tcPr>
          <w:p w:rsidR="00000000" w:rsidDel="00000000" w:rsidP="00000000" w:rsidRDefault="00000000" w:rsidRPr="00000000" w14:paraId="00000DA1">
            <w:pPr>
              <w:spacing w:after="40" w:before="40" w:line="240" w:lineRule="auto"/>
              <w:ind w:left="288"/>
              <w:contextualSpacing w:val="0"/>
              <w:rPr>
                <w:i w:val="1"/>
                <w:u w:val="single"/>
              </w:rPr>
            </w:pPr>
            <w:r w:rsidDel="00000000" w:rsidR="00000000" w:rsidRPr="00000000">
              <w:rPr>
                <w:u w:val="single"/>
                <w:rtl w:val="0"/>
              </w:rPr>
              <w:t xml:space="preserve">clues: </w:t>
            </w:r>
            <w:r w:rsidDel="00000000" w:rsidR="00000000" w:rsidRPr="00000000">
              <w:rPr>
                <w:rtl w:val="0"/>
              </w:rPr>
            </w:r>
          </w:p>
          <w:p w:rsidR="00000000" w:rsidDel="00000000" w:rsidP="00000000" w:rsidRDefault="00000000" w:rsidRPr="00000000" w14:paraId="00000DA2">
            <w:pPr>
              <w:spacing w:after="40" w:before="40" w:line="240" w:lineRule="auto"/>
              <w:ind w:left="288"/>
              <w:contextualSpacing w:val="0"/>
              <w:rPr/>
            </w:pPr>
            <w:r w:rsidDel="00000000" w:rsidR="00000000" w:rsidRPr="00000000">
              <w:rPr>
                <w:u w:val="single"/>
                <w:rtl w:val="0"/>
              </w:rPr>
              <w:t xml:space="preserve">definition:</w:t>
            </w:r>
            <w:r w:rsidDel="00000000" w:rsidR="00000000" w:rsidRPr="00000000">
              <w:rPr>
                <w:rtl w:val="0"/>
              </w:rPr>
            </w:r>
          </w:p>
        </w:tc>
      </w:tr>
      <w:tr>
        <w:tc>
          <w:tcPr>
            <w:shd w:fill="auto" w:val="clear"/>
          </w:tcPr>
          <w:p w:rsidR="00000000" w:rsidDel="00000000" w:rsidP="00000000" w:rsidRDefault="00000000" w:rsidRPr="00000000" w14:paraId="00000DA5">
            <w:pPr>
              <w:keepNext w:val="1"/>
              <w:tabs>
                <w:tab w:val="left" w:pos="348"/>
              </w:tabs>
              <w:spacing w:after="40" w:before="40" w:line="240" w:lineRule="auto"/>
              <w:contextualSpacing w:val="0"/>
              <w:rPr/>
            </w:pPr>
            <w:r w:rsidDel="00000000" w:rsidR="00000000" w:rsidRPr="00000000">
              <w:rPr>
                <w:rtl w:val="0"/>
              </w:rPr>
              <w:t xml:space="preserve">6.</w:t>
              <w:tab/>
              <w:t xml:space="preserve">donate</w:t>
            </w:r>
          </w:p>
        </w:tc>
        <w:tc>
          <w:tcPr>
            <w:shd w:fill="auto" w:val="clear"/>
          </w:tcPr>
          <w:p w:rsidR="00000000" w:rsidDel="00000000" w:rsidP="00000000" w:rsidRDefault="00000000" w:rsidRPr="00000000" w14:paraId="00000DA6">
            <w:pPr>
              <w:keepNext w:val="1"/>
              <w:spacing w:after="40" w:before="40" w:line="240" w:lineRule="auto"/>
              <w:contextualSpacing w:val="0"/>
              <w:rPr/>
            </w:pPr>
            <w:r w:rsidDel="00000000" w:rsidR="00000000" w:rsidRPr="00000000">
              <w:rPr>
                <w:rtl w:val="0"/>
              </w:rPr>
              <w:t xml:space="preserve">Line 27</w:t>
            </w:r>
          </w:p>
        </w:tc>
        <w:tc>
          <w:tcPr>
            <w:shd w:fill="auto" w:val="clear"/>
          </w:tcPr>
          <w:p w:rsidR="00000000" w:rsidDel="00000000" w:rsidP="00000000" w:rsidRDefault="00000000" w:rsidRPr="00000000" w14:paraId="00000DA7">
            <w:pPr>
              <w:keepNext w:val="1"/>
              <w:spacing w:after="40" w:before="40" w:line="240" w:lineRule="auto"/>
              <w:contextualSpacing w:val="0"/>
              <w:rPr/>
            </w:pPr>
            <w:r w:rsidDel="00000000" w:rsidR="00000000" w:rsidRPr="00000000">
              <w:rPr>
                <w:rtl w:val="0"/>
              </w:rPr>
              <w:t xml:space="preserve">Lines 23, 27-28</w:t>
            </w:r>
          </w:p>
        </w:tc>
      </w:tr>
      <w:tr>
        <w:tc>
          <w:tcPr>
            <w:gridSpan w:val="3"/>
            <w:shd w:fill="auto" w:val="clear"/>
          </w:tcPr>
          <w:p w:rsidR="00000000" w:rsidDel="00000000" w:rsidP="00000000" w:rsidRDefault="00000000" w:rsidRPr="00000000" w14:paraId="00000DA8">
            <w:pPr>
              <w:spacing w:after="40" w:before="40" w:line="240" w:lineRule="auto"/>
              <w:ind w:left="288"/>
              <w:contextualSpacing w:val="0"/>
              <w:rPr>
                <w:u w:val="single"/>
              </w:rPr>
            </w:pPr>
            <w:r w:rsidDel="00000000" w:rsidR="00000000" w:rsidRPr="00000000">
              <w:rPr>
                <w:u w:val="single"/>
                <w:rtl w:val="0"/>
              </w:rPr>
              <w:t xml:space="preserve">clues: </w:t>
            </w:r>
          </w:p>
          <w:p w:rsidR="00000000" w:rsidDel="00000000" w:rsidP="00000000" w:rsidRDefault="00000000" w:rsidRPr="00000000" w14:paraId="00000DA9">
            <w:pPr>
              <w:spacing w:after="40" w:before="40" w:line="240" w:lineRule="auto"/>
              <w:ind w:left="288"/>
              <w:contextualSpacing w:val="0"/>
              <w:rPr/>
            </w:pPr>
            <w:r w:rsidDel="00000000" w:rsidR="00000000" w:rsidRPr="00000000">
              <w:rPr>
                <w:u w:val="single"/>
                <w:rtl w:val="0"/>
              </w:rPr>
              <w:t xml:space="preserve">definition:</w:t>
            </w:r>
            <w:r w:rsidDel="00000000" w:rsidR="00000000" w:rsidRPr="00000000">
              <w:rPr>
                <w:rtl w:val="0"/>
              </w:rPr>
            </w:r>
          </w:p>
        </w:tc>
      </w:tr>
      <w:tr>
        <w:tc>
          <w:tcPr>
            <w:shd w:fill="auto" w:val="clear"/>
          </w:tcPr>
          <w:p w:rsidR="00000000" w:rsidDel="00000000" w:rsidP="00000000" w:rsidRDefault="00000000" w:rsidRPr="00000000" w14:paraId="00000DAC">
            <w:pPr>
              <w:tabs>
                <w:tab w:val="left" w:pos="348"/>
              </w:tabs>
              <w:spacing w:after="40" w:before="40" w:line="240" w:lineRule="auto"/>
              <w:contextualSpacing w:val="0"/>
              <w:rPr/>
            </w:pPr>
            <w:r w:rsidDel="00000000" w:rsidR="00000000" w:rsidRPr="00000000">
              <w:rPr>
                <w:rtl w:val="0"/>
              </w:rPr>
              <w:t xml:space="preserve">7.</w:t>
              <w:tab/>
              <w:t xml:space="preserve">determination</w:t>
            </w:r>
          </w:p>
        </w:tc>
        <w:tc>
          <w:tcPr>
            <w:shd w:fill="auto" w:val="clear"/>
          </w:tcPr>
          <w:p w:rsidR="00000000" w:rsidDel="00000000" w:rsidP="00000000" w:rsidRDefault="00000000" w:rsidRPr="00000000" w14:paraId="00000DAD">
            <w:pPr>
              <w:spacing w:after="40" w:before="40" w:line="240" w:lineRule="auto"/>
              <w:contextualSpacing w:val="0"/>
              <w:rPr/>
            </w:pPr>
            <w:r w:rsidDel="00000000" w:rsidR="00000000" w:rsidRPr="00000000">
              <w:rPr>
                <w:rtl w:val="0"/>
              </w:rPr>
              <w:t xml:space="preserve">Line 30</w:t>
            </w:r>
          </w:p>
        </w:tc>
        <w:tc>
          <w:tcPr>
            <w:shd w:fill="auto" w:val="clear"/>
          </w:tcPr>
          <w:p w:rsidR="00000000" w:rsidDel="00000000" w:rsidP="00000000" w:rsidRDefault="00000000" w:rsidRPr="00000000" w14:paraId="00000DAE">
            <w:pPr>
              <w:spacing w:after="40" w:before="40" w:line="240" w:lineRule="auto"/>
              <w:contextualSpacing w:val="0"/>
              <w:rPr>
                <w:i w:val="1"/>
              </w:rPr>
            </w:pPr>
            <w:r w:rsidDel="00000000" w:rsidR="00000000" w:rsidRPr="00000000">
              <w:rPr>
                <w:rtl w:val="0"/>
              </w:rPr>
              <w:t xml:space="preserve">Lines 20-23, 30 (</w:t>
            </w:r>
            <w:r w:rsidDel="00000000" w:rsidR="00000000" w:rsidRPr="00000000">
              <w:rPr>
                <w:i w:val="1"/>
                <w:rtl w:val="0"/>
              </w:rPr>
              <w:t xml:space="preserve">How did Chad feel about his work?)</w:t>
            </w:r>
          </w:p>
        </w:tc>
      </w:tr>
      <w:tr>
        <w:tc>
          <w:tcPr>
            <w:gridSpan w:val="3"/>
            <w:shd w:fill="auto" w:val="clear"/>
          </w:tcPr>
          <w:p w:rsidR="00000000" w:rsidDel="00000000" w:rsidP="00000000" w:rsidRDefault="00000000" w:rsidRPr="00000000" w14:paraId="00000DAF">
            <w:pPr>
              <w:spacing w:after="40" w:before="40" w:line="240" w:lineRule="auto"/>
              <w:ind w:left="288"/>
              <w:contextualSpacing w:val="0"/>
              <w:rPr>
                <w:u w:val="single"/>
              </w:rPr>
            </w:pPr>
            <w:r w:rsidDel="00000000" w:rsidR="00000000" w:rsidRPr="00000000">
              <w:rPr>
                <w:u w:val="single"/>
                <w:rtl w:val="0"/>
              </w:rPr>
              <w:t xml:space="preserve">clues: </w:t>
            </w:r>
          </w:p>
          <w:p w:rsidR="00000000" w:rsidDel="00000000" w:rsidP="00000000" w:rsidRDefault="00000000" w:rsidRPr="00000000" w14:paraId="00000DB0">
            <w:pPr>
              <w:spacing w:after="40" w:before="40" w:line="240" w:lineRule="auto"/>
              <w:ind w:left="288"/>
              <w:contextualSpacing w:val="0"/>
              <w:rPr/>
            </w:pPr>
            <w:r w:rsidDel="00000000" w:rsidR="00000000" w:rsidRPr="00000000">
              <w:rPr>
                <w:u w:val="single"/>
                <w:rtl w:val="0"/>
              </w:rPr>
              <w:t xml:space="preserve">definition:</w:t>
            </w:r>
            <w:r w:rsidDel="00000000" w:rsidR="00000000" w:rsidRPr="00000000">
              <w:rPr>
                <w:rtl w:val="0"/>
              </w:rPr>
            </w:r>
          </w:p>
        </w:tc>
      </w:tr>
      <w:tr>
        <w:tc>
          <w:tcPr>
            <w:shd w:fill="auto" w:val="clear"/>
          </w:tcPr>
          <w:p w:rsidR="00000000" w:rsidDel="00000000" w:rsidP="00000000" w:rsidRDefault="00000000" w:rsidRPr="00000000" w14:paraId="00000DB3">
            <w:pPr>
              <w:tabs>
                <w:tab w:val="left" w:pos="348"/>
              </w:tabs>
              <w:spacing w:after="40" w:before="40" w:line="240" w:lineRule="auto"/>
              <w:contextualSpacing w:val="0"/>
              <w:rPr/>
            </w:pPr>
            <w:r w:rsidDel="00000000" w:rsidR="00000000" w:rsidRPr="00000000">
              <w:rPr>
                <w:rtl w:val="0"/>
              </w:rPr>
              <w:t xml:space="preserve">8.</w:t>
              <w:tab/>
              <w:t xml:space="preserve">grant</w:t>
            </w:r>
          </w:p>
        </w:tc>
        <w:tc>
          <w:tcPr>
            <w:shd w:fill="auto" w:val="clear"/>
          </w:tcPr>
          <w:p w:rsidR="00000000" w:rsidDel="00000000" w:rsidP="00000000" w:rsidRDefault="00000000" w:rsidRPr="00000000" w14:paraId="00000DB4">
            <w:pPr>
              <w:spacing w:after="40" w:before="40" w:line="240" w:lineRule="auto"/>
              <w:contextualSpacing w:val="0"/>
              <w:rPr/>
            </w:pPr>
            <w:r w:rsidDel="00000000" w:rsidR="00000000" w:rsidRPr="00000000">
              <w:rPr>
                <w:rtl w:val="0"/>
              </w:rPr>
              <w:t xml:space="preserve">Line 31</w:t>
            </w:r>
          </w:p>
        </w:tc>
        <w:tc>
          <w:tcPr>
            <w:shd w:fill="auto" w:val="clear"/>
          </w:tcPr>
          <w:p w:rsidR="00000000" w:rsidDel="00000000" w:rsidP="00000000" w:rsidRDefault="00000000" w:rsidRPr="00000000" w14:paraId="00000DB5">
            <w:pPr>
              <w:spacing w:after="40" w:before="40" w:line="240" w:lineRule="auto"/>
              <w:contextualSpacing w:val="0"/>
              <w:rPr/>
            </w:pPr>
            <w:r w:rsidDel="00000000" w:rsidR="00000000" w:rsidRPr="00000000">
              <w:rPr>
                <w:rtl w:val="0"/>
              </w:rPr>
              <w:t xml:space="preserve">Line 23-25, 30-31</w:t>
            </w:r>
          </w:p>
        </w:tc>
      </w:tr>
      <w:tr>
        <w:tc>
          <w:tcPr>
            <w:gridSpan w:val="3"/>
            <w:shd w:fill="auto" w:val="clear"/>
          </w:tcPr>
          <w:p w:rsidR="00000000" w:rsidDel="00000000" w:rsidP="00000000" w:rsidRDefault="00000000" w:rsidRPr="00000000" w14:paraId="00000DB6">
            <w:pPr>
              <w:spacing w:after="40" w:before="40" w:line="240" w:lineRule="auto"/>
              <w:ind w:left="288"/>
              <w:contextualSpacing w:val="0"/>
              <w:rPr>
                <w:u w:val="single"/>
              </w:rPr>
            </w:pPr>
            <w:r w:rsidDel="00000000" w:rsidR="00000000" w:rsidRPr="00000000">
              <w:rPr>
                <w:u w:val="single"/>
                <w:rtl w:val="0"/>
              </w:rPr>
              <w:t xml:space="preserve">clues: </w:t>
            </w:r>
          </w:p>
          <w:p w:rsidR="00000000" w:rsidDel="00000000" w:rsidP="00000000" w:rsidRDefault="00000000" w:rsidRPr="00000000" w14:paraId="00000DB7">
            <w:pPr>
              <w:spacing w:after="40" w:before="40" w:line="240" w:lineRule="auto"/>
              <w:ind w:left="288"/>
              <w:contextualSpacing w:val="0"/>
              <w:rPr/>
            </w:pPr>
            <w:r w:rsidDel="00000000" w:rsidR="00000000" w:rsidRPr="00000000">
              <w:rPr>
                <w:u w:val="single"/>
                <w:rtl w:val="0"/>
              </w:rPr>
              <w:t xml:space="preserve">definition:</w:t>
            </w:r>
            <w:r w:rsidDel="00000000" w:rsidR="00000000" w:rsidRPr="00000000">
              <w:rPr>
                <w:rtl w:val="0"/>
              </w:rPr>
            </w:r>
          </w:p>
        </w:tc>
      </w:tr>
    </w:tbl>
    <w:p w:rsidR="00000000" w:rsidDel="00000000" w:rsidP="00000000" w:rsidRDefault="00000000" w:rsidRPr="00000000" w14:paraId="00000DBA">
      <w:pPr>
        <w:keepNext w:val="1"/>
        <w:spacing w:after="60" w:before="240" w:line="240" w:lineRule="auto"/>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Text</w:t>
      </w:r>
    </w:p>
    <w:tbl>
      <w:tblPr>
        <w:tblStyle w:val="Table28"/>
        <w:tblW w:w="13800.0" w:type="dxa"/>
        <w:jc w:val="left"/>
        <w:tblInd w:w="115.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5"/>
        <w:gridCol w:w="13335"/>
        <w:tblGridChange w:id="0">
          <w:tblGrid>
            <w:gridCol w:w="465"/>
            <w:gridCol w:w="13335"/>
          </w:tblGrid>
        </w:tblGridChange>
      </w:tblGrid>
      <w:tr>
        <w:tc>
          <w:tcPr>
            <w:shd w:fill="auto" w:val="clear"/>
            <w:vAlign w:val="center"/>
          </w:tcPr>
          <w:p w:rsidR="00000000" w:rsidDel="00000000" w:rsidP="00000000" w:rsidRDefault="00000000" w:rsidRPr="00000000" w14:paraId="00000DBB">
            <w:pPr>
              <w:keepNext w:val="1"/>
              <w:spacing w:after="40" w:before="120" w:line="240" w:lineRule="auto"/>
              <w:ind w:hanging="288"/>
              <w:contextualSpacing w:val="0"/>
              <w:rPr/>
            </w:pPr>
            <w:r w:rsidDel="00000000" w:rsidR="00000000" w:rsidRPr="00000000">
              <w:rPr>
                <w:rtl w:val="0"/>
              </w:rPr>
              <w:t xml:space="preserve">1</w:t>
            </w:r>
          </w:p>
          <w:p w:rsidR="00000000" w:rsidDel="00000000" w:rsidP="00000000" w:rsidRDefault="00000000" w:rsidRPr="00000000" w14:paraId="00000DBC">
            <w:pPr>
              <w:keepNext w:val="1"/>
              <w:spacing w:after="40" w:before="40" w:line="240" w:lineRule="auto"/>
              <w:ind w:hanging="288"/>
              <w:contextualSpacing w:val="0"/>
              <w:rPr/>
            </w:pPr>
            <w:r w:rsidDel="00000000" w:rsidR="00000000" w:rsidRPr="00000000">
              <w:rPr>
                <w:rtl w:val="0"/>
              </w:rPr>
              <w:t xml:space="preserve">2</w:t>
            </w:r>
          </w:p>
          <w:p w:rsidR="00000000" w:rsidDel="00000000" w:rsidP="00000000" w:rsidRDefault="00000000" w:rsidRPr="00000000" w14:paraId="00000DBD">
            <w:pPr>
              <w:keepNext w:val="1"/>
              <w:spacing w:after="40" w:before="40" w:line="240" w:lineRule="auto"/>
              <w:ind w:hanging="288"/>
              <w:contextualSpacing w:val="0"/>
              <w:rPr/>
            </w:pPr>
            <w:r w:rsidDel="00000000" w:rsidR="00000000" w:rsidRPr="00000000">
              <w:rPr>
                <w:rtl w:val="0"/>
              </w:rPr>
              <w:t xml:space="preserve">3</w:t>
            </w:r>
          </w:p>
          <w:p w:rsidR="00000000" w:rsidDel="00000000" w:rsidP="00000000" w:rsidRDefault="00000000" w:rsidRPr="00000000" w14:paraId="00000DBE">
            <w:pPr>
              <w:keepNext w:val="1"/>
              <w:spacing w:after="40" w:before="40" w:line="240" w:lineRule="auto"/>
              <w:ind w:hanging="288"/>
              <w:contextualSpacing w:val="0"/>
              <w:rPr/>
            </w:pPr>
            <w:r w:rsidDel="00000000" w:rsidR="00000000" w:rsidRPr="00000000">
              <w:rPr>
                <w:rtl w:val="0"/>
              </w:rPr>
              <w:t xml:space="preserve">4</w:t>
            </w:r>
          </w:p>
          <w:p w:rsidR="00000000" w:rsidDel="00000000" w:rsidP="00000000" w:rsidRDefault="00000000" w:rsidRPr="00000000" w14:paraId="00000DBF">
            <w:pPr>
              <w:keepNext w:val="1"/>
              <w:spacing w:after="40" w:before="40" w:line="240" w:lineRule="auto"/>
              <w:ind w:hanging="288"/>
              <w:contextualSpacing w:val="0"/>
              <w:rPr/>
            </w:pPr>
            <w:r w:rsidDel="00000000" w:rsidR="00000000" w:rsidRPr="00000000">
              <w:rPr>
                <w:rtl w:val="0"/>
              </w:rPr>
              <w:t xml:space="preserve">5</w:t>
            </w:r>
          </w:p>
          <w:p w:rsidR="00000000" w:rsidDel="00000000" w:rsidP="00000000" w:rsidRDefault="00000000" w:rsidRPr="00000000" w14:paraId="00000DC0">
            <w:pPr>
              <w:keepNext w:val="1"/>
              <w:spacing w:after="40" w:before="40" w:line="240" w:lineRule="auto"/>
              <w:ind w:hanging="288"/>
              <w:contextualSpacing w:val="0"/>
              <w:rPr/>
            </w:pPr>
            <w:r w:rsidDel="00000000" w:rsidR="00000000" w:rsidRPr="00000000">
              <w:rPr>
                <w:rtl w:val="0"/>
              </w:rPr>
              <w:t xml:space="preserve">6</w:t>
            </w:r>
          </w:p>
          <w:p w:rsidR="00000000" w:rsidDel="00000000" w:rsidP="00000000" w:rsidRDefault="00000000" w:rsidRPr="00000000" w14:paraId="00000DC1">
            <w:pPr>
              <w:keepNext w:val="1"/>
              <w:spacing w:after="40" w:before="40" w:line="240" w:lineRule="auto"/>
              <w:ind w:hanging="288"/>
              <w:contextualSpacing w:val="0"/>
              <w:rPr/>
            </w:pPr>
            <w:r w:rsidDel="00000000" w:rsidR="00000000" w:rsidRPr="00000000">
              <w:rPr>
                <w:rtl w:val="0"/>
              </w:rPr>
              <w:t xml:space="preserve">7</w:t>
            </w:r>
          </w:p>
          <w:p w:rsidR="00000000" w:rsidDel="00000000" w:rsidP="00000000" w:rsidRDefault="00000000" w:rsidRPr="00000000" w14:paraId="00000DC2">
            <w:pPr>
              <w:keepNext w:val="1"/>
              <w:spacing w:after="40" w:before="40" w:line="240" w:lineRule="auto"/>
              <w:ind w:hanging="288"/>
              <w:contextualSpacing w:val="0"/>
              <w:rPr/>
            </w:pPr>
            <w:r w:rsidDel="00000000" w:rsidR="00000000" w:rsidRPr="00000000">
              <w:rPr>
                <w:rtl w:val="0"/>
              </w:rPr>
              <w:t xml:space="preserve">8</w:t>
            </w:r>
          </w:p>
          <w:p w:rsidR="00000000" w:rsidDel="00000000" w:rsidP="00000000" w:rsidRDefault="00000000" w:rsidRPr="00000000" w14:paraId="00000DC3">
            <w:pPr>
              <w:keepNext w:val="1"/>
              <w:spacing w:after="40" w:before="40" w:line="240" w:lineRule="auto"/>
              <w:ind w:hanging="288"/>
              <w:contextualSpacing w:val="0"/>
              <w:rPr/>
            </w:pPr>
            <w:r w:rsidDel="00000000" w:rsidR="00000000" w:rsidRPr="00000000">
              <w:rPr>
                <w:rtl w:val="0"/>
              </w:rPr>
              <w:t xml:space="preserve">9</w:t>
            </w:r>
          </w:p>
          <w:p w:rsidR="00000000" w:rsidDel="00000000" w:rsidP="00000000" w:rsidRDefault="00000000" w:rsidRPr="00000000" w14:paraId="00000DC4">
            <w:pPr>
              <w:keepNext w:val="1"/>
              <w:spacing w:after="40" w:before="40" w:line="240" w:lineRule="auto"/>
              <w:ind w:hanging="288"/>
              <w:contextualSpacing w:val="0"/>
              <w:rPr/>
            </w:pPr>
            <w:r w:rsidDel="00000000" w:rsidR="00000000" w:rsidRPr="00000000">
              <w:rPr>
                <w:rtl w:val="0"/>
              </w:rPr>
              <w:t xml:space="preserve">10</w:t>
            </w:r>
          </w:p>
          <w:p w:rsidR="00000000" w:rsidDel="00000000" w:rsidP="00000000" w:rsidRDefault="00000000" w:rsidRPr="00000000" w14:paraId="00000DC5">
            <w:pPr>
              <w:keepNext w:val="1"/>
              <w:spacing w:after="40" w:before="40" w:line="240" w:lineRule="auto"/>
              <w:ind w:hanging="288"/>
              <w:contextualSpacing w:val="0"/>
              <w:rPr/>
            </w:pPr>
            <w:r w:rsidDel="00000000" w:rsidR="00000000" w:rsidRPr="00000000">
              <w:rPr>
                <w:rtl w:val="0"/>
              </w:rPr>
              <w:t xml:space="preserve">11</w:t>
            </w:r>
          </w:p>
          <w:p w:rsidR="00000000" w:rsidDel="00000000" w:rsidP="00000000" w:rsidRDefault="00000000" w:rsidRPr="00000000" w14:paraId="00000DC6">
            <w:pPr>
              <w:keepNext w:val="1"/>
              <w:spacing w:after="40" w:before="40" w:line="240" w:lineRule="auto"/>
              <w:ind w:hanging="288"/>
              <w:contextualSpacing w:val="0"/>
              <w:rPr/>
            </w:pPr>
            <w:r w:rsidDel="00000000" w:rsidR="00000000" w:rsidRPr="00000000">
              <w:rPr>
                <w:rtl w:val="0"/>
              </w:rPr>
              <w:t xml:space="preserve">12</w:t>
            </w:r>
          </w:p>
          <w:p w:rsidR="00000000" w:rsidDel="00000000" w:rsidP="00000000" w:rsidRDefault="00000000" w:rsidRPr="00000000" w14:paraId="00000DC7">
            <w:pPr>
              <w:keepNext w:val="1"/>
              <w:spacing w:after="40" w:before="40" w:line="240" w:lineRule="auto"/>
              <w:ind w:hanging="288"/>
              <w:contextualSpacing w:val="0"/>
              <w:rPr/>
            </w:pPr>
            <w:r w:rsidDel="00000000" w:rsidR="00000000" w:rsidRPr="00000000">
              <w:rPr>
                <w:rtl w:val="0"/>
              </w:rPr>
              <w:t xml:space="preserve">13</w:t>
            </w:r>
          </w:p>
          <w:p w:rsidR="00000000" w:rsidDel="00000000" w:rsidP="00000000" w:rsidRDefault="00000000" w:rsidRPr="00000000" w14:paraId="00000DC8">
            <w:pPr>
              <w:keepNext w:val="1"/>
              <w:spacing w:after="40" w:before="40" w:line="240" w:lineRule="auto"/>
              <w:ind w:hanging="288"/>
              <w:contextualSpacing w:val="0"/>
              <w:rPr/>
            </w:pPr>
            <w:r w:rsidDel="00000000" w:rsidR="00000000" w:rsidRPr="00000000">
              <w:rPr>
                <w:rtl w:val="0"/>
              </w:rPr>
              <w:t xml:space="preserve">14</w:t>
            </w:r>
          </w:p>
          <w:p w:rsidR="00000000" w:rsidDel="00000000" w:rsidP="00000000" w:rsidRDefault="00000000" w:rsidRPr="00000000" w14:paraId="00000DC9">
            <w:pPr>
              <w:keepNext w:val="1"/>
              <w:spacing w:after="40" w:before="40" w:line="240" w:lineRule="auto"/>
              <w:ind w:hanging="288"/>
              <w:contextualSpacing w:val="0"/>
              <w:rPr/>
            </w:pPr>
            <w:r w:rsidDel="00000000" w:rsidR="00000000" w:rsidRPr="00000000">
              <w:rPr>
                <w:rtl w:val="0"/>
              </w:rPr>
              <w:t xml:space="preserve">15</w:t>
            </w:r>
          </w:p>
          <w:p w:rsidR="00000000" w:rsidDel="00000000" w:rsidP="00000000" w:rsidRDefault="00000000" w:rsidRPr="00000000" w14:paraId="00000DCA">
            <w:pPr>
              <w:keepNext w:val="1"/>
              <w:spacing w:after="40" w:before="40" w:line="240" w:lineRule="auto"/>
              <w:ind w:hanging="288"/>
              <w:contextualSpacing w:val="0"/>
              <w:rPr/>
            </w:pPr>
            <w:r w:rsidDel="00000000" w:rsidR="00000000" w:rsidRPr="00000000">
              <w:rPr>
                <w:rtl w:val="0"/>
              </w:rPr>
              <w:t xml:space="preserve">16</w:t>
            </w:r>
          </w:p>
          <w:p w:rsidR="00000000" w:rsidDel="00000000" w:rsidP="00000000" w:rsidRDefault="00000000" w:rsidRPr="00000000" w14:paraId="00000DCB">
            <w:pPr>
              <w:keepNext w:val="1"/>
              <w:spacing w:after="40" w:before="40" w:line="240" w:lineRule="auto"/>
              <w:ind w:hanging="288"/>
              <w:contextualSpacing w:val="0"/>
              <w:rPr/>
            </w:pPr>
            <w:r w:rsidDel="00000000" w:rsidR="00000000" w:rsidRPr="00000000">
              <w:rPr>
                <w:rtl w:val="0"/>
              </w:rPr>
              <w:t xml:space="preserve">17</w:t>
            </w:r>
          </w:p>
          <w:p w:rsidR="00000000" w:rsidDel="00000000" w:rsidP="00000000" w:rsidRDefault="00000000" w:rsidRPr="00000000" w14:paraId="00000DCC">
            <w:pPr>
              <w:keepNext w:val="1"/>
              <w:spacing w:after="40" w:before="40" w:line="240" w:lineRule="auto"/>
              <w:ind w:hanging="288"/>
              <w:contextualSpacing w:val="0"/>
              <w:rPr/>
            </w:pPr>
            <w:r w:rsidDel="00000000" w:rsidR="00000000" w:rsidRPr="00000000">
              <w:rPr>
                <w:rtl w:val="0"/>
              </w:rPr>
              <w:t xml:space="preserve">18</w:t>
            </w:r>
          </w:p>
          <w:p w:rsidR="00000000" w:rsidDel="00000000" w:rsidP="00000000" w:rsidRDefault="00000000" w:rsidRPr="00000000" w14:paraId="00000DCD">
            <w:pPr>
              <w:keepNext w:val="1"/>
              <w:spacing w:after="40" w:before="40" w:line="240" w:lineRule="auto"/>
              <w:ind w:hanging="288"/>
              <w:contextualSpacing w:val="0"/>
              <w:rPr/>
            </w:pPr>
            <w:r w:rsidDel="00000000" w:rsidR="00000000" w:rsidRPr="00000000">
              <w:rPr>
                <w:rtl w:val="0"/>
              </w:rPr>
              <w:t xml:space="preserve">19</w:t>
            </w:r>
          </w:p>
          <w:p w:rsidR="00000000" w:rsidDel="00000000" w:rsidP="00000000" w:rsidRDefault="00000000" w:rsidRPr="00000000" w14:paraId="00000DCE">
            <w:pPr>
              <w:keepNext w:val="1"/>
              <w:spacing w:after="40" w:before="40" w:line="240" w:lineRule="auto"/>
              <w:ind w:hanging="288"/>
              <w:contextualSpacing w:val="0"/>
              <w:rPr/>
            </w:pPr>
            <w:r w:rsidDel="00000000" w:rsidR="00000000" w:rsidRPr="00000000">
              <w:rPr>
                <w:rtl w:val="0"/>
              </w:rPr>
              <w:t xml:space="preserve">20</w:t>
            </w:r>
          </w:p>
          <w:p w:rsidR="00000000" w:rsidDel="00000000" w:rsidP="00000000" w:rsidRDefault="00000000" w:rsidRPr="00000000" w14:paraId="00000DCF">
            <w:pPr>
              <w:keepNext w:val="1"/>
              <w:spacing w:after="40" w:before="40" w:line="240" w:lineRule="auto"/>
              <w:ind w:hanging="288"/>
              <w:contextualSpacing w:val="0"/>
              <w:rPr/>
            </w:pPr>
            <w:r w:rsidDel="00000000" w:rsidR="00000000" w:rsidRPr="00000000">
              <w:rPr>
                <w:rtl w:val="0"/>
              </w:rPr>
              <w:t xml:space="preserve">21</w:t>
            </w:r>
          </w:p>
          <w:p w:rsidR="00000000" w:rsidDel="00000000" w:rsidP="00000000" w:rsidRDefault="00000000" w:rsidRPr="00000000" w14:paraId="00000DD0">
            <w:pPr>
              <w:keepNext w:val="1"/>
              <w:spacing w:after="40" w:before="40" w:line="240" w:lineRule="auto"/>
              <w:ind w:hanging="288"/>
              <w:contextualSpacing w:val="0"/>
              <w:rPr/>
            </w:pPr>
            <w:r w:rsidDel="00000000" w:rsidR="00000000" w:rsidRPr="00000000">
              <w:rPr>
                <w:rtl w:val="0"/>
              </w:rPr>
              <w:t xml:space="preserve">22</w:t>
            </w:r>
          </w:p>
          <w:p w:rsidR="00000000" w:rsidDel="00000000" w:rsidP="00000000" w:rsidRDefault="00000000" w:rsidRPr="00000000" w14:paraId="00000DD1">
            <w:pPr>
              <w:keepNext w:val="1"/>
              <w:spacing w:after="40" w:before="40" w:line="240" w:lineRule="auto"/>
              <w:ind w:hanging="288"/>
              <w:contextualSpacing w:val="0"/>
              <w:rPr/>
            </w:pPr>
            <w:r w:rsidDel="00000000" w:rsidR="00000000" w:rsidRPr="00000000">
              <w:rPr>
                <w:rtl w:val="0"/>
              </w:rPr>
              <w:t xml:space="preserve">23</w:t>
            </w:r>
          </w:p>
          <w:p w:rsidR="00000000" w:rsidDel="00000000" w:rsidP="00000000" w:rsidRDefault="00000000" w:rsidRPr="00000000" w14:paraId="00000DD2">
            <w:pPr>
              <w:keepNext w:val="1"/>
              <w:spacing w:after="40" w:before="40" w:line="240" w:lineRule="auto"/>
              <w:ind w:hanging="288"/>
              <w:contextualSpacing w:val="0"/>
              <w:rPr/>
            </w:pPr>
            <w:r w:rsidDel="00000000" w:rsidR="00000000" w:rsidRPr="00000000">
              <w:rPr>
                <w:rtl w:val="0"/>
              </w:rPr>
              <w:t xml:space="preserve">24</w:t>
            </w:r>
          </w:p>
          <w:p w:rsidR="00000000" w:rsidDel="00000000" w:rsidP="00000000" w:rsidRDefault="00000000" w:rsidRPr="00000000" w14:paraId="00000DD3">
            <w:pPr>
              <w:keepNext w:val="1"/>
              <w:spacing w:after="40" w:before="40" w:line="240" w:lineRule="auto"/>
              <w:ind w:hanging="288"/>
              <w:contextualSpacing w:val="0"/>
              <w:rPr/>
            </w:pPr>
            <w:r w:rsidDel="00000000" w:rsidR="00000000" w:rsidRPr="00000000">
              <w:rPr>
                <w:rtl w:val="0"/>
              </w:rPr>
              <w:t xml:space="preserve">25</w:t>
            </w:r>
          </w:p>
          <w:p w:rsidR="00000000" w:rsidDel="00000000" w:rsidP="00000000" w:rsidRDefault="00000000" w:rsidRPr="00000000" w14:paraId="00000DD4">
            <w:pPr>
              <w:keepNext w:val="1"/>
              <w:spacing w:after="40" w:before="40" w:line="240" w:lineRule="auto"/>
              <w:ind w:hanging="288"/>
              <w:contextualSpacing w:val="0"/>
              <w:rPr/>
            </w:pPr>
            <w:r w:rsidDel="00000000" w:rsidR="00000000" w:rsidRPr="00000000">
              <w:rPr>
                <w:rtl w:val="0"/>
              </w:rPr>
              <w:t xml:space="preserve">26</w:t>
            </w:r>
          </w:p>
          <w:p w:rsidR="00000000" w:rsidDel="00000000" w:rsidP="00000000" w:rsidRDefault="00000000" w:rsidRPr="00000000" w14:paraId="00000DD5">
            <w:pPr>
              <w:keepNext w:val="1"/>
              <w:spacing w:after="40" w:before="40" w:line="240" w:lineRule="auto"/>
              <w:ind w:hanging="288"/>
              <w:contextualSpacing w:val="0"/>
              <w:rPr/>
            </w:pPr>
            <w:r w:rsidDel="00000000" w:rsidR="00000000" w:rsidRPr="00000000">
              <w:rPr>
                <w:rtl w:val="0"/>
              </w:rPr>
              <w:t xml:space="preserve">27</w:t>
            </w:r>
          </w:p>
          <w:p w:rsidR="00000000" w:rsidDel="00000000" w:rsidP="00000000" w:rsidRDefault="00000000" w:rsidRPr="00000000" w14:paraId="00000DD6">
            <w:pPr>
              <w:keepNext w:val="1"/>
              <w:spacing w:after="40" w:before="40" w:line="240" w:lineRule="auto"/>
              <w:ind w:hanging="288"/>
              <w:contextualSpacing w:val="0"/>
              <w:rPr/>
            </w:pPr>
            <w:r w:rsidDel="00000000" w:rsidR="00000000" w:rsidRPr="00000000">
              <w:rPr>
                <w:rtl w:val="0"/>
              </w:rPr>
              <w:t xml:space="preserve">28</w:t>
            </w:r>
          </w:p>
          <w:p w:rsidR="00000000" w:rsidDel="00000000" w:rsidP="00000000" w:rsidRDefault="00000000" w:rsidRPr="00000000" w14:paraId="00000DD7">
            <w:pPr>
              <w:keepNext w:val="1"/>
              <w:spacing w:after="40" w:before="40" w:line="240" w:lineRule="auto"/>
              <w:ind w:hanging="288"/>
              <w:contextualSpacing w:val="0"/>
              <w:rPr/>
            </w:pPr>
            <w:r w:rsidDel="00000000" w:rsidR="00000000" w:rsidRPr="00000000">
              <w:rPr>
                <w:rtl w:val="0"/>
              </w:rPr>
              <w:t xml:space="preserve">29</w:t>
            </w:r>
          </w:p>
          <w:p w:rsidR="00000000" w:rsidDel="00000000" w:rsidP="00000000" w:rsidRDefault="00000000" w:rsidRPr="00000000" w14:paraId="00000DD8">
            <w:pPr>
              <w:keepNext w:val="1"/>
              <w:spacing w:after="40" w:before="40" w:line="240" w:lineRule="auto"/>
              <w:ind w:hanging="288"/>
              <w:contextualSpacing w:val="0"/>
              <w:rPr/>
            </w:pPr>
            <w:r w:rsidDel="00000000" w:rsidR="00000000" w:rsidRPr="00000000">
              <w:rPr>
                <w:rtl w:val="0"/>
              </w:rPr>
              <w:t xml:space="preserve">30</w:t>
            </w:r>
          </w:p>
        </w:tc>
        <w:tc>
          <w:tcPr>
            <w:shd w:fill="auto" w:val="clear"/>
            <w:vAlign w:val="center"/>
          </w:tcPr>
          <w:p w:rsidR="00000000" w:rsidDel="00000000" w:rsidP="00000000" w:rsidRDefault="00000000" w:rsidRPr="00000000" w14:paraId="00000DD9">
            <w:pPr>
              <w:keepNext w:val="1"/>
              <w:spacing w:after="40" w:before="120" w:line="240" w:lineRule="auto"/>
              <w:ind w:left="360" w:firstLine="720"/>
              <w:contextualSpacing w:val="0"/>
              <w:rPr/>
            </w:pPr>
            <w:r w:rsidDel="00000000" w:rsidR="00000000" w:rsidRPr="00000000">
              <w:rPr>
                <w:rtl w:val="0"/>
              </w:rPr>
              <w:t xml:space="preserve">Not many people would spend their free time picking up other people’s litter. But Chad Pregracke has spent most of the past five years doing just that along the Mississippi, Ohio, and </w:t>
            </w:r>
            <w:hyperlink r:id="rId37">
              <w:r w:rsidDel="00000000" w:rsidR="00000000" w:rsidRPr="00000000">
                <w:rPr>
                  <w:rtl w:val="0"/>
                </w:rPr>
                <w:t xml:space="preserve">Illinois Rivers</w:t>
              </w:r>
            </w:hyperlink>
            <w:r w:rsidDel="00000000" w:rsidR="00000000" w:rsidRPr="00000000">
              <w:rPr>
                <w:rtl w:val="0"/>
              </w:rPr>
              <w:t xml:space="preserve">. </w:t>
            </w:r>
          </w:p>
          <w:p w:rsidR="00000000" w:rsidDel="00000000" w:rsidP="00000000" w:rsidRDefault="00000000" w:rsidRPr="00000000" w14:paraId="00000DDA">
            <w:pPr>
              <w:keepNext w:val="1"/>
              <w:spacing w:after="40" w:before="40" w:line="240" w:lineRule="auto"/>
              <w:ind w:left="360" w:firstLine="720"/>
              <w:contextualSpacing w:val="0"/>
              <w:rPr/>
            </w:pPr>
            <w:r w:rsidDel="00000000" w:rsidR="00000000" w:rsidRPr="00000000">
              <w:rPr>
                <w:rtl w:val="0"/>
              </w:rPr>
              <w:t xml:space="preserve">Why? </w:t>
            </w:r>
          </w:p>
          <w:p w:rsidR="00000000" w:rsidDel="00000000" w:rsidP="00000000" w:rsidRDefault="00000000" w:rsidRPr="00000000" w14:paraId="00000DDB">
            <w:pPr>
              <w:keepNext w:val="1"/>
              <w:spacing w:after="40" w:before="40" w:line="240" w:lineRule="auto"/>
              <w:ind w:left="360" w:firstLine="720"/>
              <w:contextualSpacing w:val="0"/>
              <w:rPr/>
            </w:pPr>
            <w:r w:rsidDel="00000000" w:rsidR="00000000" w:rsidRPr="00000000">
              <w:rPr>
                <w:rtl w:val="0"/>
              </w:rPr>
              <w:t xml:space="preserve">Chad grew up in a house alongside the Mississippi. He loved to fish and camp on the river’s wooded islands. That’s when he first noticed the junk dotting its shoreline. Many other boaters and campers used the river, too. Unfortunately, some of them didn’t care where they threw their trash. </w:t>
            </w:r>
          </w:p>
          <w:p w:rsidR="00000000" w:rsidDel="00000000" w:rsidP="00000000" w:rsidRDefault="00000000" w:rsidRPr="00000000" w14:paraId="00000DDC">
            <w:pPr>
              <w:keepNext w:val="1"/>
              <w:spacing w:after="40" w:before="40" w:line="240" w:lineRule="auto"/>
              <w:ind w:left="360" w:firstLine="720"/>
              <w:contextualSpacing w:val="0"/>
              <w:rPr/>
            </w:pPr>
            <w:r w:rsidDel="00000000" w:rsidR="00000000" w:rsidRPr="00000000">
              <w:rPr>
                <w:rtl w:val="0"/>
              </w:rPr>
              <w:t xml:space="preserve">Spring floods added to the clutter. When flood waters went down, they left behind everything from </w:t>
            </w:r>
            <w:hyperlink r:id="rId38">
              <w:r w:rsidDel="00000000" w:rsidR="00000000" w:rsidRPr="00000000">
                <w:rPr>
                  <w:rtl w:val="0"/>
                </w:rPr>
                <w:t xml:space="preserve">tin cans</w:t>
              </w:r>
            </w:hyperlink>
            <w:r w:rsidDel="00000000" w:rsidR="00000000" w:rsidRPr="00000000">
              <w:rPr>
                <w:rtl w:val="0"/>
              </w:rPr>
              <w:t xml:space="preserve"> to 55-gallon </w:t>
            </w:r>
            <w:hyperlink r:id="rId39">
              <w:r w:rsidDel="00000000" w:rsidR="00000000" w:rsidRPr="00000000">
                <w:rPr>
                  <w:rtl w:val="0"/>
                </w:rPr>
                <w:t xml:space="preserve">steel drums</w:t>
              </w:r>
            </w:hyperlink>
            <w:r w:rsidDel="00000000" w:rsidR="00000000" w:rsidRPr="00000000">
              <w:rPr>
                <w:rtl w:val="0"/>
              </w:rPr>
              <w:t xml:space="preserve">, from tires to TV sets. </w:t>
            </w:r>
          </w:p>
          <w:p w:rsidR="00000000" w:rsidDel="00000000" w:rsidP="00000000" w:rsidRDefault="00000000" w:rsidRPr="00000000" w14:paraId="00000DDD">
            <w:pPr>
              <w:keepNext w:val="1"/>
              <w:spacing w:after="40" w:before="40" w:line="240" w:lineRule="auto"/>
              <w:ind w:left="360" w:firstLine="720"/>
              <w:contextualSpacing w:val="0"/>
              <w:rPr/>
            </w:pPr>
            <w:r w:rsidDel="00000000" w:rsidR="00000000" w:rsidRPr="00000000">
              <w:rPr>
                <w:rtl w:val="0"/>
              </w:rPr>
              <w:t xml:space="preserve">“It was getting worse every year,” Chad says. “And nobody was cleaning it up.” </w:t>
            </w:r>
          </w:p>
          <w:p w:rsidR="00000000" w:rsidDel="00000000" w:rsidP="00000000" w:rsidRDefault="00000000" w:rsidRPr="00000000" w14:paraId="00000DDE">
            <w:pPr>
              <w:keepNext w:val="1"/>
              <w:spacing w:after="40" w:before="40" w:line="240" w:lineRule="auto"/>
              <w:ind w:left="360" w:firstLine="720"/>
              <w:contextualSpacing w:val="0"/>
              <w:rPr/>
            </w:pPr>
            <w:r w:rsidDel="00000000" w:rsidR="00000000" w:rsidRPr="00000000">
              <w:rPr>
                <w:rtl w:val="0"/>
              </w:rPr>
              <w:t xml:space="preserve">In May of 1997, Chad came home from college for </w:t>
            </w:r>
            <w:hyperlink r:id="rId40">
              <w:r w:rsidDel="00000000" w:rsidR="00000000" w:rsidRPr="00000000">
                <w:rPr>
                  <w:rtl w:val="0"/>
                </w:rPr>
                <w:t xml:space="preserve">summer vacation</w:t>
              </w:r>
            </w:hyperlink>
            <w:r w:rsidDel="00000000" w:rsidR="00000000" w:rsidRPr="00000000">
              <w:rPr>
                <w:rtl w:val="0"/>
              </w:rPr>
              <w:t xml:space="preserve">. As usual, he was disgusted by the junk that littered the riverbanks near his </w:t>
            </w:r>
            <w:hyperlink r:id="rId41">
              <w:r w:rsidDel="00000000" w:rsidR="00000000" w:rsidRPr="00000000">
                <w:rPr>
                  <w:rtl w:val="0"/>
                </w:rPr>
                <w:t xml:space="preserve">hometown</w:t>
              </w:r>
            </w:hyperlink>
            <w:r w:rsidDel="00000000" w:rsidR="00000000" w:rsidRPr="00000000">
              <w:rPr>
                <w:rtl w:val="0"/>
              </w:rPr>
              <w:t xml:space="preserve"> of </w:t>
            </w:r>
            <w:hyperlink r:id="rId42">
              <w:r w:rsidDel="00000000" w:rsidR="00000000" w:rsidRPr="00000000">
                <w:rPr>
                  <w:rtl w:val="0"/>
                </w:rPr>
                <w:t xml:space="preserve">East Moline, Illinois</w:t>
              </w:r>
            </w:hyperlink>
            <w:r w:rsidDel="00000000" w:rsidR="00000000" w:rsidRPr="00000000">
              <w:rPr>
                <w:rtl w:val="0"/>
              </w:rPr>
              <w:t xml:space="preserve">. But this time, instead of wondering why someone else didn’t clean it up, he decided to tackle a few miles of shoreline himself. </w:t>
            </w:r>
          </w:p>
          <w:p w:rsidR="00000000" w:rsidDel="00000000" w:rsidP="00000000" w:rsidRDefault="00000000" w:rsidRPr="00000000" w14:paraId="00000DDF">
            <w:pPr>
              <w:keepNext w:val="1"/>
              <w:spacing w:after="40" w:before="40" w:line="240" w:lineRule="auto"/>
              <w:ind w:left="360" w:firstLine="720"/>
              <w:contextualSpacing w:val="0"/>
              <w:rPr/>
            </w:pPr>
            <w:r w:rsidDel="00000000" w:rsidR="00000000" w:rsidRPr="00000000">
              <w:rPr>
                <w:rtl w:val="0"/>
              </w:rPr>
              <w:t xml:space="preserve">With only a flat-bottom boat, a wheelbarrow, and a </w:t>
            </w:r>
            <w:hyperlink r:id="rId43">
              <w:r w:rsidDel="00000000" w:rsidR="00000000" w:rsidRPr="00000000">
                <w:rPr>
                  <w:rtl w:val="0"/>
                </w:rPr>
                <w:t xml:space="preserve">sturdy</w:t>
              </w:r>
            </w:hyperlink>
            <w:r w:rsidDel="00000000" w:rsidR="00000000" w:rsidRPr="00000000">
              <w:rPr>
                <w:rtl w:val="0"/>
              </w:rPr>
              <w:t xml:space="preserve"> pair of gloves, he motored up and down the river. Whenever he spotted trash, he pulled to shore and picked it up. When his boat was full, he took the load to a landfill. Chad even took pictures of the junk he hauled away. “I thought it might be fun to see how much trash I could pick up,” he says.</w:t>
            </w:r>
          </w:p>
          <w:p w:rsidR="00000000" w:rsidDel="00000000" w:rsidP="00000000" w:rsidRDefault="00000000" w:rsidRPr="00000000" w14:paraId="00000DE0">
            <w:pPr>
              <w:keepNext w:val="1"/>
              <w:spacing w:after="40" w:before="40" w:line="240" w:lineRule="auto"/>
              <w:ind w:left="360" w:firstLine="720"/>
              <w:contextualSpacing w:val="0"/>
              <w:rPr/>
            </w:pPr>
            <w:r w:rsidDel="00000000" w:rsidR="00000000" w:rsidRPr="00000000">
              <w:rPr>
                <w:rtl w:val="0"/>
              </w:rPr>
              <w:t xml:space="preserve">Soon the riverbanks near his hometown were litter-free. And Chad was hooked. “I really enjoyed it,” he says. “I could see the results day after day. It made me feel good to help my community.” So he kept going, sleeping under a tarp each night. </w:t>
            </w:r>
          </w:p>
          <w:p w:rsidR="00000000" w:rsidDel="00000000" w:rsidP="00000000" w:rsidRDefault="00000000" w:rsidRPr="00000000" w14:paraId="00000DE1">
            <w:pPr>
              <w:keepNext w:val="1"/>
              <w:spacing w:after="40" w:before="40" w:line="240" w:lineRule="auto"/>
              <w:ind w:left="360" w:firstLine="720"/>
              <w:contextualSpacing w:val="0"/>
              <w:rPr/>
            </w:pPr>
            <w:r w:rsidDel="00000000" w:rsidR="00000000" w:rsidRPr="00000000">
              <w:rPr>
                <w:rtl w:val="0"/>
              </w:rPr>
              <w:t xml:space="preserve">But Chad’s money was disappearing fast. Food, </w:t>
            </w:r>
            <w:hyperlink r:id="rId44">
              <w:r w:rsidDel="00000000" w:rsidR="00000000" w:rsidRPr="00000000">
                <w:rPr>
                  <w:rtl w:val="0"/>
                </w:rPr>
                <w:t xml:space="preserve">gasoline</w:t>
              </w:r>
            </w:hyperlink>
            <w:r w:rsidDel="00000000" w:rsidR="00000000" w:rsidRPr="00000000">
              <w:rPr>
                <w:rtl w:val="0"/>
              </w:rPr>
              <w:t xml:space="preserve"> for his boat, landfill charges, and film costs were gobbling up his resources. He wondered if others would help support his cleanup. </w:t>
            </w:r>
          </w:p>
          <w:p w:rsidR="00000000" w:rsidDel="00000000" w:rsidP="00000000" w:rsidRDefault="00000000" w:rsidRPr="00000000" w14:paraId="00000DE2">
            <w:pPr>
              <w:keepNext w:val="1"/>
              <w:spacing w:after="40" w:before="40" w:line="240" w:lineRule="auto"/>
              <w:ind w:left="360" w:firstLine="720"/>
              <w:contextualSpacing w:val="0"/>
              <w:rPr/>
            </w:pPr>
            <w:r w:rsidDel="00000000" w:rsidR="00000000" w:rsidRPr="00000000">
              <w:rPr>
                <w:rtl w:val="0"/>
              </w:rPr>
              <w:t xml:space="preserve">First Chad talked to government agencies like the National Fish and Wildlife Service and the U.S. Army Corps of Engineers. While happy about his work, they didn’t have much money to donate. </w:t>
            </w:r>
          </w:p>
          <w:p w:rsidR="00000000" w:rsidDel="00000000" w:rsidP="00000000" w:rsidRDefault="00000000" w:rsidRPr="00000000" w14:paraId="00000DE3">
            <w:pPr>
              <w:keepNext w:val="1"/>
              <w:spacing w:after="40" w:before="40" w:line="240" w:lineRule="auto"/>
              <w:ind w:left="288" w:firstLine="720"/>
              <w:contextualSpacing w:val="0"/>
              <w:rPr/>
            </w:pPr>
            <w:r w:rsidDel="00000000" w:rsidR="00000000" w:rsidRPr="00000000">
              <w:rPr>
                <w:rtl w:val="0"/>
              </w:rPr>
              <w:t xml:space="preserve">So Chad called area businesses. He explained about growing up beside the river, the mess it had become, and his determination to clean it up. Most companies wouldn’t help either. But finally one company decided </w:t>
            </w:r>
            <w:hyperlink r:id="rId45">
              <w:r w:rsidDel="00000000" w:rsidR="00000000" w:rsidRPr="00000000">
                <w:rPr>
                  <w:rtl w:val="0"/>
                </w:rPr>
                <w:t xml:space="preserve">to lend a hand</w:t>
              </w:r>
            </w:hyperlink>
            <w:r w:rsidDel="00000000" w:rsidR="00000000" w:rsidRPr="00000000">
              <w:rPr>
                <w:rtl w:val="0"/>
              </w:rPr>
              <w:t xml:space="preserve">. Chad got his first small grant and the encouragement he needed to find others to help as well. </w:t>
            </w:r>
          </w:p>
        </w:tc>
      </w:tr>
    </w:tbl>
    <w:p w:rsidR="00000000" w:rsidDel="00000000" w:rsidP="00000000" w:rsidRDefault="00000000" w:rsidRPr="00000000" w14:paraId="00000DE4">
      <w:pPr>
        <w:keepNext w:val="1"/>
        <w:spacing w:after="60" w:before="240" w:line="240" w:lineRule="auto"/>
        <w:contextualSpacing w:val="0"/>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rtl w:val="0"/>
        </w:rPr>
        <w:t xml:space="preserve">Scaffolded Close Reading (AIR New Activity 5 for Determining the Main Idea) </w:t>
      </w:r>
      <w:r w:rsidDel="00000000" w:rsidR="00000000" w:rsidRPr="00000000">
        <w:rPr>
          <w:rtl w:val="0"/>
        </w:rPr>
      </w:r>
    </w:p>
    <w:tbl>
      <w:tblPr>
        <w:tblStyle w:val="Table29"/>
        <w:tblW w:w="13845.0" w:type="dxa"/>
        <w:jc w:val="left"/>
        <w:tblInd w:w="115.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845"/>
        <w:tblGridChange w:id="0">
          <w:tblGrid>
            <w:gridCol w:w="13845"/>
          </w:tblGrid>
        </w:tblGridChange>
      </w:tblGrid>
      <w:tr>
        <w:tc>
          <w:tcPr>
            <w:shd w:fill="auto" w:val="clear"/>
            <w:vAlign w:val="center"/>
          </w:tcPr>
          <w:p w:rsidR="00000000" w:rsidDel="00000000" w:rsidP="00000000" w:rsidRDefault="00000000" w:rsidRPr="00000000" w14:paraId="00000DE5">
            <w:pPr>
              <w:spacing w:after="120" w:before="40" w:line="240" w:lineRule="auto"/>
              <w:contextualSpacing w:val="0"/>
              <w:rPr>
                <w:b w:val="1"/>
              </w:rPr>
            </w:pPr>
            <w:r w:rsidDel="00000000" w:rsidR="00000000" w:rsidRPr="00000000">
              <w:rPr>
                <w:b w:val="1"/>
                <w:rtl w:val="0"/>
              </w:rPr>
              <w:t xml:space="preserve">AIR Additional Supports</w:t>
            </w:r>
          </w:p>
          <w:p w:rsidR="00000000" w:rsidDel="00000000" w:rsidP="00000000" w:rsidRDefault="00000000" w:rsidRPr="00000000" w14:paraId="00000DE6">
            <w:pPr>
              <w:numPr>
                <w:ilvl w:val="0"/>
                <w:numId w:val="2"/>
              </w:numPr>
              <w:spacing w:after="120" w:before="40" w:line="240" w:lineRule="auto"/>
              <w:ind w:left="360"/>
              <w:rPr/>
            </w:pPr>
            <w:r w:rsidDel="00000000" w:rsidR="00000000" w:rsidRPr="00000000">
              <w:rPr>
                <w:rtl w:val="0"/>
              </w:rPr>
              <w:t xml:space="preserve">Create guiding questions and supplementary questions for each section of text. The main ideas for ELLs to get out of this reading are: U.S. rivers have a lot of trash; Chad did many things to make a difference; Chad had to overcome many obstacles to accomplish his goals.</w:t>
            </w:r>
          </w:p>
          <w:p w:rsidR="00000000" w:rsidDel="00000000" w:rsidP="00000000" w:rsidRDefault="00000000" w:rsidRPr="00000000" w14:paraId="00000DE7">
            <w:pPr>
              <w:numPr>
                <w:ilvl w:val="0"/>
                <w:numId w:val="2"/>
              </w:numPr>
              <w:spacing w:after="120" w:before="40" w:line="240" w:lineRule="auto"/>
              <w:ind w:left="360"/>
              <w:rPr/>
            </w:pPr>
            <w:r w:rsidDel="00000000" w:rsidR="00000000" w:rsidRPr="00000000">
              <w:rPr>
                <w:rtl w:val="0"/>
              </w:rPr>
              <w:t xml:space="preserve">Use sentence frames and word banks for entering and emerging level ELLs. Use sentence starters for transitioning ELLs. </w:t>
            </w:r>
          </w:p>
        </w:tc>
      </w:tr>
      <w:tr>
        <w:tc>
          <w:tcPr/>
          <w:p w:rsidR="00000000" w:rsidDel="00000000" w:rsidP="00000000" w:rsidRDefault="00000000" w:rsidRPr="00000000" w14:paraId="00000DE8">
            <w:pPr>
              <w:keepNext w:val="1"/>
              <w:spacing w:after="40" w:before="40" w:line="240" w:lineRule="auto"/>
              <w:contextualSpacing w:val="0"/>
              <w:rPr>
                <w:b w:val="1"/>
              </w:rPr>
            </w:pPr>
            <w:r w:rsidDel="00000000" w:rsidR="00000000" w:rsidRPr="00000000">
              <w:rPr>
                <w:b w:val="1"/>
                <w:rtl w:val="0"/>
              </w:rPr>
              <w:t xml:space="preserve">AIR Instructions for Teachers</w:t>
            </w:r>
          </w:p>
          <w:p w:rsidR="00000000" w:rsidDel="00000000" w:rsidP="00000000" w:rsidRDefault="00000000" w:rsidRPr="00000000" w14:paraId="00000DE9">
            <w:pPr>
              <w:keepNext w:val="1"/>
              <w:numPr>
                <w:ilvl w:val="0"/>
                <w:numId w:val="4"/>
              </w:numPr>
              <w:spacing w:after="40" w:before="40" w:line="240" w:lineRule="auto"/>
              <w:ind w:left="720" w:hanging="360"/>
              <w:rPr/>
            </w:pPr>
            <w:r w:rsidDel="00000000" w:rsidR="00000000" w:rsidRPr="00000000">
              <w:rPr>
                <w:rtl w:val="0"/>
              </w:rPr>
              <w:t xml:space="preserve">Review student instructions for first close reading with the class.</w:t>
            </w:r>
          </w:p>
          <w:p w:rsidR="00000000" w:rsidDel="00000000" w:rsidP="00000000" w:rsidRDefault="00000000" w:rsidRPr="00000000" w14:paraId="00000DEA">
            <w:pPr>
              <w:keepNext w:val="1"/>
              <w:numPr>
                <w:ilvl w:val="0"/>
                <w:numId w:val="4"/>
              </w:numPr>
              <w:spacing w:after="40" w:before="40" w:line="240" w:lineRule="auto"/>
              <w:ind w:left="720" w:hanging="360"/>
              <w:rPr/>
            </w:pPr>
            <w:r w:rsidDel="00000000" w:rsidR="00000000" w:rsidRPr="00000000">
              <w:rPr>
                <w:rtl w:val="0"/>
              </w:rPr>
              <w:t xml:space="preserve">Remind students that the guiding questions are designed to help them identify the key ideas and details in the text and the supplementary questions are designed to help them answer the guiding questions.</w:t>
            </w:r>
          </w:p>
          <w:p w:rsidR="00000000" w:rsidDel="00000000" w:rsidP="00000000" w:rsidRDefault="00000000" w:rsidRPr="00000000" w14:paraId="00000DEB">
            <w:pPr>
              <w:keepNext w:val="1"/>
              <w:numPr>
                <w:ilvl w:val="0"/>
                <w:numId w:val="4"/>
              </w:numPr>
              <w:spacing w:after="40" w:before="40" w:line="240" w:lineRule="auto"/>
              <w:ind w:left="720" w:hanging="360"/>
              <w:rPr/>
            </w:pPr>
            <w:r w:rsidDel="00000000" w:rsidR="00000000" w:rsidRPr="00000000">
              <w:rPr>
                <w:rtl w:val="0"/>
              </w:rPr>
              <w:t xml:space="preserve">Tell students to use their glossary to find the meanings of words that are underlined in the text. These are words that are important for understanding the text and/or high-frequency words in English.</w:t>
            </w:r>
          </w:p>
          <w:p w:rsidR="00000000" w:rsidDel="00000000" w:rsidP="00000000" w:rsidRDefault="00000000" w:rsidRPr="00000000" w14:paraId="00000DEC">
            <w:pPr>
              <w:keepNext w:val="1"/>
              <w:numPr>
                <w:ilvl w:val="0"/>
                <w:numId w:val="4"/>
              </w:numPr>
              <w:spacing w:after="40" w:before="40" w:line="240" w:lineRule="auto"/>
              <w:ind w:left="720" w:hanging="360"/>
              <w:rPr/>
            </w:pPr>
            <w:r w:rsidDel="00000000" w:rsidR="00000000" w:rsidRPr="00000000">
              <w:rPr>
                <w:rtl w:val="0"/>
              </w:rPr>
              <w:t xml:space="preserve">Read each section of the text aloud using proper pacing and intonation. During this reading, the teacher uses the glossed definitions or gestures to explain the meanings of challenging words. For example, “Spring floods added to the clutter.” Floods are strong flows of water.</w:t>
            </w:r>
          </w:p>
        </w:tc>
      </w:tr>
      <w:tr>
        <w:tc>
          <w:tcPr/>
          <w:p w:rsidR="00000000" w:rsidDel="00000000" w:rsidP="00000000" w:rsidRDefault="00000000" w:rsidRPr="00000000" w14:paraId="00000DED">
            <w:pPr>
              <w:spacing w:after="40" w:before="40" w:line="240" w:lineRule="auto"/>
              <w:contextualSpacing w:val="0"/>
              <w:rPr>
                <w:b w:val="1"/>
              </w:rPr>
            </w:pPr>
            <w:r w:rsidDel="00000000" w:rsidR="00000000" w:rsidRPr="00000000">
              <w:rPr>
                <w:b w:val="1"/>
                <w:rtl w:val="0"/>
              </w:rPr>
              <w:t xml:space="preserve">AIR Instructions for Students</w:t>
            </w:r>
          </w:p>
          <w:p w:rsidR="00000000" w:rsidDel="00000000" w:rsidP="00000000" w:rsidRDefault="00000000" w:rsidRPr="00000000" w14:paraId="00000DEE">
            <w:pPr>
              <w:spacing w:after="40" w:before="40" w:line="240" w:lineRule="auto"/>
              <w:contextualSpacing w:val="0"/>
              <w:rPr>
                <w:b w:val="1"/>
                <w:sz w:val="28"/>
                <w:szCs w:val="28"/>
              </w:rPr>
            </w:pPr>
            <w:r w:rsidDel="00000000" w:rsidR="00000000" w:rsidRPr="00000000">
              <w:rPr>
                <w:rtl w:val="0"/>
              </w:rPr>
              <w:t xml:space="preserve">Listen and follow along as your teacher reads the text. In this close reading, you will be answering questions about the text below. Your teacher will review the guiding question(s) with you. Work with a partner to answer the supplementary questions</w:t>
            </w:r>
            <w:r w:rsidDel="00000000" w:rsidR="00000000" w:rsidRPr="00000000">
              <w:rPr>
                <w:i w:val="1"/>
                <w:rtl w:val="0"/>
              </w:rPr>
              <w:t xml:space="preserve">. If needed</w:t>
            </w:r>
            <w:r w:rsidDel="00000000" w:rsidR="00000000" w:rsidRPr="00000000">
              <w:rPr>
                <w:rtl w:val="0"/>
              </w:rPr>
              <w:t xml:space="preserve">, use the word bank and sentence frames to complete your answers to the questions. Your teacher will review the answers with the class. Then, you will discuss the guiding question(s) with your teacher and the class. Finally, you will complete the response(s) to the guiding question(s). Remember to use your glossary to find the meanings of words that are underlined.</w:t>
            </w:r>
            <w:r w:rsidDel="00000000" w:rsidR="00000000" w:rsidRPr="00000000">
              <w:rPr>
                <w:rtl w:val="0"/>
              </w:rPr>
            </w:r>
          </w:p>
        </w:tc>
      </w:tr>
    </w:tbl>
    <w:p w:rsidR="00000000" w:rsidDel="00000000" w:rsidP="00000000" w:rsidRDefault="00000000" w:rsidRPr="00000000" w14:paraId="00000DEF">
      <w:pPr>
        <w:keepNext w:val="1"/>
        <w:spacing w:after="60" w:before="240" w:line="240" w:lineRule="auto"/>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Part 1 (P1–P4)</w:t>
      </w:r>
    </w:p>
    <w:tbl>
      <w:tblPr>
        <w:tblStyle w:val="Table30"/>
        <w:tblW w:w="13890.0" w:type="dxa"/>
        <w:jc w:val="left"/>
        <w:tblInd w:w="8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90"/>
        <w:gridCol w:w="1890"/>
        <w:gridCol w:w="1905"/>
        <w:gridCol w:w="1905"/>
        <w:gridCol w:w="6300"/>
        <w:tblGridChange w:id="0">
          <w:tblGrid>
            <w:gridCol w:w="1890"/>
            <w:gridCol w:w="1890"/>
            <w:gridCol w:w="1905"/>
            <w:gridCol w:w="1905"/>
            <w:gridCol w:w="6300"/>
          </w:tblGrid>
        </w:tblGridChange>
      </w:tblGrid>
      <w:tr>
        <w:tc>
          <w:tcPr>
            <w:gridSpan w:val="5"/>
            <w:vAlign w:val="center"/>
          </w:tcPr>
          <w:p w:rsidR="00000000" w:rsidDel="00000000" w:rsidP="00000000" w:rsidRDefault="00000000" w:rsidRPr="00000000" w14:paraId="00000DF0">
            <w:pPr>
              <w:spacing w:after="40" w:before="40" w:line="240" w:lineRule="auto"/>
              <w:contextualSpacing w:val="0"/>
              <w:rPr>
                <w:b w:val="1"/>
              </w:rPr>
            </w:pPr>
            <w:r w:rsidDel="00000000" w:rsidR="00000000" w:rsidRPr="00000000">
              <w:rPr>
                <w:b w:val="1"/>
                <w:rtl w:val="0"/>
              </w:rPr>
              <w:t xml:space="preserve">Guiding Questions</w:t>
            </w:r>
          </w:p>
          <w:p w:rsidR="00000000" w:rsidDel="00000000" w:rsidP="00000000" w:rsidRDefault="00000000" w:rsidRPr="00000000" w14:paraId="00000DF1">
            <w:pPr>
              <w:numPr>
                <w:ilvl w:val="0"/>
                <w:numId w:val="4"/>
              </w:numPr>
              <w:spacing w:after="40" w:before="40" w:line="240" w:lineRule="auto"/>
              <w:ind w:left="720" w:hanging="360"/>
              <w:rPr/>
            </w:pPr>
            <w:r w:rsidDel="00000000" w:rsidR="00000000" w:rsidRPr="00000000">
              <w:rPr>
                <w:rtl w:val="0"/>
              </w:rPr>
              <w:t xml:space="preserve">What do we know about the condition of the Mississippi, Ohio, and Illinois Rivers? </w:t>
            </w:r>
          </w:p>
          <w:p w:rsidR="00000000" w:rsidDel="00000000" w:rsidP="00000000" w:rsidRDefault="00000000" w:rsidRPr="00000000" w14:paraId="00000DF2">
            <w:pPr>
              <w:numPr>
                <w:ilvl w:val="0"/>
                <w:numId w:val="4"/>
              </w:numPr>
              <w:spacing w:after="40" w:before="40" w:line="240" w:lineRule="auto"/>
              <w:ind w:left="720" w:hanging="360"/>
              <w:rPr/>
            </w:pPr>
            <w:r w:rsidDel="00000000" w:rsidR="00000000" w:rsidRPr="00000000">
              <w:rPr>
                <w:rtl w:val="0"/>
              </w:rPr>
              <w:t xml:space="preserve">Why are our rivers like this?</w:t>
            </w:r>
          </w:p>
          <w:p w:rsidR="00000000" w:rsidDel="00000000" w:rsidP="00000000" w:rsidRDefault="00000000" w:rsidRPr="00000000" w14:paraId="00000DF3">
            <w:pPr>
              <w:numPr>
                <w:ilvl w:val="0"/>
                <w:numId w:val="4"/>
              </w:numPr>
              <w:spacing w:after="40" w:before="40" w:line="240" w:lineRule="auto"/>
              <w:ind w:left="720" w:hanging="360"/>
              <w:rPr>
                <w:b w:val="1"/>
              </w:rPr>
            </w:pPr>
            <w:r w:rsidDel="00000000" w:rsidR="00000000" w:rsidRPr="00000000">
              <w:rPr>
                <w:rtl w:val="0"/>
              </w:rPr>
              <w:t xml:space="preserve">What had Chad done for most of the past five years?</w:t>
            </w:r>
            <w:r w:rsidDel="00000000" w:rsidR="00000000" w:rsidRPr="00000000">
              <w:rPr>
                <w:b w:val="1"/>
                <w:rtl w:val="0"/>
              </w:rPr>
              <w:t xml:space="preserve"> </w:t>
            </w:r>
          </w:p>
        </w:tc>
      </w:tr>
      <w:tr>
        <w:tc>
          <w:tcPr>
            <w:gridSpan w:val="5"/>
            <w:tcBorders>
              <w:bottom w:color="000000" w:space="0" w:sz="4" w:val="single"/>
            </w:tcBorders>
          </w:tcPr>
          <w:p w:rsidR="00000000" w:rsidDel="00000000" w:rsidP="00000000" w:rsidRDefault="00000000" w:rsidRPr="00000000" w14:paraId="00000DF8">
            <w:pPr>
              <w:keepNext w:val="1"/>
              <w:spacing w:after="40" w:before="40" w:line="240" w:lineRule="auto"/>
              <w:contextualSpacing w:val="0"/>
              <w:rPr>
                <w:b w:val="1"/>
                <w:i w:val="1"/>
              </w:rPr>
            </w:pPr>
            <w:r w:rsidDel="00000000" w:rsidR="00000000" w:rsidRPr="00000000">
              <w:rPr>
                <w:b w:val="1"/>
                <w:i w:val="1"/>
                <w:rtl w:val="0"/>
              </w:rPr>
              <w:t xml:space="preserve">Tackling the Trash</w:t>
            </w:r>
          </w:p>
          <w:p w:rsidR="00000000" w:rsidDel="00000000" w:rsidP="00000000" w:rsidRDefault="00000000" w:rsidRPr="00000000" w14:paraId="00000DF9">
            <w:pPr>
              <w:spacing w:after="100" w:before="40" w:line="240" w:lineRule="auto"/>
              <w:contextualSpacing w:val="0"/>
              <w:rPr/>
            </w:pPr>
            <w:r w:rsidDel="00000000" w:rsidR="00000000" w:rsidRPr="00000000">
              <w:rPr>
                <w:rtl w:val="0"/>
              </w:rPr>
              <w:t xml:space="preserve">Not many people would spend their free time picking up other people’s</w:t>
            </w:r>
            <w:r w:rsidDel="00000000" w:rsidR="00000000" w:rsidRPr="00000000">
              <w:rPr>
                <w:b w:val="1"/>
                <w:rtl w:val="0"/>
              </w:rPr>
              <w:t xml:space="preserve"> </w:t>
            </w:r>
            <w:r w:rsidDel="00000000" w:rsidR="00000000" w:rsidRPr="00000000">
              <w:rPr>
                <w:u w:val="single"/>
                <w:rtl w:val="0"/>
              </w:rPr>
              <w:t xml:space="preserve">litter</w:t>
            </w:r>
            <w:r w:rsidDel="00000000" w:rsidR="00000000" w:rsidRPr="00000000">
              <w:rPr>
                <w:rtl w:val="0"/>
              </w:rPr>
              <w:t xml:space="preserve">. But Chad Pregracke has spent most of the past five years doing just that along the Mississippi, Ohio, and </w:t>
            </w:r>
            <w:hyperlink r:id="rId46">
              <w:r w:rsidDel="00000000" w:rsidR="00000000" w:rsidRPr="00000000">
                <w:rPr>
                  <w:rtl w:val="0"/>
                </w:rPr>
                <w:t xml:space="preserve">Illinois Rivers</w:t>
              </w:r>
            </w:hyperlink>
            <w:r w:rsidDel="00000000" w:rsidR="00000000" w:rsidRPr="00000000">
              <w:rPr>
                <w:rtl w:val="0"/>
              </w:rPr>
              <w:t xml:space="preserve">. </w:t>
            </w:r>
          </w:p>
          <w:p w:rsidR="00000000" w:rsidDel="00000000" w:rsidP="00000000" w:rsidRDefault="00000000" w:rsidRPr="00000000" w14:paraId="00000DFA">
            <w:pPr>
              <w:keepNext w:val="1"/>
              <w:spacing w:after="100" w:before="40" w:line="240" w:lineRule="auto"/>
              <w:contextualSpacing w:val="0"/>
              <w:rPr/>
            </w:pPr>
            <w:r w:rsidDel="00000000" w:rsidR="00000000" w:rsidRPr="00000000">
              <w:rPr>
                <w:rtl w:val="0"/>
              </w:rPr>
              <w:t xml:space="preserve">Why? </w:t>
            </w:r>
          </w:p>
          <w:p w:rsidR="00000000" w:rsidDel="00000000" w:rsidP="00000000" w:rsidRDefault="00000000" w:rsidRPr="00000000" w14:paraId="00000DFB">
            <w:pPr>
              <w:keepNext w:val="1"/>
              <w:spacing w:after="100" w:before="40" w:line="240" w:lineRule="auto"/>
              <w:contextualSpacing w:val="0"/>
              <w:rPr/>
            </w:pPr>
            <w:r w:rsidDel="00000000" w:rsidR="00000000" w:rsidRPr="00000000">
              <w:rPr>
                <w:rtl w:val="0"/>
              </w:rPr>
              <w:t xml:space="preserve">Chad grew up in a house alongside the Mississippi. He loved to fish and camp on the river’s wooded islands. That’s when he first </w:t>
            </w:r>
            <w:r w:rsidDel="00000000" w:rsidR="00000000" w:rsidRPr="00000000">
              <w:rPr>
                <w:u w:val="single"/>
                <w:rtl w:val="0"/>
              </w:rPr>
              <w:t xml:space="preserve">noticed</w:t>
            </w:r>
            <w:r w:rsidDel="00000000" w:rsidR="00000000" w:rsidRPr="00000000">
              <w:rPr>
                <w:b w:val="1"/>
                <w:rtl w:val="0"/>
              </w:rPr>
              <w:t xml:space="preserve"> </w:t>
            </w:r>
            <w:r w:rsidDel="00000000" w:rsidR="00000000" w:rsidRPr="00000000">
              <w:rPr>
                <w:rtl w:val="0"/>
              </w:rPr>
              <w:t xml:space="preserve">the </w:t>
            </w:r>
            <w:r w:rsidDel="00000000" w:rsidR="00000000" w:rsidRPr="00000000">
              <w:rPr>
                <w:u w:val="single"/>
                <w:rtl w:val="0"/>
              </w:rPr>
              <w:t xml:space="preserve">junk</w:t>
            </w:r>
            <w:r w:rsidDel="00000000" w:rsidR="00000000" w:rsidRPr="00000000">
              <w:rPr>
                <w:rtl w:val="0"/>
              </w:rPr>
              <w:t xml:space="preserve"> dotting its </w:t>
            </w:r>
            <w:r w:rsidDel="00000000" w:rsidR="00000000" w:rsidRPr="00000000">
              <w:rPr>
                <w:u w:val="single"/>
                <w:rtl w:val="0"/>
              </w:rPr>
              <w:t xml:space="preserve">shoreline</w:t>
            </w:r>
            <w:r w:rsidDel="00000000" w:rsidR="00000000" w:rsidRPr="00000000">
              <w:rPr>
                <w:rtl w:val="0"/>
              </w:rPr>
              <w:t xml:space="preserve">. Many other boaters and campers used the river, too. </w:t>
            </w:r>
            <w:r w:rsidDel="00000000" w:rsidR="00000000" w:rsidRPr="00000000">
              <w:rPr>
                <w:u w:val="single"/>
                <w:rtl w:val="0"/>
              </w:rPr>
              <w:t xml:space="preserve">Unfortunately</w:t>
            </w:r>
            <w:r w:rsidDel="00000000" w:rsidR="00000000" w:rsidRPr="00000000">
              <w:rPr>
                <w:rtl w:val="0"/>
              </w:rPr>
              <w:t xml:space="preserve">, some of them didn’t care where they threw their trash. </w:t>
            </w:r>
          </w:p>
          <w:p w:rsidR="00000000" w:rsidDel="00000000" w:rsidP="00000000" w:rsidRDefault="00000000" w:rsidRPr="00000000" w14:paraId="00000DFC">
            <w:pPr>
              <w:keepNext w:val="1"/>
              <w:spacing w:after="100" w:before="40" w:line="240" w:lineRule="auto"/>
              <w:contextualSpacing w:val="0"/>
              <w:rPr/>
            </w:pPr>
            <w:r w:rsidDel="00000000" w:rsidR="00000000" w:rsidRPr="00000000">
              <w:rPr>
                <w:rtl w:val="0"/>
              </w:rPr>
              <w:t xml:space="preserve">Spring </w:t>
            </w:r>
            <w:r w:rsidDel="00000000" w:rsidR="00000000" w:rsidRPr="00000000">
              <w:rPr>
                <w:u w:val="single"/>
                <w:rtl w:val="0"/>
              </w:rPr>
              <w:t xml:space="preserve">floods</w:t>
            </w:r>
            <w:r w:rsidDel="00000000" w:rsidR="00000000" w:rsidRPr="00000000">
              <w:rPr>
                <w:rtl w:val="0"/>
              </w:rPr>
              <w:t xml:space="preserve"> added to the </w:t>
            </w:r>
            <w:r w:rsidDel="00000000" w:rsidR="00000000" w:rsidRPr="00000000">
              <w:rPr>
                <w:u w:val="single"/>
                <w:rtl w:val="0"/>
              </w:rPr>
              <w:t xml:space="preserve">clutter</w:t>
            </w:r>
            <w:r w:rsidDel="00000000" w:rsidR="00000000" w:rsidRPr="00000000">
              <w:rPr>
                <w:rtl w:val="0"/>
              </w:rPr>
              <w:t xml:space="preserve">. When </w:t>
            </w:r>
            <w:r w:rsidDel="00000000" w:rsidR="00000000" w:rsidRPr="00000000">
              <w:rPr>
                <w:u w:val="single"/>
                <w:rtl w:val="0"/>
              </w:rPr>
              <w:t xml:space="preserve">flood</w:t>
            </w:r>
            <w:r w:rsidDel="00000000" w:rsidR="00000000" w:rsidRPr="00000000">
              <w:rPr>
                <w:rtl w:val="0"/>
              </w:rPr>
              <w:t xml:space="preserve"> waters went down, they left behind everything from </w:t>
            </w:r>
            <w:hyperlink r:id="rId47">
              <w:r w:rsidDel="00000000" w:rsidR="00000000" w:rsidRPr="00000000">
                <w:rPr>
                  <w:rtl w:val="0"/>
                </w:rPr>
                <w:t xml:space="preserve">tin cans</w:t>
              </w:r>
            </w:hyperlink>
            <w:r w:rsidDel="00000000" w:rsidR="00000000" w:rsidRPr="00000000">
              <w:rPr>
                <w:rtl w:val="0"/>
              </w:rPr>
              <w:t xml:space="preserve"> to 55-gallon </w:t>
            </w:r>
            <w:hyperlink r:id="rId48">
              <w:r w:rsidDel="00000000" w:rsidR="00000000" w:rsidRPr="00000000">
                <w:rPr>
                  <w:rtl w:val="0"/>
                </w:rPr>
                <w:t xml:space="preserve">steel drums</w:t>
              </w:r>
            </w:hyperlink>
            <w:r w:rsidDel="00000000" w:rsidR="00000000" w:rsidRPr="00000000">
              <w:rPr>
                <w:rtl w:val="0"/>
              </w:rPr>
              <w:t xml:space="preserve">, from tires to TV sets. </w:t>
            </w:r>
          </w:p>
          <w:p w:rsidR="00000000" w:rsidDel="00000000" w:rsidP="00000000" w:rsidRDefault="00000000" w:rsidRPr="00000000" w14:paraId="00000DFD">
            <w:pPr>
              <w:keepNext w:val="1"/>
              <w:spacing w:after="120" w:before="40" w:line="240" w:lineRule="auto"/>
              <w:contextualSpacing w:val="0"/>
              <w:rPr/>
            </w:pPr>
            <w:r w:rsidDel="00000000" w:rsidR="00000000" w:rsidRPr="00000000">
              <w:rPr>
                <w:rtl w:val="0"/>
              </w:rPr>
              <w:t xml:space="preserve">“It was getting worse every year,” Chad says. “And nobody was cleaning it up.”</w:t>
            </w:r>
          </w:p>
        </w:tc>
      </w:tr>
      <w:tr>
        <w:tc>
          <w:tcPr>
            <w:gridSpan w:val="5"/>
            <w:tcBorders>
              <w:bottom w:color="000000" w:space="0" w:sz="0" w:val="nil"/>
            </w:tcBorders>
            <w:shd w:fill="fbefd1" w:val="clear"/>
          </w:tcPr>
          <w:p w:rsidR="00000000" w:rsidDel="00000000" w:rsidP="00000000" w:rsidRDefault="00000000" w:rsidRPr="00000000" w14:paraId="00000E02">
            <w:pPr>
              <w:spacing w:after="40" w:before="40" w:line="240" w:lineRule="auto"/>
              <w:contextualSpacing w:val="0"/>
              <w:jc w:val="center"/>
              <w:rPr>
                <w:b w:val="1"/>
              </w:rPr>
            </w:pPr>
            <w:r w:rsidDel="00000000" w:rsidR="00000000" w:rsidRPr="00000000">
              <w:rPr>
                <w:b w:val="1"/>
                <w:rtl w:val="0"/>
              </w:rPr>
              <w:t xml:space="preserve">Word Bank</w:t>
            </w:r>
          </w:p>
        </w:tc>
      </w:tr>
      <w:tr>
        <w:trPr>
          <w:trHeight w:val="280" w:hRule="atLeast"/>
        </w:trPr>
        <w:tc>
          <w:tcPr>
            <w:tcBorders>
              <w:top w:color="000000" w:space="0" w:sz="0" w:val="nil"/>
              <w:bottom w:color="000000" w:space="0" w:sz="0" w:val="nil"/>
              <w:right w:color="000000" w:space="0" w:sz="0" w:val="nil"/>
            </w:tcBorders>
            <w:vAlign w:val="center"/>
          </w:tcPr>
          <w:p w:rsidR="00000000" w:rsidDel="00000000" w:rsidP="00000000" w:rsidRDefault="00000000" w:rsidRPr="00000000" w14:paraId="00000E07">
            <w:pPr>
              <w:spacing w:after="20" w:before="20" w:line="240" w:lineRule="auto"/>
              <w:contextualSpacing w:val="0"/>
              <w:jc w:val="center"/>
              <w:rPr/>
            </w:pPr>
            <w:r w:rsidDel="00000000" w:rsidR="00000000" w:rsidRPr="00000000">
              <w:rPr>
                <w:rtl w:val="0"/>
              </w:rPr>
              <w:t xml:space="preserve">trash</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E08">
            <w:pPr>
              <w:spacing w:after="20" w:before="20" w:line="240" w:lineRule="auto"/>
              <w:contextualSpacing w:val="0"/>
              <w:jc w:val="center"/>
              <w:rPr/>
            </w:pPr>
            <w:r w:rsidDel="00000000" w:rsidR="00000000" w:rsidRPr="00000000">
              <w:rPr>
                <w:rtl w:val="0"/>
              </w:rPr>
              <w:t xml:space="preserve">boaters</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E09">
            <w:pPr>
              <w:spacing w:after="20" w:before="20" w:line="240" w:lineRule="auto"/>
              <w:contextualSpacing w:val="0"/>
              <w:jc w:val="center"/>
              <w:rPr/>
            </w:pPr>
            <w:r w:rsidDel="00000000" w:rsidR="00000000" w:rsidRPr="00000000">
              <w:rPr>
                <w:rtl w:val="0"/>
              </w:rPr>
              <w:t xml:space="preserve">shoreline</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E0A">
            <w:pPr>
              <w:spacing w:after="20" w:before="20" w:line="240" w:lineRule="auto"/>
              <w:contextualSpacing w:val="0"/>
              <w:jc w:val="center"/>
              <w:rPr/>
            </w:pPr>
            <w:r w:rsidDel="00000000" w:rsidR="00000000" w:rsidRPr="00000000">
              <w:rPr>
                <w:rtl w:val="0"/>
              </w:rPr>
              <w:t xml:space="preserve">island</w:t>
            </w:r>
          </w:p>
        </w:tc>
        <w:tc>
          <w:tcPr>
            <w:tcBorders>
              <w:top w:color="000000" w:space="0" w:sz="0" w:val="nil"/>
              <w:left w:color="000000" w:space="0" w:sz="0" w:val="nil"/>
              <w:bottom w:color="000000" w:space="0" w:sz="0" w:val="nil"/>
            </w:tcBorders>
            <w:vAlign w:val="center"/>
          </w:tcPr>
          <w:p w:rsidR="00000000" w:rsidDel="00000000" w:rsidP="00000000" w:rsidRDefault="00000000" w:rsidRPr="00000000" w14:paraId="00000E0B">
            <w:pPr>
              <w:spacing w:after="20" w:before="20" w:line="240" w:lineRule="auto"/>
              <w:contextualSpacing w:val="0"/>
              <w:jc w:val="center"/>
              <w:rPr/>
            </w:pPr>
            <w:r w:rsidDel="00000000" w:rsidR="00000000" w:rsidRPr="00000000">
              <w:rPr>
                <w:rtl w:val="0"/>
              </w:rPr>
              <w:t xml:space="preserve">junk</w:t>
            </w:r>
          </w:p>
        </w:tc>
      </w:tr>
      <w:tr>
        <w:trPr>
          <w:trHeight w:val="280" w:hRule="atLeast"/>
        </w:trPr>
        <w:tc>
          <w:tcPr>
            <w:tcBorders>
              <w:top w:color="000000" w:space="0" w:sz="0" w:val="nil"/>
              <w:bottom w:color="000000" w:space="0" w:sz="0" w:val="nil"/>
              <w:right w:color="000000" w:space="0" w:sz="0" w:val="nil"/>
            </w:tcBorders>
            <w:vAlign w:val="center"/>
          </w:tcPr>
          <w:p w:rsidR="00000000" w:rsidDel="00000000" w:rsidP="00000000" w:rsidRDefault="00000000" w:rsidRPr="00000000" w14:paraId="00000E0C">
            <w:pPr>
              <w:spacing w:after="20" w:before="20" w:line="240" w:lineRule="auto"/>
              <w:contextualSpacing w:val="0"/>
              <w:jc w:val="center"/>
              <w:rPr/>
            </w:pPr>
            <w:r w:rsidDel="00000000" w:rsidR="00000000" w:rsidRPr="00000000">
              <w:rPr>
                <w:rtl w:val="0"/>
              </w:rPr>
              <w:t xml:space="preserve">spread</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E0D">
            <w:pPr>
              <w:spacing w:after="20" w:before="20" w:line="240" w:lineRule="auto"/>
              <w:contextualSpacing w:val="0"/>
              <w:jc w:val="center"/>
              <w:rPr/>
            </w:pPr>
            <w:r w:rsidDel="00000000" w:rsidR="00000000" w:rsidRPr="00000000">
              <w:rPr>
                <w:rtl w:val="0"/>
              </w:rPr>
              <w:t xml:space="preserve">flood</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E0E">
            <w:pPr>
              <w:spacing w:after="20" w:before="20" w:line="240" w:lineRule="auto"/>
              <w:contextualSpacing w:val="0"/>
              <w:jc w:val="center"/>
              <w:rPr/>
            </w:pPr>
            <w:r w:rsidDel="00000000" w:rsidR="00000000" w:rsidRPr="00000000">
              <w:rPr>
                <w:rtl w:val="0"/>
              </w:rPr>
              <w:t xml:space="preserve">Trash</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E0F">
            <w:pPr>
              <w:spacing w:after="20" w:before="20" w:line="240" w:lineRule="auto"/>
              <w:contextualSpacing w:val="0"/>
              <w:jc w:val="center"/>
              <w:rPr/>
            </w:pPr>
            <w:r w:rsidDel="00000000" w:rsidR="00000000" w:rsidRPr="00000000">
              <w:rPr>
                <w:rtl w:val="0"/>
              </w:rPr>
              <w:t xml:space="preserve">campers</w:t>
            </w:r>
          </w:p>
        </w:tc>
        <w:tc>
          <w:tcPr>
            <w:tcBorders>
              <w:top w:color="000000" w:space="0" w:sz="0" w:val="nil"/>
              <w:left w:color="000000" w:space="0" w:sz="0" w:val="nil"/>
              <w:bottom w:color="000000" w:space="0" w:sz="0" w:val="nil"/>
            </w:tcBorders>
            <w:vAlign w:val="center"/>
          </w:tcPr>
          <w:p w:rsidR="00000000" w:rsidDel="00000000" w:rsidP="00000000" w:rsidRDefault="00000000" w:rsidRPr="00000000" w14:paraId="00000E10">
            <w:pPr>
              <w:spacing w:after="20" w:before="20" w:line="240" w:lineRule="auto"/>
              <w:contextualSpacing w:val="0"/>
              <w:jc w:val="center"/>
              <w:rPr/>
            </w:pPr>
            <w:r w:rsidDel="00000000" w:rsidR="00000000" w:rsidRPr="00000000">
              <w:rPr>
                <w:rtl w:val="0"/>
              </w:rPr>
              <w:t xml:space="preserve">house</w:t>
            </w:r>
          </w:p>
        </w:tc>
      </w:tr>
      <w:tr>
        <w:trPr>
          <w:trHeight w:val="280" w:hRule="atLeast"/>
        </w:trPr>
        <w:tc>
          <w:tcPr>
            <w:tcBorders>
              <w:top w:color="000000" w:space="0" w:sz="0" w:val="nil"/>
              <w:right w:color="000000" w:space="0" w:sz="0" w:val="nil"/>
            </w:tcBorders>
            <w:vAlign w:val="center"/>
          </w:tcPr>
          <w:p w:rsidR="00000000" w:rsidDel="00000000" w:rsidP="00000000" w:rsidRDefault="00000000" w:rsidRPr="00000000" w14:paraId="00000E11">
            <w:pPr>
              <w:spacing w:after="20" w:before="20" w:line="240" w:lineRule="auto"/>
              <w:contextualSpacing w:val="0"/>
              <w:jc w:val="center"/>
              <w:rPr/>
            </w:pPr>
            <w:r w:rsidDel="00000000" w:rsidR="00000000" w:rsidRPr="00000000">
              <w:rPr>
                <w:rtl w:val="0"/>
              </w:rPr>
              <w:t xml:space="preserve">fish</w:t>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E12">
            <w:pPr>
              <w:spacing w:after="20" w:before="20" w:line="240" w:lineRule="auto"/>
              <w:contextualSpacing w:val="0"/>
              <w:jc w:val="center"/>
              <w:rPr/>
            </w:pPr>
            <w:r w:rsidDel="00000000" w:rsidR="00000000" w:rsidRPr="00000000">
              <w:rPr>
                <w:rtl w:val="0"/>
              </w:rPr>
              <w:t xml:space="preserve">camp</w:t>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E13">
            <w:pPr>
              <w:spacing w:after="20" w:before="20" w:line="240" w:lineRule="auto"/>
              <w:contextualSpacing w:val="0"/>
              <w:jc w:val="center"/>
              <w:rPr/>
            </w:pPr>
            <w:r w:rsidDel="00000000" w:rsidR="00000000" w:rsidRPr="00000000">
              <w:rPr>
                <w:rtl w:val="0"/>
              </w:rPr>
              <w:t xml:space="preserve">Junk</w:t>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E14">
            <w:pPr>
              <w:spacing w:after="20" w:before="20" w:line="240" w:lineRule="auto"/>
              <w:contextualSpacing w:val="0"/>
              <w:jc w:val="center"/>
              <w:rPr/>
            </w:pPr>
            <w:r w:rsidDel="00000000" w:rsidR="00000000" w:rsidRPr="00000000">
              <w:rPr>
                <w:rtl w:val="0"/>
              </w:rPr>
              <w:t xml:space="preserve">Mississippi</w:t>
            </w:r>
          </w:p>
        </w:tc>
        <w:tc>
          <w:tcPr>
            <w:tcBorders>
              <w:top w:color="000000" w:space="0" w:sz="0" w:val="nil"/>
              <w:left w:color="000000" w:space="0" w:sz="0" w:val="nil"/>
            </w:tcBorders>
            <w:vAlign w:val="center"/>
          </w:tcPr>
          <w:p w:rsidR="00000000" w:rsidDel="00000000" w:rsidP="00000000" w:rsidRDefault="00000000" w:rsidRPr="00000000" w14:paraId="00000E15">
            <w:pPr>
              <w:spacing w:after="20" w:before="20" w:line="240" w:lineRule="auto"/>
              <w:contextualSpacing w:val="0"/>
              <w:jc w:val="center"/>
              <w:rPr/>
            </w:pPr>
            <w:r w:rsidDel="00000000" w:rsidR="00000000" w:rsidRPr="00000000">
              <w:rPr>
                <w:rtl w:val="0"/>
              </w:rPr>
            </w:r>
          </w:p>
        </w:tc>
      </w:tr>
      <w:tr>
        <w:tc>
          <w:tcPr>
            <w:gridSpan w:val="5"/>
          </w:tcPr>
          <w:p w:rsidR="00000000" w:rsidDel="00000000" w:rsidP="00000000" w:rsidRDefault="00000000" w:rsidRPr="00000000" w14:paraId="00000E16">
            <w:pPr>
              <w:spacing w:after="120" w:before="40" w:line="240" w:lineRule="auto"/>
              <w:contextualSpacing w:val="0"/>
              <w:rPr>
                <w:b w:val="1"/>
              </w:rPr>
            </w:pPr>
            <w:r w:rsidDel="00000000" w:rsidR="00000000" w:rsidRPr="00000000">
              <w:rPr>
                <w:b w:val="1"/>
                <w:rtl w:val="0"/>
              </w:rPr>
              <w:t xml:space="preserve">Supplementary Questions</w:t>
            </w:r>
          </w:p>
          <w:p w:rsidR="00000000" w:rsidDel="00000000" w:rsidP="00000000" w:rsidRDefault="00000000" w:rsidRPr="00000000" w14:paraId="00000E17">
            <w:pPr>
              <w:numPr>
                <w:ilvl w:val="0"/>
                <w:numId w:val="9"/>
              </w:numPr>
              <w:spacing w:after="240" w:before="40" w:line="240" w:lineRule="auto"/>
              <w:ind w:left="360"/>
              <w:rPr>
                <w:rFonts w:ascii="Times New Roman" w:cs="Times New Roman" w:eastAsia="Times New Roman" w:hAnsi="Times New Roman"/>
              </w:rPr>
            </w:pPr>
            <w:r w:rsidDel="00000000" w:rsidR="00000000" w:rsidRPr="00000000">
              <w:rPr>
                <w:rtl w:val="0"/>
              </w:rPr>
              <w:t xml:space="preserve">What does the word </w:t>
            </w:r>
            <w:r w:rsidDel="00000000" w:rsidR="00000000" w:rsidRPr="00000000">
              <w:rPr>
                <w:i w:val="1"/>
                <w:rtl w:val="0"/>
              </w:rPr>
              <w:t xml:space="preserve">litter</w:t>
            </w:r>
            <w:r w:rsidDel="00000000" w:rsidR="00000000" w:rsidRPr="00000000">
              <w:rPr>
                <w:rtl w:val="0"/>
              </w:rPr>
              <w:t xml:space="preserve"> mean? [ALL]</w:t>
              <w:br w:type="textWrapping"/>
              <w:t xml:space="preserve">Litter is ___________________. [TR]</w:t>
              <w:br w:type="textWrapping"/>
              <w:t xml:space="preserve">Litter is _______________ ______________ around a place. [EN, EM]</w:t>
            </w:r>
          </w:p>
          <w:p w:rsidR="00000000" w:rsidDel="00000000" w:rsidP="00000000" w:rsidRDefault="00000000" w:rsidRPr="00000000" w14:paraId="00000E18">
            <w:pPr>
              <w:numPr>
                <w:ilvl w:val="0"/>
                <w:numId w:val="9"/>
              </w:numPr>
              <w:spacing w:after="100" w:before="40" w:line="240" w:lineRule="auto"/>
              <w:ind w:left="720" w:hanging="360"/>
              <w:rPr>
                <w:rFonts w:ascii="Times New Roman" w:cs="Times New Roman" w:eastAsia="Times New Roman" w:hAnsi="Times New Roman"/>
              </w:rPr>
            </w:pPr>
            <w:r w:rsidDel="00000000" w:rsidR="00000000" w:rsidRPr="00000000">
              <w:rPr>
                <w:rtl w:val="0"/>
              </w:rPr>
              <w:t xml:space="preserve">Where did Chad grow up? [ALL]</w:t>
              <w:br w:type="textWrapping"/>
              <w:t xml:space="preserve">Chad grew up __________________. [TR]</w:t>
              <w:br w:type="textWrapping"/>
              <w:t xml:space="preserve">Chad grew up in a _________________ alongside the ____________________. [EN, EM]</w:t>
            </w:r>
          </w:p>
          <w:p w:rsidR="00000000" w:rsidDel="00000000" w:rsidP="00000000" w:rsidRDefault="00000000" w:rsidRPr="00000000" w14:paraId="00000E19">
            <w:pPr>
              <w:numPr>
                <w:ilvl w:val="0"/>
                <w:numId w:val="9"/>
              </w:numPr>
              <w:spacing w:after="100" w:before="40" w:line="240" w:lineRule="auto"/>
              <w:ind w:left="720" w:hanging="360"/>
              <w:rPr>
                <w:rFonts w:ascii="Times New Roman" w:cs="Times New Roman" w:eastAsia="Times New Roman" w:hAnsi="Times New Roman"/>
              </w:rPr>
            </w:pPr>
            <w:r w:rsidDel="00000000" w:rsidR="00000000" w:rsidRPr="00000000">
              <w:rPr>
                <w:rtl w:val="0"/>
              </w:rPr>
              <w:t xml:space="preserve">What did he like to do? [ALL]</w:t>
              <w:br w:type="textWrapping"/>
              <w:t xml:space="preserve">He liked to ________________________. [TR]</w:t>
              <w:br w:type="textWrapping"/>
              <w:t xml:space="preserve">He liked to ______________ and ______________ on the ________________. [EN, EM]</w:t>
            </w:r>
          </w:p>
          <w:p w:rsidR="00000000" w:rsidDel="00000000" w:rsidP="00000000" w:rsidRDefault="00000000" w:rsidRPr="00000000" w14:paraId="00000E1A">
            <w:pPr>
              <w:numPr>
                <w:ilvl w:val="0"/>
                <w:numId w:val="9"/>
              </w:numPr>
              <w:spacing w:after="100" w:before="40" w:line="240" w:lineRule="auto"/>
              <w:ind w:left="720" w:hanging="360"/>
              <w:rPr>
                <w:rFonts w:ascii="Times New Roman" w:cs="Times New Roman" w:eastAsia="Times New Roman" w:hAnsi="Times New Roman"/>
              </w:rPr>
            </w:pPr>
            <w:r w:rsidDel="00000000" w:rsidR="00000000" w:rsidRPr="00000000">
              <w:rPr>
                <w:rtl w:val="0"/>
              </w:rPr>
              <w:t xml:space="preserve">What did he notice? [ALL]</w:t>
              <w:br w:type="textWrapping"/>
              <w:t xml:space="preserve">He noticed the ________________________. [TR]</w:t>
              <w:br w:type="textWrapping"/>
              <w:t xml:space="preserve">He noticed the _________________ dotting the ________________. [EN, EM]</w:t>
            </w:r>
          </w:p>
          <w:p w:rsidR="00000000" w:rsidDel="00000000" w:rsidP="00000000" w:rsidRDefault="00000000" w:rsidRPr="00000000" w14:paraId="00000E1B">
            <w:pPr>
              <w:numPr>
                <w:ilvl w:val="0"/>
                <w:numId w:val="9"/>
              </w:numPr>
              <w:spacing w:after="100" w:before="40" w:line="240" w:lineRule="auto"/>
              <w:ind w:left="720" w:hanging="360"/>
              <w:rPr>
                <w:rFonts w:ascii="Times New Roman" w:cs="Times New Roman" w:eastAsia="Times New Roman" w:hAnsi="Times New Roman"/>
              </w:rPr>
            </w:pPr>
            <w:r w:rsidDel="00000000" w:rsidR="00000000" w:rsidRPr="00000000">
              <w:rPr>
                <w:rtl w:val="0"/>
              </w:rPr>
              <w:t xml:space="preserve">Why was there junk dotting the shoreline? [ALL]</w:t>
              <w:br w:type="textWrapping"/>
              <w:t xml:space="preserve">There was junk dotting the shoreline because ___________________. [TR]</w:t>
              <w:br w:type="textWrapping"/>
              <w:t xml:space="preserve">There was junk dotting the shoreline because other _____________ and ________________ didn’t care where they threw their ______________. [EN, EM]</w:t>
            </w:r>
          </w:p>
          <w:p w:rsidR="00000000" w:rsidDel="00000000" w:rsidP="00000000" w:rsidRDefault="00000000" w:rsidRPr="00000000" w14:paraId="00000E1C">
            <w:pPr>
              <w:numPr>
                <w:ilvl w:val="0"/>
                <w:numId w:val="9"/>
              </w:numPr>
              <w:spacing w:after="120" w:before="40" w:line="240" w:lineRule="auto"/>
              <w:ind w:left="720" w:hanging="360"/>
              <w:rPr>
                <w:rFonts w:ascii="Times New Roman" w:cs="Times New Roman" w:eastAsia="Times New Roman" w:hAnsi="Times New Roman"/>
              </w:rPr>
            </w:pPr>
            <w:r w:rsidDel="00000000" w:rsidR="00000000" w:rsidRPr="00000000">
              <w:rPr>
                <w:rtl w:val="0"/>
              </w:rPr>
              <w:t xml:space="preserve">How did the spring flood waters add to the clutter? [ALL]</w:t>
              <w:br w:type="textWrapping"/>
              <w:t xml:space="preserve">The spring flood waters added to the clutter because _________________. [TR]</w:t>
              <w:br w:type="textWrapping"/>
              <w:t xml:space="preserve">The spring flood waters added to the clutter because when the ____________ waters went down, they left behind different kinds of __________________. [EN, EM]</w:t>
            </w:r>
          </w:p>
        </w:tc>
      </w:tr>
      <w:tr>
        <w:tc>
          <w:tcPr>
            <w:gridSpan w:val="5"/>
          </w:tcPr>
          <w:p w:rsidR="00000000" w:rsidDel="00000000" w:rsidP="00000000" w:rsidRDefault="00000000" w:rsidRPr="00000000" w14:paraId="00000E21">
            <w:pPr>
              <w:spacing w:after="120" w:before="40" w:line="240" w:lineRule="auto"/>
              <w:contextualSpacing w:val="0"/>
              <w:rPr>
                <w:b w:val="1"/>
                <w:i w:val="1"/>
              </w:rPr>
            </w:pPr>
            <w:r w:rsidDel="00000000" w:rsidR="00000000" w:rsidRPr="00000000">
              <w:rPr>
                <w:b w:val="1"/>
                <w:rtl w:val="0"/>
              </w:rPr>
              <w:t xml:space="preserve">Response to Guiding Questions</w:t>
            </w:r>
            <w:r w:rsidDel="00000000" w:rsidR="00000000" w:rsidRPr="00000000">
              <w:rPr>
                <w:rtl w:val="0"/>
              </w:rPr>
            </w:r>
          </w:p>
          <w:p w:rsidR="00000000" w:rsidDel="00000000" w:rsidP="00000000" w:rsidRDefault="00000000" w:rsidRPr="00000000" w14:paraId="00000E22">
            <w:pPr>
              <w:numPr>
                <w:ilvl w:val="0"/>
                <w:numId w:val="9"/>
              </w:numPr>
              <w:spacing w:after="120" w:before="40" w:line="240" w:lineRule="auto"/>
              <w:ind w:left="360"/>
              <w:rPr>
                <w:rFonts w:ascii="Times New Roman" w:cs="Times New Roman" w:eastAsia="Times New Roman" w:hAnsi="Times New Roman"/>
              </w:rPr>
            </w:pPr>
            <w:r w:rsidDel="00000000" w:rsidR="00000000" w:rsidRPr="00000000">
              <w:rPr>
                <w:rtl w:val="0"/>
              </w:rPr>
              <w:t xml:space="preserve">What do we know about the condition of the Mississippi, Ohio, and Illinois Rivers? [ALL]</w:t>
              <w:br w:type="textWrapping"/>
              <w:t xml:space="preserve">We know that ____________________________. [EN, EM, TR]</w:t>
              <w:br w:type="textWrapping"/>
              <w:t xml:space="preserve">Why are our rivers like this? [ALL]</w:t>
              <w:br w:type="textWrapping"/>
              <w:t xml:space="preserve">The rivers are like this because ___________________________________. [EN, EM, TR]</w:t>
            </w:r>
          </w:p>
          <w:p w:rsidR="00000000" w:rsidDel="00000000" w:rsidP="00000000" w:rsidRDefault="00000000" w:rsidRPr="00000000" w14:paraId="00000E23">
            <w:pPr>
              <w:numPr>
                <w:ilvl w:val="0"/>
                <w:numId w:val="9"/>
              </w:numPr>
              <w:spacing w:after="120" w:before="40" w:line="240" w:lineRule="auto"/>
              <w:ind w:left="720" w:hanging="360"/>
              <w:rPr>
                <w:rFonts w:ascii="Times New Roman" w:cs="Times New Roman" w:eastAsia="Times New Roman" w:hAnsi="Times New Roman"/>
              </w:rPr>
            </w:pPr>
            <w:r w:rsidDel="00000000" w:rsidR="00000000" w:rsidRPr="00000000">
              <w:rPr>
                <w:rtl w:val="0"/>
              </w:rPr>
              <w:t xml:space="preserve">What had Chad done for most of the past five years? [ALL]</w:t>
              <w:br w:type="textWrapping"/>
              <w:t xml:space="preserve">Chad had _____________________________________________________. [EN, EM, TR]</w:t>
            </w:r>
          </w:p>
        </w:tc>
      </w:tr>
    </w:tbl>
    <w:p w:rsidR="00000000" w:rsidDel="00000000" w:rsidP="00000000" w:rsidRDefault="00000000" w:rsidRPr="00000000" w14:paraId="00000E28">
      <w:pPr>
        <w:keepNext w:val="1"/>
        <w:spacing w:after="60" w:before="240" w:line="240" w:lineRule="auto"/>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Part 2 (P5–P7)</w:t>
      </w:r>
    </w:p>
    <w:tbl>
      <w:tblPr>
        <w:tblStyle w:val="Table31"/>
        <w:tblW w:w="13875.0" w:type="dxa"/>
        <w:jc w:val="left"/>
        <w:tblInd w:w="115.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20"/>
        <w:gridCol w:w="3105"/>
        <w:gridCol w:w="7650"/>
        <w:tblGridChange w:id="0">
          <w:tblGrid>
            <w:gridCol w:w="3120"/>
            <w:gridCol w:w="3105"/>
            <w:gridCol w:w="7650"/>
          </w:tblGrid>
        </w:tblGridChange>
      </w:tblGrid>
      <w:tr>
        <w:tc>
          <w:tcPr>
            <w:gridSpan w:val="3"/>
            <w:vAlign w:val="center"/>
          </w:tcPr>
          <w:p w:rsidR="00000000" w:rsidDel="00000000" w:rsidP="00000000" w:rsidRDefault="00000000" w:rsidRPr="00000000" w14:paraId="00000E29">
            <w:pPr>
              <w:spacing w:after="40" w:before="40" w:line="240" w:lineRule="auto"/>
              <w:contextualSpacing w:val="0"/>
              <w:rPr>
                <w:b w:val="1"/>
              </w:rPr>
            </w:pPr>
            <w:r w:rsidDel="00000000" w:rsidR="00000000" w:rsidRPr="00000000">
              <w:rPr>
                <w:b w:val="1"/>
                <w:rtl w:val="0"/>
              </w:rPr>
              <w:t xml:space="preserve">Guiding Question</w:t>
            </w:r>
          </w:p>
          <w:p w:rsidR="00000000" w:rsidDel="00000000" w:rsidP="00000000" w:rsidRDefault="00000000" w:rsidRPr="00000000" w14:paraId="00000E2A">
            <w:pPr>
              <w:numPr>
                <w:ilvl w:val="0"/>
                <w:numId w:val="4"/>
              </w:numPr>
              <w:spacing w:after="40" w:before="40" w:line="240" w:lineRule="auto"/>
              <w:ind w:left="720" w:hanging="360"/>
              <w:rPr/>
            </w:pPr>
            <w:r w:rsidDel="00000000" w:rsidR="00000000" w:rsidRPr="00000000">
              <w:rPr>
                <w:rtl w:val="0"/>
              </w:rPr>
              <w:t xml:space="preserve">What were Chad’s activities in the summer of 1997?</w:t>
            </w:r>
          </w:p>
          <w:p w:rsidR="00000000" w:rsidDel="00000000" w:rsidP="00000000" w:rsidRDefault="00000000" w:rsidRPr="00000000" w14:paraId="00000E2B">
            <w:pPr>
              <w:numPr>
                <w:ilvl w:val="0"/>
                <w:numId w:val="4"/>
              </w:numPr>
              <w:spacing w:after="40" w:before="40" w:line="240" w:lineRule="auto"/>
              <w:ind w:left="720" w:hanging="360"/>
              <w:rPr>
                <w:b w:val="1"/>
              </w:rPr>
            </w:pPr>
            <w:r w:rsidDel="00000000" w:rsidR="00000000" w:rsidRPr="00000000">
              <w:rPr>
                <w:rtl w:val="0"/>
              </w:rPr>
              <w:t xml:space="preserve">How did he make a difference?</w:t>
            </w:r>
            <w:r w:rsidDel="00000000" w:rsidR="00000000" w:rsidRPr="00000000">
              <w:rPr>
                <w:b w:val="1"/>
                <w:rtl w:val="0"/>
              </w:rPr>
              <w:t xml:space="preserve"> </w:t>
            </w:r>
          </w:p>
        </w:tc>
      </w:tr>
      <w:tr>
        <w:tc>
          <w:tcPr>
            <w:gridSpan w:val="3"/>
            <w:tcBorders>
              <w:bottom w:color="000000" w:space="0" w:sz="4" w:val="single"/>
            </w:tcBorders>
          </w:tcPr>
          <w:p w:rsidR="00000000" w:rsidDel="00000000" w:rsidP="00000000" w:rsidRDefault="00000000" w:rsidRPr="00000000" w14:paraId="00000E2E">
            <w:pPr>
              <w:spacing w:after="40" w:before="40" w:line="240" w:lineRule="auto"/>
              <w:contextualSpacing w:val="0"/>
              <w:rPr>
                <w:b w:val="1"/>
                <w:i w:val="1"/>
              </w:rPr>
            </w:pPr>
            <w:r w:rsidDel="00000000" w:rsidR="00000000" w:rsidRPr="00000000">
              <w:rPr>
                <w:b w:val="1"/>
                <w:i w:val="1"/>
                <w:rtl w:val="0"/>
              </w:rPr>
              <w:t xml:space="preserve">Tackling the Trash </w:t>
            </w:r>
          </w:p>
          <w:p w:rsidR="00000000" w:rsidDel="00000000" w:rsidP="00000000" w:rsidRDefault="00000000" w:rsidRPr="00000000" w14:paraId="00000E2F">
            <w:pPr>
              <w:spacing w:after="40" w:before="40" w:line="240" w:lineRule="auto"/>
              <w:contextualSpacing w:val="0"/>
              <w:rPr/>
            </w:pPr>
            <w:r w:rsidDel="00000000" w:rsidR="00000000" w:rsidRPr="00000000">
              <w:rPr>
                <w:rtl w:val="0"/>
              </w:rPr>
              <w:t xml:space="preserve">In May of 1997, Chad came home from college for </w:t>
            </w:r>
            <w:hyperlink r:id="rId49">
              <w:r w:rsidDel="00000000" w:rsidR="00000000" w:rsidRPr="00000000">
                <w:rPr>
                  <w:rtl w:val="0"/>
                </w:rPr>
                <w:t xml:space="preserve">summer vacation</w:t>
              </w:r>
            </w:hyperlink>
            <w:r w:rsidDel="00000000" w:rsidR="00000000" w:rsidRPr="00000000">
              <w:rPr>
                <w:rtl w:val="0"/>
              </w:rPr>
              <w:t xml:space="preserve">. As usual, he was </w:t>
            </w:r>
            <w:r w:rsidDel="00000000" w:rsidR="00000000" w:rsidRPr="00000000">
              <w:rPr>
                <w:u w:val="single"/>
                <w:rtl w:val="0"/>
              </w:rPr>
              <w:t xml:space="preserve">disgusted</w:t>
            </w:r>
            <w:r w:rsidDel="00000000" w:rsidR="00000000" w:rsidRPr="00000000">
              <w:rPr>
                <w:rtl w:val="0"/>
              </w:rPr>
              <w:t xml:space="preserve"> by the junk that littered the </w:t>
            </w:r>
            <w:r w:rsidDel="00000000" w:rsidR="00000000" w:rsidRPr="00000000">
              <w:rPr>
                <w:u w:val="single"/>
                <w:rtl w:val="0"/>
              </w:rPr>
              <w:t xml:space="preserve">riverbanks</w:t>
            </w:r>
            <w:r w:rsidDel="00000000" w:rsidR="00000000" w:rsidRPr="00000000">
              <w:rPr>
                <w:rtl w:val="0"/>
              </w:rPr>
              <w:t xml:space="preserve"> near his </w:t>
            </w:r>
            <w:hyperlink r:id="rId50">
              <w:r w:rsidDel="00000000" w:rsidR="00000000" w:rsidRPr="00000000">
                <w:rPr>
                  <w:rtl w:val="0"/>
                </w:rPr>
                <w:t xml:space="preserve">hometown</w:t>
              </w:r>
            </w:hyperlink>
            <w:r w:rsidDel="00000000" w:rsidR="00000000" w:rsidRPr="00000000">
              <w:rPr>
                <w:rtl w:val="0"/>
              </w:rPr>
              <w:t xml:space="preserve"> of </w:t>
            </w:r>
            <w:hyperlink r:id="rId51">
              <w:r w:rsidDel="00000000" w:rsidR="00000000" w:rsidRPr="00000000">
                <w:rPr>
                  <w:rtl w:val="0"/>
                </w:rPr>
                <w:t xml:space="preserve">East Moline, Illinois</w:t>
              </w:r>
            </w:hyperlink>
            <w:r w:rsidDel="00000000" w:rsidR="00000000" w:rsidRPr="00000000">
              <w:rPr>
                <w:rtl w:val="0"/>
              </w:rPr>
              <w:t xml:space="preserve">. But this time, </w:t>
            </w:r>
            <w:r w:rsidDel="00000000" w:rsidR="00000000" w:rsidRPr="00000000">
              <w:rPr>
                <w:u w:val="single"/>
                <w:rtl w:val="0"/>
              </w:rPr>
              <w:t xml:space="preserve">instead of</w:t>
            </w:r>
            <w:r w:rsidDel="00000000" w:rsidR="00000000" w:rsidRPr="00000000">
              <w:rPr>
                <w:rtl w:val="0"/>
              </w:rPr>
              <w:t xml:space="preserve"> </w:t>
            </w:r>
            <w:r w:rsidDel="00000000" w:rsidR="00000000" w:rsidRPr="00000000">
              <w:rPr>
                <w:u w:val="single"/>
                <w:rtl w:val="0"/>
              </w:rPr>
              <w:t xml:space="preserve">wondering </w:t>
            </w:r>
            <w:r w:rsidDel="00000000" w:rsidR="00000000" w:rsidRPr="00000000">
              <w:rPr>
                <w:rtl w:val="0"/>
              </w:rPr>
              <w:t xml:space="preserve">why someone else didn’t clean it up, he </w:t>
            </w:r>
            <w:r w:rsidDel="00000000" w:rsidR="00000000" w:rsidRPr="00000000">
              <w:rPr>
                <w:u w:val="single"/>
                <w:rtl w:val="0"/>
              </w:rPr>
              <w:t xml:space="preserve">decided to tackle</w:t>
            </w:r>
            <w:r w:rsidDel="00000000" w:rsidR="00000000" w:rsidRPr="00000000">
              <w:rPr>
                <w:rtl w:val="0"/>
              </w:rPr>
              <w:t xml:space="preserve"> a few miles of </w:t>
            </w:r>
            <w:r w:rsidDel="00000000" w:rsidR="00000000" w:rsidRPr="00000000">
              <w:rPr>
                <w:u w:val="single"/>
                <w:rtl w:val="0"/>
              </w:rPr>
              <w:t xml:space="preserve">shoreline</w:t>
            </w:r>
            <w:r w:rsidDel="00000000" w:rsidR="00000000" w:rsidRPr="00000000">
              <w:rPr>
                <w:rtl w:val="0"/>
              </w:rPr>
              <w:t xml:space="preserve"> himself. </w:t>
            </w:r>
          </w:p>
          <w:p w:rsidR="00000000" w:rsidDel="00000000" w:rsidP="00000000" w:rsidRDefault="00000000" w:rsidRPr="00000000" w14:paraId="00000E30">
            <w:pPr>
              <w:spacing w:after="120" w:before="40" w:line="240" w:lineRule="auto"/>
              <w:contextualSpacing w:val="0"/>
              <w:rPr/>
            </w:pPr>
            <w:r w:rsidDel="00000000" w:rsidR="00000000" w:rsidRPr="00000000">
              <w:rPr>
                <w:rtl w:val="0"/>
              </w:rPr>
              <w:t xml:space="preserve">With only a flat-bottom boat, a</w:t>
            </w:r>
            <w:r w:rsidDel="00000000" w:rsidR="00000000" w:rsidRPr="00000000">
              <w:rPr>
                <w:u w:val="single"/>
                <w:rtl w:val="0"/>
              </w:rPr>
              <w:t xml:space="preserve"> wheelbarrow</w:t>
            </w:r>
            <w:r w:rsidDel="00000000" w:rsidR="00000000" w:rsidRPr="00000000">
              <w:rPr>
                <w:b w:val="1"/>
                <w:rtl w:val="0"/>
              </w:rPr>
              <w:t xml:space="preserve">,</w:t>
            </w:r>
            <w:r w:rsidDel="00000000" w:rsidR="00000000" w:rsidRPr="00000000">
              <w:rPr>
                <w:rtl w:val="0"/>
              </w:rPr>
              <w:t xml:space="preserve"> and a </w:t>
            </w:r>
            <w:hyperlink r:id="rId52">
              <w:r w:rsidDel="00000000" w:rsidR="00000000" w:rsidRPr="00000000">
                <w:rPr>
                  <w:rtl w:val="0"/>
                </w:rPr>
                <w:t xml:space="preserve">sturdy</w:t>
              </w:r>
            </w:hyperlink>
            <w:r w:rsidDel="00000000" w:rsidR="00000000" w:rsidRPr="00000000">
              <w:rPr>
                <w:rtl w:val="0"/>
              </w:rPr>
              <w:t xml:space="preserve"> pair of gloves, he motored up and down the river. Whenever he </w:t>
            </w:r>
            <w:r w:rsidDel="00000000" w:rsidR="00000000" w:rsidRPr="00000000">
              <w:rPr>
                <w:u w:val="single"/>
                <w:rtl w:val="0"/>
              </w:rPr>
              <w:t xml:space="preserve">spotted</w:t>
            </w:r>
            <w:r w:rsidDel="00000000" w:rsidR="00000000" w:rsidRPr="00000000">
              <w:rPr>
                <w:b w:val="1"/>
                <w:rtl w:val="0"/>
              </w:rPr>
              <w:t xml:space="preserve"> </w:t>
            </w:r>
            <w:r w:rsidDel="00000000" w:rsidR="00000000" w:rsidRPr="00000000">
              <w:rPr>
                <w:rtl w:val="0"/>
              </w:rPr>
              <w:t xml:space="preserve">trash, he pulled to shore and picked it up. When his boat was full, he took the </w:t>
            </w:r>
            <w:r w:rsidDel="00000000" w:rsidR="00000000" w:rsidRPr="00000000">
              <w:rPr>
                <w:u w:val="single"/>
                <w:rtl w:val="0"/>
              </w:rPr>
              <w:t xml:space="preserve">load</w:t>
            </w:r>
            <w:r w:rsidDel="00000000" w:rsidR="00000000" w:rsidRPr="00000000">
              <w:rPr>
                <w:rtl w:val="0"/>
              </w:rPr>
              <w:t xml:space="preserve"> to a </w:t>
            </w:r>
            <w:r w:rsidDel="00000000" w:rsidR="00000000" w:rsidRPr="00000000">
              <w:rPr>
                <w:u w:val="single"/>
                <w:rtl w:val="0"/>
              </w:rPr>
              <w:t xml:space="preserve">landfill.</w:t>
            </w:r>
            <w:r w:rsidDel="00000000" w:rsidR="00000000" w:rsidRPr="00000000">
              <w:rPr>
                <w:rtl w:val="0"/>
              </w:rPr>
              <w:t xml:space="preserve"> Chad even took pictures of the junk he </w:t>
            </w:r>
            <w:r w:rsidDel="00000000" w:rsidR="00000000" w:rsidRPr="00000000">
              <w:rPr>
                <w:u w:val="single"/>
                <w:rtl w:val="0"/>
              </w:rPr>
              <w:t xml:space="preserve">hauled away</w:t>
            </w:r>
            <w:r w:rsidDel="00000000" w:rsidR="00000000" w:rsidRPr="00000000">
              <w:rPr>
                <w:rtl w:val="0"/>
              </w:rPr>
              <w:t xml:space="preserve">. “I thought it might be fun to see how much trash I could pick up,” he says. </w:t>
            </w:r>
          </w:p>
          <w:p w:rsidR="00000000" w:rsidDel="00000000" w:rsidP="00000000" w:rsidRDefault="00000000" w:rsidRPr="00000000" w14:paraId="00000E31">
            <w:pPr>
              <w:spacing w:after="40" w:before="40" w:line="240" w:lineRule="auto"/>
              <w:contextualSpacing w:val="0"/>
              <w:rPr/>
            </w:pPr>
            <w:r w:rsidDel="00000000" w:rsidR="00000000" w:rsidRPr="00000000">
              <w:rPr>
                <w:rtl w:val="0"/>
              </w:rPr>
              <w:t xml:space="preserve">Soon the riverbanks near his hometown were litter-free. And Chad was </w:t>
            </w:r>
            <w:r w:rsidDel="00000000" w:rsidR="00000000" w:rsidRPr="00000000">
              <w:rPr>
                <w:u w:val="single"/>
                <w:rtl w:val="0"/>
              </w:rPr>
              <w:t xml:space="preserve">hooked</w:t>
            </w:r>
            <w:r w:rsidDel="00000000" w:rsidR="00000000" w:rsidRPr="00000000">
              <w:rPr>
                <w:rtl w:val="0"/>
              </w:rPr>
              <w:t xml:space="preserve">. “I really </w:t>
            </w:r>
            <w:r w:rsidDel="00000000" w:rsidR="00000000" w:rsidRPr="00000000">
              <w:rPr>
                <w:u w:val="single"/>
                <w:rtl w:val="0"/>
              </w:rPr>
              <w:t xml:space="preserve">enjoyed</w:t>
            </w:r>
            <w:r w:rsidDel="00000000" w:rsidR="00000000" w:rsidRPr="00000000">
              <w:rPr>
                <w:rtl w:val="0"/>
              </w:rPr>
              <w:t xml:space="preserve"> it,” he says. “I could see the</w:t>
            </w:r>
            <w:r w:rsidDel="00000000" w:rsidR="00000000" w:rsidRPr="00000000">
              <w:rPr>
                <w:u w:val="single"/>
                <w:rtl w:val="0"/>
              </w:rPr>
              <w:t xml:space="preserve"> results</w:t>
            </w:r>
            <w:r w:rsidDel="00000000" w:rsidR="00000000" w:rsidRPr="00000000">
              <w:rPr>
                <w:b w:val="1"/>
                <w:rtl w:val="0"/>
              </w:rPr>
              <w:t xml:space="preserve"> </w:t>
            </w:r>
            <w:r w:rsidDel="00000000" w:rsidR="00000000" w:rsidRPr="00000000">
              <w:rPr>
                <w:rtl w:val="0"/>
              </w:rPr>
              <w:t xml:space="preserve">day after day. It made me feel good to help my </w:t>
            </w:r>
            <w:r w:rsidDel="00000000" w:rsidR="00000000" w:rsidRPr="00000000">
              <w:rPr>
                <w:u w:val="single"/>
                <w:rtl w:val="0"/>
              </w:rPr>
              <w:t xml:space="preserve">community</w:t>
            </w:r>
            <w:r w:rsidDel="00000000" w:rsidR="00000000" w:rsidRPr="00000000">
              <w:rPr>
                <w:rtl w:val="0"/>
              </w:rPr>
              <w:t xml:space="preserve">.” So he kept going, sleeping under a </w:t>
            </w:r>
            <w:r w:rsidDel="00000000" w:rsidR="00000000" w:rsidRPr="00000000">
              <w:rPr>
                <w:u w:val="single"/>
                <w:rtl w:val="0"/>
              </w:rPr>
              <w:t xml:space="preserve">tarp</w:t>
            </w:r>
            <w:r w:rsidDel="00000000" w:rsidR="00000000" w:rsidRPr="00000000">
              <w:rPr>
                <w:b w:val="1"/>
                <w:rtl w:val="0"/>
              </w:rPr>
              <w:t xml:space="preserve"> </w:t>
            </w:r>
            <w:r w:rsidDel="00000000" w:rsidR="00000000" w:rsidRPr="00000000">
              <w:rPr>
                <w:rtl w:val="0"/>
              </w:rPr>
              <w:t xml:space="preserve">each night.</w:t>
            </w:r>
          </w:p>
        </w:tc>
      </w:tr>
      <w:tr>
        <w:tc>
          <w:tcPr>
            <w:gridSpan w:val="3"/>
            <w:tcBorders>
              <w:bottom w:color="000000" w:space="0" w:sz="4" w:val="single"/>
            </w:tcBorders>
            <w:shd w:fill="fbefd1" w:val="clear"/>
          </w:tcPr>
          <w:p w:rsidR="00000000" w:rsidDel="00000000" w:rsidP="00000000" w:rsidRDefault="00000000" w:rsidRPr="00000000" w14:paraId="00000E34">
            <w:pPr>
              <w:keepNext w:val="1"/>
              <w:spacing w:after="40" w:before="40" w:line="240" w:lineRule="auto"/>
              <w:contextualSpacing w:val="0"/>
              <w:jc w:val="center"/>
              <w:rPr>
                <w:b w:val="1"/>
              </w:rPr>
            </w:pPr>
            <w:r w:rsidDel="00000000" w:rsidR="00000000" w:rsidRPr="00000000">
              <w:rPr>
                <w:b w:val="1"/>
                <w:rtl w:val="0"/>
              </w:rPr>
              <w:t xml:space="preserve">Word Bank</w:t>
            </w:r>
          </w:p>
        </w:tc>
      </w:tr>
      <w:tr>
        <w:trPr>
          <w:trHeight w:val="280" w:hRule="atLeast"/>
        </w:trPr>
        <w:tc>
          <w:tcPr>
            <w:tcBorders>
              <w:top w:color="000000" w:space="0" w:sz="4" w:val="single"/>
              <w:bottom w:color="000000" w:space="0" w:sz="0" w:val="nil"/>
              <w:right w:color="000000" w:space="0" w:sz="0" w:val="nil"/>
            </w:tcBorders>
            <w:vAlign w:val="center"/>
          </w:tcPr>
          <w:p w:rsidR="00000000" w:rsidDel="00000000" w:rsidP="00000000" w:rsidRDefault="00000000" w:rsidRPr="00000000" w14:paraId="00000E37">
            <w:pPr>
              <w:keepNext w:val="1"/>
              <w:spacing w:after="20" w:before="20" w:line="240" w:lineRule="auto"/>
              <w:contextualSpacing w:val="0"/>
              <w:jc w:val="center"/>
              <w:rPr/>
            </w:pPr>
            <w:r w:rsidDel="00000000" w:rsidR="00000000" w:rsidRPr="00000000">
              <w:rPr>
                <w:rtl w:val="0"/>
              </w:rPr>
              <w:t xml:space="preserve">waste</w:t>
            </w:r>
          </w:p>
        </w:tc>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E38">
            <w:pPr>
              <w:keepNext w:val="1"/>
              <w:spacing w:after="20" w:before="20" w:line="240" w:lineRule="auto"/>
              <w:contextualSpacing w:val="0"/>
              <w:jc w:val="center"/>
              <w:rPr/>
            </w:pPr>
            <w:r w:rsidDel="00000000" w:rsidR="00000000" w:rsidRPr="00000000">
              <w:rPr>
                <w:rtl w:val="0"/>
              </w:rPr>
              <w:t xml:space="preserve">shore</w:t>
            </w:r>
          </w:p>
        </w:tc>
        <w:tc>
          <w:tcPr>
            <w:tcBorders>
              <w:top w:color="000000" w:space="0" w:sz="4" w:val="single"/>
              <w:left w:color="000000" w:space="0" w:sz="0" w:val="nil"/>
              <w:bottom w:color="000000" w:space="0" w:sz="0" w:val="nil"/>
            </w:tcBorders>
            <w:vAlign w:val="center"/>
          </w:tcPr>
          <w:p w:rsidR="00000000" w:rsidDel="00000000" w:rsidP="00000000" w:rsidRDefault="00000000" w:rsidRPr="00000000" w14:paraId="00000E39">
            <w:pPr>
              <w:keepNext w:val="1"/>
              <w:spacing w:after="20" w:before="20" w:line="240" w:lineRule="auto"/>
              <w:contextualSpacing w:val="0"/>
              <w:jc w:val="center"/>
              <w:rPr/>
            </w:pPr>
            <w:r w:rsidDel="00000000" w:rsidR="00000000" w:rsidRPr="00000000">
              <w:rPr>
                <w:rtl w:val="0"/>
              </w:rPr>
              <w:t xml:space="preserve">wheelbarrow</w:t>
            </w:r>
          </w:p>
        </w:tc>
      </w:tr>
      <w:tr>
        <w:trPr>
          <w:trHeight w:val="280" w:hRule="atLeast"/>
        </w:trPr>
        <w:tc>
          <w:tcPr>
            <w:tcBorders>
              <w:top w:color="000000" w:space="0" w:sz="0" w:val="nil"/>
              <w:bottom w:color="000000" w:space="0" w:sz="0" w:val="nil"/>
              <w:right w:color="000000" w:space="0" w:sz="0" w:val="nil"/>
            </w:tcBorders>
            <w:vAlign w:val="center"/>
          </w:tcPr>
          <w:p w:rsidR="00000000" w:rsidDel="00000000" w:rsidP="00000000" w:rsidRDefault="00000000" w:rsidRPr="00000000" w14:paraId="00000E3A">
            <w:pPr>
              <w:keepNext w:val="1"/>
              <w:spacing w:after="20" w:before="20" w:line="240" w:lineRule="auto"/>
              <w:contextualSpacing w:val="0"/>
              <w:jc w:val="center"/>
              <w:rPr/>
            </w:pPr>
            <w:r w:rsidDel="00000000" w:rsidR="00000000" w:rsidRPr="00000000">
              <w:rPr>
                <w:rtl w:val="0"/>
              </w:rPr>
              <w:t xml:space="preserve">pictures</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E3B">
            <w:pPr>
              <w:keepNext w:val="1"/>
              <w:spacing w:after="20" w:before="20" w:line="240" w:lineRule="auto"/>
              <w:contextualSpacing w:val="0"/>
              <w:jc w:val="center"/>
              <w:rPr/>
            </w:pPr>
            <w:r w:rsidDel="00000000" w:rsidR="00000000" w:rsidRPr="00000000">
              <w:rPr>
                <w:rtl w:val="0"/>
              </w:rPr>
              <w:t xml:space="preserve">gloves</w:t>
            </w:r>
          </w:p>
        </w:tc>
        <w:tc>
          <w:tcPr>
            <w:tcBorders>
              <w:top w:color="000000" w:space="0" w:sz="0" w:val="nil"/>
              <w:left w:color="000000" w:space="0" w:sz="0" w:val="nil"/>
              <w:bottom w:color="000000" w:space="0" w:sz="0" w:val="nil"/>
            </w:tcBorders>
            <w:vAlign w:val="center"/>
          </w:tcPr>
          <w:p w:rsidR="00000000" w:rsidDel="00000000" w:rsidP="00000000" w:rsidRDefault="00000000" w:rsidRPr="00000000" w14:paraId="00000E3C">
            <w:pPr>
              <w:keepNext w:val="1"/>
              <w:spacing w:after="20" w:before="20" w:line="240" w:lineRule="auto"/>
              <w:contextualSpacing w:val="0"/>
              <w:jc w:val="center"/>
              <w:rPr/>
            </w:pPr>
            <w:r w:rsidDel="00000000" w:rsidR="00000000" w:rsidRPr="00000000">
              <w:rPr>
                <w:rtl w:val="0"/>
              </w:rPr>
              <w:t xml:space="preserve">enjoyed</w:t>
            </w:r>
          </w:p>
        </w:tc>
      </w:tr>
      <w:tr>
        <w:trPr>
          <w:trHeight w:val="280" w:hRule="atLeast"/>
        </w:trPr>
        <w:tc>
          <w:tcPr>
            <w:tcBorders>
              <w:top w:color="000000" w:space="0" w:sz="0" w:val="nil"/>
              <w:bottom w:color="000000" w:space="0" w:sz="4" w:val="single"/>
              <w:right w:color="000000" w:space="0" w:sz="0" w:val="nil"/>
            </w:tcBorders>
            <w:vAlign w:val="center"/>
          </w:tcPr>
          <w:p w:rsidR="00000000" w:rsidDel="00000000" w:rsidP="00000000" w:rsidRDefault="00000000" w:rsidRPr="00000000" w14:paraId="00000E3D">
            <w:pPr>
              <w:spacing w:after="20" w:before="20" w:line="240" w:lineRule="auto"/>
              <w:contextualSpacing w:val="0"/>
              <w:jc w:val="center"/>
              <w:rPr/>
            </w:pPr>
            <w:r w:rsidDel="00000000" w:rsidR="00000000" w:rsidRPr="00000000">
              <w:rPr>
                <w:rtl w:val="0"/>
              </w:rPr>
              <w:t xml:space="preserve">tackle</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E3E">
            <w:pPr>
              <w:spacing w:after="20" w:before="20" w:line="240" w:lineRule="auto"/>
              <w:contextualSpacing w:val="0"/>
              <w:jc w:val="center"/>
              <w:rPr/>
            </w:pPr>
            <w:r w:rsidDel="00000000" w:rsidR="00000000" w:rsidRPr="00000000">
              <w:rPr>
                <w:rtl w:val="0"/>
              </w:rPr>
              <w:t xml:space="preserve">landfill</w:t>
            </w:r>
          </w:p>
        </w:tc>
        <w:tc>
          <w:tcPr>
            <w:tcBorders>
              <w:top w:color="000000" w:space="0" w:sz="0" w:val="nil"/>
              <w:left w:color="000000" w:space="0" w:sz="0" w:val="nil"/>
              <w:bottom w:color="000000" w:space="0" w:sz="4" w:val="single"/>
            </w:tcBorders>
            <w:vAlign w:val="center"/>
          </w:tcPr>
          <w:p w:rsidR="00000000" w:rsidDel="00000000" w:rsidP="00000000" w:rsidRDefault="00000000" w:rsidRPr="00000000" w14:paraId="00000E3F">
            <w:pPr>
              <w:spacing w:after="20" w:before="20" w:line="240" w:lineRule="auto"/>
              <w:contextualSpacing w:val="0"/>
              <w:jc w:val="center"/>
              <w:rPr/>
            </w:pPr>
            <w:r w:rsidDel="00000000" w:rsidR="00000000" w:rsidRPr="00000000">
              <w:rPr>
                <w:rtl w:val="0"/>
              </w:rPr>
              <w:t xml:space="preserve">picked up</w:t>
            </w:r>
          </w:p>
        </w:tc>
      </w:tr>
      <w:tr>
        <w:trPr>
          <w:trHeight w:val="380" w:hRule="atLeast"/>
        </w:trPr>
        <w:tc>
          <w:tcPr>
            <w:gridSpan w:val="3"/>
            <w:tcBorders>
              <w:top w:color="000000" w:space="0" w:sz="4" w:val="single"/>
            </w:tcBorders>
          </w:tcPr>
          <w:p w:rsidR="00000000" w:rsidDel="00000000" w:rsidP="00000000" w:rsidRDefault="00000000" w:rsidRPr="00000000" w14:paraId="00000E40">
            <w:pPr>
              <w:keepNext w:val="1"/>
              <w:spacing w:after="40" w:before="40" w:line="240" w:lineRule="auto"/>
              <w:contextualSpacing w:val="0"/>
              <w:rPr>
                <w:b w:val="1"/>
              </w:rPr>
            </w:pPr>
            <w:r w:rsidDel="00000000" w:rsidR="00000000" w:rsidRPr="00000000">
              <w:rPr>
                <w:b w:val="1"/>
                <w:rtl w:val="0"/>
              </w:rPr>
              <w:t xml:space="preserve">Supplementary Questions</w:t>
            </w:r>
          </w:p>
          <w:p w:rsidR="00000000" w:rsidDel="00000000" w:rsidP="00000000" w:rsidRDefault="00000000" w:rsidRPr="00000000" w14:paraId="00000E41">
            <w:pPr>
              <w:keepNext w:val="1"/>
              <w:numPr>
                <w:ilvl w:val="0"/>
                <w:numId w:val="9"/>
              </w:numPr>
              <w:spacing w:after="120" w:before="40" w:line="240" w:lineRule="auto"/>
              <w:ind w:left="360"/>
              <w:rPr>
                <w:rFonts w:ascii="Times New Roman" w:cs="Times New Roman" w:eastAsia="Times New Roman" w:hAnsi="Times New Roman"/>
              </w:rPr>
            </w:pPr>
            <w:r w:rsidDel="00000000" w:rsidR="00000000" w:rsidRPr="00000000">
              <w:rPr>
                <w:rtl w:val="0"/>
              </w:rPr>
              <w:t xml:space="preserve">What did Chad decide to do in the summer of 1997? [ALL]</w:t>
              <w:br w:type="textWrapping"/>
              <w:t xml:space="preserve">Chad decided to ________________________. [TR]</w:t>
              <w:br w:type="textWrapping"/>
              <w:t xml:space="preserve">Chad decided to ___________________ a few miles of shoreline himself. [EN, EM]</w:t>
            </w:r>
          </w:p>
          <w:p w:rsidR="00000000" w:rsidDel="00000000" w:rsidP="00000000" w:rsidRDefault="00000000" w:rsidRPr="00000000" w14:paraId="00000E42">
            <w:pPr>
              <w:keepNext w:val="1"/>
              <w:numPr>
                <w:ilvl w:val="0"/>
                <w:numId w:val="9"/>
              </w:numPr>
              <w:spacing w:after="120" w:before="40" w:line="240" w:lineRule="auto"/>
              <w:ind w:left="720" w:hanging="360"/>
              <w:rPr>
                <w:rFonts w:ascii="Times New Roman" w:cs="Times New Roman" w:eastAsia="Times New Roman" w:hAnsi="Times New Roman"/>
              </w:rPr>
            </w:pPr>
            <w:r w:rsidDel="00000000" w:rsidR="00000000" w:rsidRPr="00000000">
              <w:rPr>
                <w:rtl w:val="0"/>
              </w:rPr>
              <w:t xml:space="preserve">What did he use to do it? [ALL]</w:t>
              <w:br w:type="textWrapping"/>
              <w:t xml:space="preserve">He used ____________________________. [TR]</w:t>
              <w:br w:type="textWrapping"/>
              <w:t xml:space="preserve">He used a flat-bottom boat, a _______________, and a pair of ____________. [EN, EM]</w:t>
            </w:r>
          </w:p>
          <w:p w:rsidR="00000000" w:rsidDel="00000000" w:rsidP="00000000" w:rsidRDefault="00000000" w:rsidRPr="00000000" w14:paraId="00000E43">
            <w:pPr>
              <w:keepNext w:val="1"/>
              <w:numPr>
                <w:ilvl w:val="0"/>
                <w:numId w:val="9"/>
              </w:numPr>
              <w:spacing w:after="120" w:before="40" w:line="240" w:lineRule="auto"/>
              <w:ind w:left="720" w:hanging="360"/>
              <w:rPr>
                <w:rFonts w:ascii="Times New Roman" w:cs="Times New Roman" w:eastAsia="Times New Roman" w:hAnsi="Times New Roman"/>
              </w:rPr>
            </w:pPr>
            <w:r w:rsidDel="00000000" w:rsidR="00000000" w:rsidRPr="00000000">
              <w:rPr>
                <w:rtl w:val="0"/>
              </w:rPr>
              <w:t xml:space="preserve">Chad did four things when he was cleaning up the trash. What were they? [ALL]</w:t>
              <w:br w:type="textWrapping"/>
              <w:t xml:space="preserve">The four things were ______________________________________. [TR]</w:t>
              <w:br w:type="textWrapping"/>
              <w:t xml:space="preserve">When he saw trash, he pulled to ________________. He _____________________ the trash. When he had a full load, he took the trash to a ______________________. He took __________________ of the trash. [EN, EM]</w:t>
            </w:r>
          </w:p>
          <w:p w:rsidR="00000000" w:rsidDel="00000000" w:rsidP="00000000" w:rsidRDefault="00000000" w:rsidRPr="00000000" w14:paraId="00000E44">
            <w:pPr>
              <w:keepNext w:val="1"/>
              <w:numPr>
                <w:ilvl w:val="0"/>
                <w:numId w:val="9"/>
              </w:numPr>
              <w:spacing w:after="120" w:before="40" w:line="240" w:lineRule="auto"/>
              <w:ind w:left="720" w:hanging="360"/>
              <w:rPr>
                <w:rFonts w:ascii="Times New Roman" w:cs="Times New Roman" w:eastAsia="Times New Roman" w:hAnsi="Times New Roman"/>
              </w:rPr>
            </w:pPr>
            <w:r w:rsidDel="00000000" w:rsidR="00000000" w:rsidRPr="00000000">
              <w:rPr>
                <w:rtl w:val="0"/>
              </w:rPr>
              <w:t xml:space="preserve">What do you think the word </w:t>
            </w:r>
            <w:r w:rsidDel="00000000" w:rsidR="00000000" w:rsidRPr="00000000">
              <w:rPr>
                <w:i w:val="1"/>
                <w:rtl w:val="0"/>
              </w:rPr>
              <w:t xml:space="preserve">landfill</w:t>
            </w:r>
            <w:r w:rsidDel="00000000" w:rsidR="00000000" w:rsidRPr="00000000">
              <w:rPr>
                <w:rtl w:val="0"/>
              </w:rPr>
              <w:t xml:space="preserve"> means in the phrase “when his boat was full he took the load to a landfill”? Check your answer in a reference book. [ALL]</w:t>
              <w:br w:type="textWrapping"/>
              <w:t xml:space="preserve">The word </w:t>
            </w:r>
            <w:r w:rsidDel="00000000" w:rsidR="00000000" w:rsidRPr="00000000">
              <w:rPr>
                <w:i w:val="1"/>
                <w:rtl w:val="0"/>
              </w:rPr>
              <w:t xml:space="preserve">landfill</w:t>
            </w:r>
            <w:r w:rsidDel="00000000" w:rsidR="00000000" w:rsidRPr="00000000">
              <w:rPr>
                <w:rtl w:val="0"/>
              </w:rPr>
              <w:t xml:space="preserve"> means __________________________. [TR]</w:t>
              <w:br w:type="textWrapping"/>
              <w:t xml:space="preserve">A landfill is a place for ___________________ from cities and towns. [EN, EM]</w:t>
            </w:r>
          </w:p>
          <w:p w:rsidR="00000000" w:rsidDel="00000000" w:rsidP="00000000" w:rsidRDefault="00000000" w:rsidRPr="00000000" w14:paraId="00000E45">
            <w:pPr>
              <w:keepNext w:val="1"/>
              <w:numPr>
                <w:ilvl w:val="0"/>
                <w:numId w:val="9"/>
              </w:numPr>
              <w:spacing w:after="40" w:before="40" w:line="240" w:lineRule="auto"/>
              <w:ind w:left="720" w:hanging="360"/>
              <w:rPr>
                <w:rFonts w:ascii="Times New Roman" w:cs="Times New Roman" w:eastAsia="Times New Roman" w:hAnsi="Times New Roman"/>
              </w:rPr>
            </w:pPr>
            <w:r w:rsidDel="00000000" w:rsidR="00000000" w:rsidRPr="00000000">
              <w:rPr>
                <w:rtl w:val="0"/>
              </w:rPr>
              <w:t xml:space="preserve">Why was Chad hooked? [ALL]</w:t>
              <w:br w:type="textWrapping"/>
              <w:t xml:space="preserve">He was hooked because ______________________. [TR]</w:t>
              <w:br w:type="textWrapping"/>
              <w:t xml:space="preserve">He was hooked because he really _______________ the work. [EN, EM]</w:t>
            </w:r>
          </w:p>
        </w:tc>
      </w:tr>
      <w:tr>
        <w:trPr>
          <w:trHeight w:val="280" w:hRule="atLeast"/>
        </w:trPr>
        <w:tc>
          <w:tcPr>
            <w:gridSpan w:val="3"/>
            <w:tcBorders>
              <w:top w:color="000000" w:space="0" w:sz="0" w:val="nil"/>
            </w:tcBorders>
          </w:tcPr>
          <w:p w:rsidR="00000000" w:rsidDel="00000000" w:rsidP="00000000" w:rsidRDefault="00000000" w:rsidRPr="00000000" w14:paraId="00000E48">
            <w:pPr>
              <w:spacing w:after="40" w:before="40" w:line="240" w:lineRule="auto"/>
              <w:contextualSpacing w:val="0"/>
              <w:rPr>
                <w:b w:val="1"/>
                <w:i w:val="1"/>
              </w:rPr>
            </w:pPr>
            <w:r w:rsidDel="00000000" w:rsidR="00000000" w:rsidRPr="00000000">
              <w:rPr>
                <w:b w:val="1"/>
                <w:rtl w:val="0"/>
              </w:rPr>
              <w:t xml:space="preserve">Response to Guiding Questions</w:t>
            </w:r>
            <w:r w:rsidDel="00000000" w:rsidR="00000000" w:rsidRPr="00000000">
              <w:rPr>
                <w:rtl w:val="0"/>
              </w:rPr>
            </w:r>
          </w:p>
          <w:p w:rsidR="00000000" w:rsidDel="00000000" w:rsidP="00000000" w:rsidRDefault="00000000" w:rsidRPr="00000000" w14:paraId="00000E49">
            <w:pPr>
              <w:numPr>
                <w:ilvl w:val="0"/>
                <w:numId w:val="9"/>
              </w:numPr>
              <w:spacing w:after="120" w:before="40" w:line="240" w:lineRule="auto"/>
              <w:ind w:left="360"/>
              <w:rPr>
                <w:rFonts w:ascii="Times New Roman" w:cs="Times New Roman" w:eastAsia="Times New Roman" w:hAnsi="Times New Roman"/>
              </w:rPr>
            </w:pPr>
            <w:r w:rsidDel="00000000" w:rsidR="00000000" w:rsidRPr="00000000">
              <w:rPr>
                <w:rtl w:val="0"/>
              </w:rPr>
              <w:t xml:space="preserve">What were Chad’s activities in the summer of 1997? [ALL]</w:t>
              <w:br w:type="textWrapping"/>
              <w:t xml:space="preserve">He __________________________________________. [EN, EM, TR]</w:t>
            </w:r>
          </w:p>
          <w:p w:rsidR="00000000" w:rsidDel="00000000" w:rsidP="00000000" w:rsidRDefault="00000000" w:rsidRPr="00000000" w14:paraId="00000E4A">
            <w:pPr>
              <w:numPr>
                <w:ilvl w:val="0"/>
                <w:numId w:val="9"/>
              </w:numPr>
              <w:spacing w:after="40" w:before="40" w:line="240" w:lineRule="auto"/>
              <w:ind w:left="720" w:hanging="360"/>
              <w:rPr>
                <w:rFonts w:ascii="Times New Roman" w:cs="Times New Roman" w:eastAsia="Times New Roman" w:hAnsi="Times New Roman"/>
              </w:rPr>
            </w:pPr>
            <w:r w:rsidDel="00000000" w:rsidR="00000000" w:rsidRPr="00000000">
              <w:rPr>
                <w:rtl w:val="0"/>
              </w:rPr>
              <w:t xml:space="preserve">How did he make a difference? [ALL]</w:t>
              <w:br w:type="textWrapping"/>
              <w:t xml:space="preserve">He made a difference by ______________________________. [EN, EM, TR]</w:t>
            </w:r>
            <w:r w:rsidDel="00000000" w:rsidR="00000000" w:rsidRPr="00000000">
              <w:rPr>
                <w:rtl w:val="0"/>
              </w:rPr>
            </w:r>
          </w:p>
        </w:tc>
      </w:tr>
    </w:tbl>
    <w:p w:rsidR="00000000" w:rsidDel="00000000" w:rsidP="00000000" w:rsidRDefault="00000000" w:rsidRPr="00000000" w14:paraId="00000E4D">
      <w:pPr>
        <w:keepNext w:val="1"/>
        <w:spacing w:after="60" w:before="240" w:line="240" w:lineRule="auto"/>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Part 3 (P8–P11)</w:t>
      </w:r>
    </w:p>
    <w:tbl>
      <w:tblPr>
        <w:tblStyle w:val="Table32"/>
        <w:tblW w:w="13860.0" w:type="dxa"/>
        <w:jc w:val="left"/>
        <w:tblInd w:w="115.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20"/>
        <w:gridCol w:w="3105"/>
        <w:gridCol w:w="7635"/>
        <w:tblGridChange w:id="0">
          <w:tblGrid>
            <w:gridCol w:w="3120"/>
            <w:gridCol w:w="3105"/>
            <w:gridCol w:w="7635"/>
          </w:tblGrid>
        </w:tblGridChange>
      </w:tblGrid>
      <w:tr>
        <w:trPr>
          <w:trHeight w:val="280" w:hRule="atLeast"/>
        </w:trPr>
        <w:tc>
          <w:tcPr>
            <w:gridSpan w:val="3"/>
            <w:vAlign w:val="center"/>
          </w:tcPr>
          <w:p w:rsidR="00000000" w:rsidDel="00000000" w:rsidP="00000000" w:rsidRDefault="00000000" w:rsidRPr="00000000" w14:paraId="00000E4E">
            <w:pPr>
              <w:keepNext w:val="1"/>
              <w:spacing w:after="40" w:before="40" w:line="240" w:lineRule="auto"/>
              <w:contextualSpacing w:val="0"/>
              <w:rPr>
                <w:b w:val="1"/>
              </w:rPr>
            </w:pPr>
            <w:r w:rsidDel="00000000" w:rsidR="00000000" w:rsidRPr="00000000">
              <w:rPr>
                <w:b w:val="1"/>
                <w:rtl w:val="0"/>
              </w:rPr>
              <w:t xml:space="preserve">Guiding Question</w:t>
            </w:r>
          </w:p>
          <w:p w:rsidR="00000000" w:rsidDel="00000000" w:rsidP="00000000" w:rsidRDefault="00000000" w:rsidRPr="00000000" w14:paraId="00000E4F">
            <w:pPr>
              <w:keepNext w:val="1"/>
              <w:numPr>
                <w:ilvl w:val="0"/>
                <w:numId w:val="4"/>
              </w:numPr>
              <w:spacing w:after="40" w:before="40" w:line="240" w:lineRule="auto"/>
              <w:ind w:left="720" w:hanging="360"/>
              <w:rPr/>
            </w:pPr>
            <w:r w:rsidDel="00000000" w:rsidR="00000000" w:rsidRPr="00000000">
              <w:rPr>
                <w:rtl w:val="0"/>
              </w:rPr>
              <w:t xml:space="preserve">What obstacles or challenges did Chad face?</w:t>
            </w:r>
          </w:p>
          <w:p w:rsidR="00000000" w:rsidDel="00000000" w:rsidP="00000000" w:rsidRDefault="00000000" w:rsidRPr="00000000" w14:paraId="00000E50">
            <w:pPr>
              <w:keepNext w:val="1"/>
              <w:numPr>
                <w:ilvl w:val="0"/>
                <w:numId w:val="4"/>
              </w:numPr>
              <w:spacing w:after="40" w:before="40" w:line="240" w:lineRule="auto"/>
              <w:ind w:left="720" w:hanging="360"/>
              <w:rPr/>
            </w:pPr>
            <w:r w:rsidDel="00000000" w:rsidR="00000000" w:rsidRPr="00000000">
              <w:rPr>
                <w:rtl w:val="0"/>
              </w:rPr>
              <w:t xml:space="preserve">What did he do to get support?</w:t>
            </w:r>
          </w:p>
        </w:tc>
      </w:tr>
      <w:tr>
        <w:trPr>
          <w:trHeight w:val="280" w:hRule="atLeast"/>
        </w:trPr>
        <w:tc>
          <w:tcPr>
            <w:gridSpan w:val="3"/>
            <w:tcBorders>
              <w:bottom w:color="000000" w:space="0" w:sz="4" w:val="single"/>
            </w:tcBorders>
          </w:tcPr>
          <w:p w:rsidR="00000000" w:rsidDel="00000000" w:rsidP="00000000" w:rsidRDefault="00000000" w:rsidRPr="00000000" w14:paraId="00000E53">
            <w:pPr>
              <w:spacing w:after="40" w:before="40" w:line="240" w:lineRule="auto"/>
              <w:contextualSpacing w:val="0"/>
              <w:rPr>
                <w:b w:val="1"/>
                <w:i w:val="1"/>
              </w:rPr>
            </w:pPr>
            <w:r w:rsidDel="00000000" w:rsidR="00000000" w:rsidRPr="00000000">
              <w:rPr>
                <w:b w:val="1"/>
                <w:i w:val="1"/>
                <w:rtl w:val="0"/>
              </w:rPr>
              <w:t xml:space="preserve">Tackling the Trash </w:t>
            </w:r>
          </w:p>
          <w:p w:rsidR="00000000" w:rsidDel="00000000" w:rsidP="00000000" w:rsidRDefault="00000000" w:rsidRPr="00000000" w14:paraId="00000E54">
            <w:pPr>
              <w:spacing w:after="100" w:before="40" w:line="240" w:lineRule="auto"/>
              <w:contextualSpacing w:val="0"/>
              <w:rPr/>
            </w:pPr>
            <w:r w:rsidDel="00000000" w:rsidR="00000000" w:rsidRPr="00000000">
              <w:rPr>
                <w:rtl w:val="0"/>
              </w:rPr>
              <w:t xml:space="preserve">But Chad’s money was disappearing</w:t>
            </w:r>
            <w:r w:rsidDel="00000000" w:rsidR="00000000" w:rsidRPr="00000000">
              <w:rPr>
                <w:b w:val="1"/>
                <w:rtl w:val="0"/>
              </w:rPr>
              <w:t xml:space="preserve"> </w:t>
            </w:r>
            <w:r w:rsidDel="00000000" w:rsidR="00000000" w:rsidRPr="00000000">
              <w:rPr>
                <w:rtl w:val="0"/>
              </w:rPr>
              <w:t xml:space="preserve">fast. Food, </w:t>
            </w:r>
            <w:hyperlink r:id="rId53">
              <w:r w:rsidDel="00000000" w:rsidR="00000000" w:rsidRPr="00000000">
                <w:rPr>
                  <w:rtl w:val="0"/>
                </w:rPr>
                <w:t xml:space="preserve">gasoline</w:t>
              </w:r>
            </w:hyperlink>
            <w:r w:rsidDel="00000000" w:rsidR="00000000" w:rsidRPr="00000000">
              <w:rPr>
                <w:rtl w:val="0"/>
              </w:rPr>
              <w:t xml:space="preserve"> for his boat, landfill</w:t>
            </w:r>
            <w:r w:rsidDel="00000000" w:rsidR="00000000" w:rsidRPr="00000000">
              <w:rPr>
                <w:u w:val="single"/>
                <w:rtl w:val="0"/>
              </w:rPr>
              <w:t xml:space="preserve"> charges</w:t>
            </w:r>
            <w:r w:rsidDel="00000000" w:rsidR="00000000" w:rsidRPr="00000000">
              <w:rPr>
                <w:b w:val="1"/>
                <w:rtl w:val="0"/>
              </w:rPr>
              <w:t xml:space="preserve">,</w:t>
            </w:r>
            <w:r w:rsidDel="00000000" w:rsidR="00000000" w:rsidRPr="00000000">
              <w:rPr>
                <w:rtl w:val="0"/>
              </w:rPr>
              <w:t xml:space="preserve"> and film costs were </w:t>
            </w:r>
            <w:r w:rsidDel="00000000" w:rsidR="00000000" w:rsidRPr="00000000">
              <w:rPr>
                <w:u w:val="single"/>
                <w:rtl w:val="0"/>
              </w:rPr>
              <w:t xml:space="preserve">gobbling up</w:t>
            </w:r>
            <w:r w:rsidDel="00000000" w:rsidR="00000000" w:rsidRPr="00000000">
              <w:rPr>
                <w:rtl w:val="0"/>
              </w:rPr>
              <w:t xml:space="preserve"> his </w:t>
            </w:r>
            <w:r w:rsidDel="00000000" w:rsidR="00000000" w:rsidRPr="00000000">
              <w:rPr>
                <w:u w:val="single"/>
                <w:rtl w:val="0"/>
              </w:rPr>
              <w:t xml:space="preserve">resources</w:t>
            </w:r>
            <w:r w:rsidDel="00000000" w:rsidR="00000000" w:rsidRPr="00000000">
              <w:rPr>
                <w:rtl w:val="0"/>
              </w:rPr>
              <w:t xml:space="preserve">. He wondered if others would help </w:t>
            </w:r>
            <w:r w:rsidDel="00000000" w:rsidR="00000000" w:rsidRPr="00000000">
              <w:rPr>
                <w:u w:val="single"/>
                <w:rtl w:val="0"/>
              </w:rPr>
              <w:t xml:space="preserve">support</w:t>
            </w:r>
            <w:r w:rsidDel="00000000" w:rsidR="00000000" w:rsidRPr="00000000">
              <w:rPr>
                <w:rtl w:val="0"/>
              </w:rPr>
              <w:t xml:space="preserve"> his cleanup. </w:t>
            </w:r>
          </w:p>
          <w:p w:rsidR="00000000" w:rsidDel="00000000" w:rsidP="00000000" w:rsidRDefault="00000000" w:rsidRPr="00000000" w14:paraId="00000E55">
            <w:pPr>
              <w:spacing w:after="100" w:before="40" w:line="240" w:lineRule="auto"/>
              <w:contextualSpacing w:val="0"/>
              <w:rPr/>
            </w:pPr>
            <w:r w:rsidDel="00000000" w:rsidR="00000000" w:rsidRPr="00000000">
              <w:rPr>
                <w:rtl w:val="0"/>
              </w:rPr>
              <w:t xml:space="preserve">First Chad talked to</w:t>
            </w:r>
            <w:r w:rsidDel="00000000" w:rsidR="00000000" w:rsidRPr="00000000">
              <w:rPr>
                <w:b w:val="1"/>
                <w:rtl w:val="0"/>
              </w:rPr>
              <w:t xml:space="preserve"> </w:t>
            </w:r>
            <w:r w:rsidDel="00000000" w:rsidR="00000000" w:rsidRPr="00000000">
              <w:rPr>
                <w:u w:val="single"/>
                <w:rtl w:val="0"/>
              </w:rPr>
              <w:t xml:space="preserve">government agencies</w:t>
            </w:r>
            <w:r w:rsidDel="00000000" w:rsidR="00000000" w:rsidRPr="00000000">
              <w:rPr>
                <w:rtl w:val="0"/>
              </w:rPr>
              <w:t xml:space="preserve"> like the National Fish and Wildlife Service and the U.S. Army Corps of Engineers. While happy about his work, they didn’t have much money to </w:t>
            </w:r>
            <w:r w:rsidDel="00000000" w:rsidR="00000000" w:rsidRPr="00000000">
              <w:rPr>
                <w:u w:val="single"/>
                <w:rtl w:val="0"/>
              </w:rPr>
              <w:t xml:space="preserve">donate</w:t>
            </w:r>
            <w:r w:rsidDel="00000000" w:rsidR="00000000" w:rsidRPr="00000000">
              <w:rPr>
                <w:rtl w:val="0"/>
              </w:rPr>
              <w:t xml:space="preserve">. </w:t>
            </w:r>
          </w:p>
          <w:p w:rsidR="00000000" w:rsidDel="00000000" w:rsidP="00000000" w:rsidRDefault="00000000" w:rsidRPr="00000000" w14:paraId="00000E56">
            <w:pPr>
              <w:spacing w:after="100" w:before="40" w:line="240" w:lineRule="auto"/>
              <w:contextualSpacing w:val="0"/>
              <w:rPr/>
            </w:pPr>
            <w:r w:rsidDel="00000000" w:rsidR="00000000" w:rsidRPr="00000000">
              <w:rPr>
                <w:rtl w:val="0"/>
              </w:rPr>
              <w:t xml:space="preserve">So Chad called </w:t>
            </w:r>
            <w:r w:rsidDel="00000000" w:rsidR="00000000" w:rsidRPr="00000000">
              <w:rPr>
                <w:u w:val="single"/>
                <w:rtl w:val="0"/>
              </w:rPr>
              <w:t xml:space="preserve">area businesses</w:t>
            </w:r>
            <w:r w:rsidDel="00000000" w:rsidR="00000000" w:rsidRPr="00000000">
              <w:rPr>
                <w:rtl w:val="0"/>
              </w:rPr>
              <w:t xml:space="preserve">. He explained about growing up </w:t>
            </w:r>
            <w:r w:rsidDel="00000000" w:rsidR="00000000" w:rsidRPr="00000000">
              <w:rPr>
                <w:u w:val="single"/>
                <w:rtl w:val="0"/>
              </w:rPr>
              <w:t xml:space="preserve">beside</w:t>
            </w:r>
            <w:r w:rsidDel="00000000" w:rsidR="00000000" w:rsidRPr="00000000">
              <w:rPr>
                <w:b w:val="1"/>
                <w:rtl w:val="0"/>
              </w:rPr>
              <w:t xml:space="preserve"> </w:t>
            </w:r>
            <w:r w:rsidDel="00000000" w:rsidR="00000000" w:rsidRPr="00000000">
              <w:rPr>
                <w:rtl w:val="0"/>
              </w:rPr>
              <w:t xml:space="preserve">the river, the</w:t>
            </w:r>
            <w:r w:rsidDel="00000000" w:rsidR="00000000" w:rsidRPr="00000000">
              <w:rPr>
                <w:u w:val="single"/>
                <w:rtl w:val="0"/>
              </w:rPr>
              <w:t xml:space="preserve"> mess </w:t>
            </w:r>
            <w:r w:rsidDel="00000000" w:rsidR="00000000" w:rsidRPr="00000000">
              <w:rPr>
                <w:rtl w:val="0"/>
              </w:rPr>
              <w:t xml:space="preserve">it had become, and his </w:t>
            </w:r>
            <w:r w:rsidDel="00000000" w:rsidR="00000000" w:rsidRPr="00000000">
              <w:rPr>
                <w:u w:val="single"/>
                <w:rtl w:val="0"/>
              </w:rPr>
              <w:t xml:space="preserve">determination</w:t>
            </w:r>
            <w:r w:rsidDel="00000000" w:rsidR="00000000" w:rsidRPr="00000000">
              <w:rPr>
                <w:rtl w:val="0"/>
              </w:rPr>
              <w:t xml:space="preserve"> to clean it up. Most </w:t>
            </w:r>
            <w:r w:rsidDel="00000000" w:rsidR="00000000" w:rsidRPr="00000000">
              <w:rPr>
                <w:u w:val="single"/>
                <w:rtl w:val="0"/>
              </w:rPr>
              <w:t xml:space="preserve">companies</w:t>
            </w:r>
            <w:r w:rsidDel="00000000" w:rsidR="00000000" w:rsidRPr="00000000">
              <w:rPr>
                <w:rtl w:val="0"/>
              </w:rPr>
              <w:t xml:space="preserve"> wouldn’t help either. But </w:t>
            </w:r>
            <w:r w:rsidDel="00000000" w:rsidR="00000000" w:rsidRPr="00000000">
              <w:rPr>
                <w:u w:val="single"/>
                <w:rtl w:val="0"/>
              </w:rPr>
              <w:t xml:space="preserve">finally</w:t>
            </w:r>
            <w:r w:rsidDel="00000000" w:rsidR="00000000" w:rsidRPr="00000000">
              <w:rPr>
                <w:b w:val="1"/>
                <w:rtl w:val="0"/>
              </w:rPr>
              <w:t xml:space="preserve"> </w:t>
            </w:r>
            <w:r w:rsidDel="00000000" w:rsidR="00000000" w:rsidRPr="00000000">
              <w:rPr>
                <w:rtl w:val="0"/>
              </w:rPr>
              <w:t xml:space="preserve">one </w:t>
            </w:r>
            <w:r w:rsidDel="00000000" w:rsidR="00000000" w:rsidRPr="00000000">
              <w:rPr>
                <w:u w:val="single"/>
                <w:rtl w:val="0"/>
              </w:rPr>
              <w:t xml:space="preserve">company</w:t>
            </w:r>
            <w:r w:rsidDel="00000000" w:rsidR="00000000" w:rsidRPr="00000000">
              <w:rPr>
                <w:rtl w:val="0"/>
              </w:rPr>
              <w:t xml:space="preserve"> decided </w:t>
            </w:r>
            <w:hyperlink r:id="rId54">
              <w:r w:rsidDel="00000000" w:rsidR="00000000" w:rsidRPr="00000000">
                <w:rPr>
                  <w:rtl w:val="0"/>
                </w:rPr>
                <w:t xml:space="preserve">to</w:t>
              </w:r>
            </w:hyperlink>
            <w:hyperlink r:id="rId55">
              <w:r w:rsidDel="00000000" w:rsidR="00000000" w:rsidRPr="00000000">
                <w:rPr>
                  <w:u w:val="single"/>
                  <w:rtl w:val="0"/>
                </w:rPr>
                <w:t xml:space="preserve"> lend a hand</w:t>
              </w:r>
            </w:hyperlink>
            <w:r w:rsidDel="00000000" w:rsidR="00000000" w:rsidRPr="00000000">
              <w:rPr>
                <w:rtl w:val="0"/>
              </w:rPr>
              <w:t xml:space="preserve">. Chad got his first small </w:t>
            </w:r>
            <w:r w:rsidDel="00000000" w:rsidR="00000000" w:rsidRPr="00000000">
              <w:rPr>
                <w:u w:val="single"/>
                <w:rtl w:val="0"/>
              </w:rPr>
              <w:t xml:space="preserve">grant</w:t>
            </w:r>
            <w:r w:rsidDel="00000000" w:rsidR="00000000" w:rsidRPr="00000000">
              <w:rPr>
                <w:rtl w:val="0"/>
              </w:rPr>
              <w:t xml:space="preserve"> and the</w:t>
            </w:r>
            <w:r w:rsidDel="00000000" w:rsidR="00000000" w:rsidRPr="00000000">
              <w:rPr>
                <w:u w:val="single"/>
                <w:rtl w:val="0"/>
              </w:rPr>
              <w:t xml:space="preserve"> encouragement</w:t>
            </w:r>
            <w:r w:rsidDel="00000000" w:rsidR="00000000" w:rsidRPr="00000000">
              <w:rPr>
                <w:rtl w:val="0"/>
              </w:rPr>
              <w:t xml:space="preserve"> he needed to find others to help as well. </w:t>
            </w:r>
          </w:p>
          <w:p w:rsidR="00000000" w:rsidDel="00000000" w:rsidP="00000000" w:rsidRDefault="00000000" w:rsidRPr="00000000" w14:paraId="00000E57">
            <w:pPr>
              <w:spacing w:after="40" w:before="40" w:line="240" w:lineRule="auto"/>
              <w:contextualSpacing w:val="0"/>
              <w:rPr>
                <w:u w:val="single"/>
              </w:rPr>
            </w:pPr>
            <w:r w:rsidDel="00000000" w:rsidR="00000000" w:rsidRPr="00000000">
              <w:rPr>
                <w:rtl w:val="0"/>
              </w:rPr>
              <w:t xml:space="preserve">Chad began visiting other </w:t>
            </w:r>
            <w:r w:rsidDel="00000000" w:rsidR="00000000" w:rsidRPr="00000000">
              <w:rPr>
                <w:u w:val="single"/>
                <w:rtl w:val="0"/>
              </w:rPr>
              <w:t xml:space="preserve">companies</w:t>
            </w:r>
            <w:r w:rsidDel="00000000" w:rsidR="00000000" w:rsidRPr="00000000">
              <w:rPr>
                <w:rtl w:val="0"/>
              </w:rPr>
              <w:t xml:space="preserve"> in person and</w:t>
            </w:r>
            <w:r w:rsidDel="00000000" w:rsidR="00000000" w:rsidRPr="00000000">
              <w:rPr>
                <w:u w:val="single"/>
                <w:rtl w:val="0"/>
              </w:rPr>
              <w:t xml:space="preserve"> found</w:t>
            </w:r>
            <w:r w:rsidDel="00000000" w:rsidR="00000000" w:rsidRPr="00000000">
              <w:rPr>
                <w:rtl w:val="0"/>
              </w:rPr>
              <w:t xml:space="preserve"> that his careful </w:t>
            </w:r>
            <w:r w:rsidDel="00000000" w:rsidR="00000000" w:rsidRPr="00000000">
              <w:rPr>
                <w:u w:val="single"/>
                <w:rtl w:val="0"/>
              </w:rPr>
              <w:t xml:space="preserve">record keeping</w:t>
            </w:r>
            <w:r w:rsidDel="00000000" w:rsidR="00000000" w:rsidRPr="00000000">
              <w:rPr>
                <w:rtl w:val="0"/>
              </w:rPr>
              <w:t xml:space="preserve"> paid off. People couldn’t help being </w:t>
            </w:r>
            <w:r w:rsidDel="00000000" w:rsidR="00000000" w:rsidRPr="00000000">
              <w:rPr>
                <w:u w:val="single"/>
                <w:rtl w:val="0"/>
              </w:rPr>
              <w:t xml:space="preserve">impressed</w:t>
            </w:r>
            <w:r w:rsidDel="00000000" w:rsidR="00000000" w:rsidRPr="00000000">
              <w:rPr>
                <w:rtl w:val="0"/>
              </w:rPr>
              <w:t xml:space="preserve"> by his</w:t>
            </w:r>
            <w:r w:rsidDel="00000000" w:rsidR="00000000" w:rsidRPr="00000000">
              <w:rPr>
                <w:u w:val="single"/>
                <w:rtl w:val="0"/>
              </w:rPr>
              <w:t xml:space="preserve"> enthusiasm</w:t>
            </w:r>
            <w:r w:rsidDel="00000000" w:rsidR="00000000" w:rsidRPr="00000000">
              <w:rPr>
                <w:rtl w:val="0"/>
              </w:rPr>
              <w:t xml:space="preserve">, or by the pictures of the junk he’d already hauled away. The next year, Chad </w:t>
            </w:r>
            <w:r w:rsidDel="00000000" w:rsidR="00000000" w:rsidRPr="00000000">
              <w:rPr>
                <w:u w:val="single"/>
                <w:rtl w:val="0"/>
              </w:rPr>
              <w:t xml:space="preserve">received</w:t>
            </w:r>
            <w:r w:rsidDel="00000000" w:rsidR="00000000" w:rsidRPr="00000000">
              <w:rPr>
                <w:b w:val="1"/>
                <w:rtl w:val="0"/>
              </w:rPr>
              <w:t xml:space="preserve"> </w:t>
            </w:r>
            <w:r w:rsidDel="00000000" w:rsidR="00000000" w:rsidRPr="00000000">
              <w:rPr>
                <w:rtl w:val="0"/>
              </w:rPr>
              <w:t xml:space="preserve">enough money to</w:t>
            </w:r>
            <w:r w:rsidDel="00000000" w:rsidR="00000000" w:rsidRPr="00000000">
              <w:rPr>
                <w:i w:val="1"/>
                <w:rtl w:val="0"/>
              </w:rPr>
              <w:t xml:space="preserve"> finish </w:t>
            </w:r>
            <w:r w:rsidDel="00000000" w:rsidR="00000000" w:rsidRPr="00000000">
              <w:rPr>
                <w:rtl w:val="0"/>
              </w:rPr>
              <w:t xml:space="preserve">his summer’s work with several </w:t>
            </w:r>
            <w:r w:rsidDel="00000000" w:rsidR="00000000" w:rsidRPr="00000000">
              <w:rPr>
                <w:u w:val="single"/>
                <w:rtl w:val="0"/>
              </w:rPr>
              <w:t xml:space="preserve">volunteers</w:t>
            </w:r>
            <w:r w:rsidDel="00000000" w:rsidR="00000000" w:rsidRPr="00000000">
              <w:rPr>
                <w:rtl w:val="0"/>
              </w:rPr>
              <w:t xml:space="preserve"> to help him. In two years he </w:t>
            </w:r>
            <w:r w:rsidDel="00000000" w:rsidR="00000000" w:rsidRPr="00000000">
              <w:rPr>
                <w:u w:val="single"/>
                <w:rtl w:val="0"/>
              </w:rPr>
              <w:t xml:space="preserve">raised</w:t>
            </w:r>
            <w:r w:rsidDel="00000000" w:rsidR="00000000" w:rsidRPr="00000000">
              <w:rPr>
                <w:b w:val="1"/>
                <w:rtl w:val="0"/>
              </w:rPr>
              <w:t xml:space="preserve"> </w:t>
            </w:r>
            <w:r w:rsidDel="00000000" w:rsidR="00000000" w:rsidRPr="00000000">
              <w:rPr>
                <w:rtl w:val="0"/>
              </w:rPr>
              <w:t xml:space="preserve">enough money to buy two more boats and hire five helpers for the next summer. </w:t>
            </w:r>
            <w:r w:rsidDel="00000000" w:rsidR="00000000" w:rsidRPr="00000000">
              <w:rPr>
                <w:rtl w:val="0"/>
              </w:rPr>
            </w:r>
          </w:p>
        </w:tc>
      </w:tr>
      <w:tr>
        <w:trPr>
          <w:trHeight w:val="280" w:hRule="atLeast"/>
        </w:trPr>
        <w:tc>
          <w:tcPr>
            <w:gridSpan w:val="3"/>
            <w:tcBorders>
              <w:bottom w:color="000000" w:space="0" w:sz="0" w:val="nil"/>
            </w:tcBorders>
            <w:shd w:fill="fbefd1" w:val="clear"/>
          </w:tcPr>
          <w:p w:rsidR="00000000" w:rsidDel="00000000" w:rsidP="00000000" w:rsidRDefault="00000000" w:rsidRPr="00000000" w14:paraId="00000E5A">
            <w:pPr>
              <w:keepNext w:val="1"/>
              <w:spacing w:after="40" w:before="40" w:line="240" w:lineRule="auto"/>
              <w:contextualSpacing w:val="0"/>
              <w:jc w:val="center"/>
              <w:rPr>
                <w:b w:val="1"/>
              </w:rPr>
            </w:pPr>
            <w:r w:rsidDel="00000000" w:rsidR="00000000" w:rsidRPr="00000000">
              <w:rPr>
                <w:b w:val="1"/>
                <w:rtl w:val="0"/>
              </w:rPr>
              <w:t xml:space="preserve">Word Bank</w:t>
            </w:r>
          </w:p>
        </w:tc>
      </w:tr>
      <w:tr>
        <w:trPr>
          <w:trHeight w:val="320" w:hRule="atLeast"/>
        </w:trPr>
        <w:tc>
          <w:tcPr>
            <w:tcBorders>
              <w:top w:color="000000" w:space="0" w:sz="0" w:val="nil"/>
              <w:bottom w:color="000000" w:space="0" w:sz="0" w:val="nil"/>
              <w:right w:color="000000" w:space="0" w:sz="0" w:val="nil"/>
            </w:tcBorders>
          </w:tcPr>
          <w:p w:rsidR="00000000" w:rsidDel="00000000" w:rsidP="00000000" w:rsidRDefault="00000000" w:rsidRPr="00000000" w14:paraId="00000E5D">
            <w:pPr>
              <w:spacing w:after="20" w:before="20" w:line="240" w:lineRule="auto"/>
              <w:contextualSpacing w:val="0"/>
              <w:jc w:val="center"/>
              <w:rPr/>
            </w:pPr>
            <w:r w:rsidDel="00000000" w:rsidR="00000000" w:rsidRPr="00000000">
              <w:rPr>
                <w:rtl w:val="0"/>
              </w:rPr>
              <w:t xml:space="preserve">agencies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E5E">
            <w:pPr>
              <w:spacing w:after="20" w:before="20" w:line="240" w:lineRule="auto"/>
              <w:contextualSpacing w:val="0"/>
              <w:jc w:val="center"/>
              <w:rPr/>
            </w:pPr>
            <w:r w:rsidDel="00000000" w:rsidR="00000000" w:rsidRPr="00000000">
              <w:rPr>
                <w:rtl w:val="0"/>
              </w:rPr>
              <w:t xml:space="preserve">area</w:t>
            </w:r>
          </w:p>
        </w:tc>
        <w:tc>
          <w:tcPr>
            <w:tcBorders>
              <w:top w:color="000000" w:space="0" w:sz="0" w:val="nil"/>
              <w:left w:color="000000" w:space="0" w:sz="0" w:val="nil"/>
              <w:bottom w:color="000000" w:space="0" w:sz="0" w:val="nil"/>
            </w:tcBorders>
          </w:tcPr>
          <w:p w:rsidR="00000000" w:rsidDel="00000000" w:rsidP="00000000" w:rsidRDefault="00000000" w:rsidRPr="00000000" w14:paraId="00000E5F">
            <w:pPr>
              <w:keepNext w:val="1"/>
              <w:spacing w:after="20" w:before="20" w:line="240" w:lineRule="auto"/>
              <w:contextualSpacing w:val="0"/>
              <w:jc w:val="center"/>
              <w:rPr/>
            </w:pPr>
            <w:r w:rsidDel="00000000" w:rsidR="00000000" w:rsidRPr="00000000">
              <w:rPr>
                <w:rtl w:val="0"/>
              </w:rPr>
              <w:t xml:space="preserve">money</w:t>
            </w:r>
          </w:p>
        </w:tc>
      </w:tr>
      <w:tr>
        <w:trPr>
          <w:trHeight w:val="320" w:hRule="atLeast"/>
        </w:trPr>
        <w:tc>
          <w:tcPr>
            <w:tcBorders>
              <w:top w:color="000000" w:space="0" w:sz="0" w:val="nil"/>
              <w:bottom w:color="000000" w:space="0" w:sz="0" w:val="nil"/>
              <w:right w:color="000000" w:space="0" w:sz="0" w:val="nil"/>
            </w:tcBorders>
          </w:tcPr>
          <w:p w:rsidR="00000000" w:rsidDel="00000000" w:rsidP="00000000" w:rsidRDefault="00000000" w:rsidRPr="00000000" w14:paraId="00000E60">
            <w:pPr>
              <w:spacing w:after="20" w:before="20" w:line="240" w:lineRule="auto"/>
              <w:contextualSpacing w:val="0"/>
              <w:jc w:val="center"/>
              <w:rPr/>
            </w:pPr>
            <w:r w:rsidDel="00000000" w:rsidR="00000000" w:rsidRPr="00000000">
              <w:rPr>
                <w:rtl w:val="0"/>
              </w:rPr>
              <w:t xml:space="preserve">businesses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E61">
            <w:pPr>
              <w:spacing w:after="20" w:before="20" w:line="240" w:lineRule="auto"/>
              <w:contextualSpacing w:val="0"/>
              <w:jc w:val="center"/>
              <w:rPr/>
            </w:pPr>
            <w:r w:rsidDel="00000000" w:rsidR="00000000" w:rsidRPr="00000000">
              <w:rPr>
                <w:rtl w:val="0"/>
              </w:rPr>
              <w:t xml:space="preserve">carry</w:t>
            </w:r>
          </w:p>
        </w:tc>
        <w:tc>
          <w:tcPr>
            <w:tcBorders>
              <w:top w:color="000000" w:space="0" w:sz="0" w:val="nil"/>
              <w:left w:color="000000" w:space="0" w:sz="0" w:val="nil"/>
              <w:bottom w:color="000000" w:space="0" w:sz="0" w:val="nil"/>
            </w:tcBorders>
          </w:tcPr>
          <w:p w:rsidR="00000000" w:rsidDel="00000000" w:rsidP="00000000" w:rsidRDefault="00000000" w:rsidRPr="00000000" w14:paraId="00000E62">
            <w:pPr>
              <w:spacing w:after="20" w:before="20" w:line="240" w:lineRule="auto"/>
              <w:contextualSpacing w:val="0"/>
              <w:jc w:val="center"/>
              <w:rPr/>
            </w:pPr>
            <w:r w:rsidDel="00000000" w:rsidR="00000000" w:rsidRPr="00000000">
              <w:rPr>
                <w:rtl w:val="0"/>
              </w:rPr>
              <w:t xml:space="preserve">place</w:t>
            </w:r>
          </w:p>
        </w:tc>
      </w:tr>
      <w:tr>
        <w:trPr>
          <w:trHeight w:val="320" w:hRule="atLeast"/>
        </w:trPr>
        <w:tc>
          <w:tcPr>
            <w:tcBorders>
              <w:top w:color="000000" w:space="0" w:sz="0" w:val="nil"/>
              <w:right w:color="000000" w:space="0" w:sz="0" w:val="nil"/>
            </w:tcBorders>
          </w:tcPr>
          <w:p w:rsidR="00000000" w:rsidDel="00000000" w:rsidP="00000000" w:rsidRDefault="00000000" w:rsidRPr="00000000" w14:paraId="00000E63">
            <w:pPr>
              <w:spacing w:after="20" w:before="20" w:line="240" w:lineRule="auto"/>
              <w:contextualSpacing w:val="0"/>
              <w:jc w:val="center"/>
              <w:rPr/>
            </w:pPr>
            <w:r w:rsidDel="00000000" w:rsidR="00000000" w:rsidRPr="00000000">
              <w:rPr>
                <w:rtl w:val="0"/>
              </w:rPr>
              <w:t xml:space="preserve">government</w:t>
            </w:r>
          </w:p>
        </w:tc>
        <w:tc>
          <w:tcPr>
            <w:tcBorders>
              <w:top w:color="000000" w:space="0" w:sz="0" w:val="nil"/>
              <w:left w:color="000000" w:space="0" w:sz="0" w:val="nil"/>
              <w:right w:color="000000" w:space="0" w:sz="0" w:val="nil"/>
            </w:tcBorders>
          </w:tcPr>
          <w:p w:rsidR="00000000" w:rsidDel="00000000" w:rsidP="00000000" w:rsidRDefault="00000000" w:rsidRPr="00000000" w14:paraId="00000E64">
            <w:pPr>
              <w:spacing w:after="20" w:before="20" w:line="240" w:lineRule="auto"/>
              <w:contextualSpacing w:val="0"/>
              <w:jc w:val="center"/>
              <w:rPr/>
            </w:pPr>
            <w:r w:rsidDel="00000000" w:rsidR="00000000" w:rsidRPr="00000000">
              <w:rPr>
                <w:rtl w:val="0"/>
              </w:rPr>
              <w:t xml:space="preserve">grant</w:t>
            </w:r>
          </w:p>
        </w:tc>
        <w:tc>
          <w:tcPr>
            <w:tcBorders>
              <w:top w:color="000000" w:space="0" w:sz="0" w:val="nil"/>
              <w:left w:color="000000" w:space="0" w:sz="0" w:val="nil"/>
            </w:tcBorders>
          </w:tcPr>
          <w:p w:rsidR="00000000" w:rsidDel="00000000" w:rsidP="00000000" w:rsidRDefault="00000000" w:rsidRPr="00000000" w14:paraId="00000E65">
            <w:pPr>
              <w:spacing w:after="20" w:before="20" w:line="240" w:lineRule="auto"/>
              <w:contextualSpacing w:val="0"/>
              <w:jc w:val="center"/>
              <w:rPr/>
            </w:pPr>
            <w:r w:rsidDel="00000000" w:rsidR="00000000" w:rsidRPr="00000000">
              <w:rPr>
                <w:rtl w:val="0"/>
              </w:rPr>
              <w:t xml:space="preserve">disappearing</w:t>
            </w:r>
          </w:p>
        </w:tc>
      </w:tr>
      <w:tr>
        <w:trPr>
          <w:trHeight w:val="320" w:hRule="atLeast"/>
        </w:trPr>
        <w:tc>
          <w:tcPr>
            <w:gridSpan w:val="3"/>
          </w:tcPr>
          <w:p w:rsidR="00000000" w:rsidDel="00000000" w:rsidP="00000000" w:rsidRDefault="00000000" w:rsidRPr="00000000" w14:paraId="00000E66">
            <w:pPr>
              <w:spacing w:after="40" w:before="40" w:line="240" w:lineRule="auto"/>
              <w:contextualSpacing w:val="0"/>
              <w:rPr>
                <w:b w:val="1"/>
              </w:rPr>
            </w:pPr>
            <w:r w:rsidDel="00000000" w:rsidR="00000000" w:rsidRPr="00000000">
              <w:rPr>
                <w:b w:val="1"/>
                <w:rtl w:val="0"/>
              </w:rPr>
              <w:t xml:space="preserve">Supplementary Questions</w:t>
            </w:r>
          </w:p>
          <w:p w:rsidR="00000000" w:rsidDel="00000000" w:rsidP="00000000" w:rsidRDefault="00000000" w:rsidRPr="00000000" w14:paraId="00000E67">
            <w:pPr>
              <w:numPr>
                <w:ilvl w:val="0"/>
                <w:numId w:val="9"/>
              </w:numPr>
              <w:spacing w:after="80" w:before="40" w:line="240" w:lineRule="auto"/>
              <w:ind w:left="360"/>
              <w:rPr>
                <w:rFonts w:ascii="Times New Roman" w:cs="Times New Roman" w:eastAsia="Times New Roman" w:hAnsi="Times New Roman"/>
              </w:rPr>
            </w:pPr>
            <w:r w:rsidDel="00000000" w:rsidR="00000000" w:rsidRPr="00000000">
              <w:rPr>
                <w:rtl w:val="0"/>
              </w:rPr>
              <w:t xml:space="preserve">Why did Chad need support? [ALL]</w:t>
              <w:br w:type="textWrapping"/>
              <w:t xml:space="preserve">Chad needed support because ______________________. [TR]</w:t>
              <w:br w:type="textWrapping"/>
              <w:t xml:space="preserve">His ________________ was _________________ fast. [EN, EM]</w:t>
            </w:r>
          </w:p>
          <w:p w:rsidR="00000000" w:rsidDel="00000000" w:rsidP="00000000" w:rsidRDefault="00000000" w:rsidRPr="00000000" w14:paraId="00000E68">
            <w:pPr>
              <w:numPr>
                <w:ilvl w:val="0"/>
                <w:numId w:val="9"/>
              </w:numPr>
              <w:spacing w:after="80" w:before="40" w:line="240" w:lineRule="auto"/>
              <w:ind w:left="720" w:hanging="360"/>
              <w:rPr>
                <w:rFonts w:ascii="Times New Roman" w:cs="Times New Roman" w:eastAsia="Times New Roman" w:hAnsi="Times New Roman"/>
              </w:rPr>
            </w:pPr>
            <w:r w:rsidDel="00000000" w:rsidR="00000000" w:rsidRPr="00000000">
              <w:rPr>
                <w:rtl w:val="0"/>
              </w:rPr>
              <w:t xml:space="preserve">Who did he talk to first? [ALL]</w:t>
              <w:br w:type="textWrapping"/>
              <w:t xml:space="preserve">He talked to _____________________________. [TR]</w:t>
              <w:br w:type="textWrapping"/>
              <w:t xml:space="preserve">He talked to ___________________ ________________ like the National Fish and Wildlife Services and the U.S. Army Corps of Engineers. [EN, EM]</w:t>
            </w:r>
          </w:p>
          <w:p w:rsidR="00000000" w:rsidDel="00000000" w:rsidP="00000000" w:rsidRDefault="00000000" w:rsidRPr="00000000" w14:paraId="00000E69">
            <w:pPr>
              <w:numPr>
                <w:ilvl w:val="0"/>
                <w:numId w:val="9"/>
              </w:numPr>
              <w:spacing w:after="80" w:before="40" w:line="240" w:lineRule="auto"/>
              <w:ind w:left="720" w:hanging="360"/>
              <w:rPr>
                <w:rFonts w:ascii="Times New Roman" w:cs="Times New Roman" w:eastAsia="Times New Roman" w:hAnsi="Times New Roman"/>
              </w:rPr>
            </w:pPr>
            <w:r w:rsidDel="00000000" w:rsidR="00000000" w:rsidRPr="00000000">
              <w:rPr>
                <w:rtl w:val="0"/>
              </w:rPr>
              <w:t xml:space="preserve">Who did he talk with next? [ALL]</w:t>
              <w:br w:type="textWrapping"/>
              <w:t xml:space="preserve">Next he talked to ____________________ _______________________. [EN, EM, TR]</w:t>
            </w:r>
          </w:p>
          <w:p w:rsidR="00000000" w:rsidDel="00000000" w:rsidP="00000000" w:rsidRDefault="00000000" w:rsidRPr="00000000" w14:paraId="00000E6A">
            <w:pPr>
              <w:numPr>
                <w:ilvl w:val="0"/>
                <w:numId w:val="9"/>
              </w:numPr>
              <w:spacing w:after="80" w:before="40" w:line="240" w:lineRule="auto"/>
              <w:ind w:left="720" w:hanging="360"/>
              <w:rPr>
                <w:rFonts w:ascii="Times New Roman" w:cs="Times New Roman" w:eastAsia="Times New Roman" w:hAnsi="Times New Roman"/>
              </w:rPr>
            </w:pPr>
            <w:r w:rsidDel="00000000" w:rsidR="00000000" w:rsidRPr="00000000">
              <w:rPr>
                <w:rtl w:val="0"/>
              </w:rPr>
              <w:t xml:space="preserve">What donation did he get from one company? [ALL]</w:t>
              <w:br w:type="textWrapping"/>
              <w:t xml:space="preserve">The donation he got was ___________________. [TR]</w:t>
              <w:br w:type="textWrapping"/>
              <w:t xml:space="preserve">He received a small ______________________. [EN, EM]</w:t>
            </w:r>
          </w:p>
          <w:p w:rsidR="00000000" w:rsidDel="00000000" w:rsidP="00000000" w:rsidRDefault="00000000" w:rsidRPr="00000000" w14:paraId="00000E6B">
            <w:pPr>
              <w:numPr>
                <w:ilvl w:val="0"/>
                <w:numId w:val="9"/>
              </w:numPr>
              <w:spacing w:after="40" w:before="40" w:line="240" w:lineRule="auto"/>
              <w:ind w:left="720" w:hanging="360"/>
              <w:rPr>
                <w:rFonts w:ascii="Times New Roman" w:cs="Times New Roman" w:eastAsia="Times New Roman" w:hAnsi="Times New Roman"/>
              </w:rPr>
            </w:pPr>
            <w:r w:rsidDel="00000000" w:rsidR="00000000" w:rsidRPr="00000000">
              <w:rPr>
                <w:rtl w:val="0"/>
              </w:rPr>
              <w:t xml:space="preserve">What do you think the phrase “hauled away” means in the phrase “junk he hauled away”? [ALL]</w:t>
              <w:br w:type="textWrapping"/>
              <w:t xml:space="preserve">“Hauled away” means ________________________. [TR]</w:t>
              <w:br w:type="textWrapping"/>
              <w:t xml:space="preserve">It means ________________ from one ________________ to another. [EN, EM]</w:t>
            </w:r>
          </w:p>
        </w:tc>
      </w:tr>
      <w:tr>
        <w:trPr>
          <w:trHeight w:val="320" w:hRule="atLeast"/>
        </w:trPr>
        <w:tc>
          <w:tcPr>
            <w:gridSpan w:val="3"/>
          </w:tcPr>
          <w:p w:rsidR="00000000" w:rsidDel="00000000" w:rsidP="00000000" w:rsidRDefault="00000000" w:rsidRPr="00000000" w14:paraId="00000E6E">
            <w:pPr>
              <w:spacing w:after="40" w:before="40" w:line="240" w:lineRule="auto"/>
              <w:contextualSpacing w:val="0"/>
              <w:rPr>
                <w:b w:val="1"/>
                <w:i w:val="1"/>
              </w:rPr>
            </w:pPr>
            <w:r w:rsidDel="00000000" w:rsidR="00000000" w:rsidRPr="00000000">
              <w:rPr>
                <w:b w:val="1"/>
                <w:rtl w:val="0"/>
              </w:rPr>
              <w:t xml:space="preserve">Response to Guiding Questions</w:t>
            </w:r>
            <w:r w:rsidDel="00000000" w:rsidR="00000000" w:rsidRPr="00000000">
              <w:rPr>
                <w:rtl w:val="0"/>
              </w:rPr>
            </w:r>
          </w:p>
          <w:p w:rsidR="00000000" w:rsidDel="00000000" w:rsidP="00000000" w:rsidRDefault="00000000" w:rsidRPr="00000000" w14:paraId="00000E6F">
            <w:pPr>
              <w:numPr>
                <w:ilvl w:val="0"/>
                <w:numId w:val="9"/>
              </w:numPr>
              <w:spacing w:after="80" w:before="40" w:line="240" w:lineRule="auto"/>
              <w:ind w:left="360"/>
              <w:rPr>
                <w:rFonts w:ascii="Times New Roman" w:cs="Times New Roman" w:eastAsia="Times New Roman" w:hAnsi="Times New Roman"/>
              </w:rPr>
            </w:pPr>
            <w:r w:rsidDel="00000000" w:rsidR="00000000" w:rsidRPr="00000000">
              <w:rPr>
                <w:rtl w:val="0"/>
              </w:rPr>
              <w:t xml:space="preserve">What obstacles, or challenges, did Chad face? [ALL]</w:t>
              <w:br w:type="textWrapping"/>
              <w:t xml:space="preserve">The obstacles Chad faced were _____________________. [EN,EM,TR] </w:t>
              <w:br w:type="textWrapping"/>
              <w:t xml:space="preserve">What did he do to get support? [ALL]</w:t>
              <w:br w:type="textWrapping"/>
              <w:t xml:space="preserve">To get support, he ___________________________. [EN,EM,TR]</w:t>
            </w:r>
          </w:p>
        </w:tc>
      </w:tr>
    </w:tbl>
    <w:p w:rsidR="00000000" w:rsidDel="00000000" w:rsidP="00000000" w:rsidRDefault="00000000" w:rsidRPr="00000000" w14:paraId="00000E72">
      <w:pPr>
        <w:keepNext w:val="1"/>
        <w:spacing w:after="60" w:before="360" w:line="240" w:lineRule="auto"/>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Part 4 (P12–P13)</w:t>
      </w:r>
    </w:p>
    <w:tbl>
      <w:tblPr>
        <w:tblStyle w:val="Table33"/>
        <w:tblW w:w="13875.0" w:type="dxa"/>
        <w:jc w:val="left"/>
        <w:tblInd w:w="8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85"/>
        <w:gridCol w:w="2370"/>
        <w:gridCol w:w="2370"/>
        <w:gridCol w:w="6750"/>
        <w:tblGridChange w:id="0">
          <w:tblGrid>
            <w:gridCol w:w="2385"/>
            <w:gridCol w:w="2370"/>
            <w:gridCol w:w="2370"/>
            <w:gridCol w:w="6750"/>
          </w:tblGrid>
        </w:tblGridChange>
      </w:tblGrid>
      <w:tr>
        <w:trPr>
          <w:trHeight w:val="320" w:hRule="atLeast"/>
        </w:trPr>
        <w:tc>
          <w:tcPr>
            <w:gridSpan w:val="4"/>
            <w:vAlign w:val="center"/>
          </w:tcPr>
          <w:p w:rsidR="00000000" w:rsidDel="00000000" w:rsidP="00000000" w:rsidRDefault="00000000" w:rsidRPr="00000000" w14:paraId="00000E73">
            <w:pPr>
              <w:spacing w:after="40" w:before="40" w:line="240" w:lineRule="auto"/>
              <w:contextualSpacing w:val="0"/>
              <w:rPr>
                <w:b w:val="1"/>
              </w:rPr>
            </w:pPr>
            <w:r w:rsidDel="00000000" w:rsidR="00000000" w:rsidRPr="00000000">
              <w:rPr>
                <w:b w:val="1"/>
                <w:rtl w:val="0"/>
              </w:rPr>
              <w:t xml:space="preserve">Guiding Questions</w:t>
            </w:r>
          </w:p>
          <w:p w:rsidR="00000000" w:rsidDel="00000000" w:rsidP="00000000" w:rsidRDefault="00000000" w:rsidRPr="00000000" w14:paraId="00000E74">
            <w:pPr>
              <w:numPr>
                <w:ilvl w:val="0"/>
                <w:numId w:val="4"/>
              </w:numPr>
              <w:spacing w:after="40" w:before="40" w:line="240" w:lineRule="auto"/>
              <w:ind w:left="720" w:hanging="360"/>
              <w:rPr/>
            </w:pPr>
            <w:r w:rsidDel="00000000" w:rsidR="00000000" w:rsidRPr="00000000">
              <w:rPr>
                <w:rtl w:val="0"/>
              </w:rPr>
              <w:t xml:space="preserve">What did Chad do in the summer of 1998?</w:t>
            </w:r>
          </w:p>
          <w:p w:rsidR="00000000" w:rsidDel="00000000" w:rsidP="00000000" w:rsidRDefault="00000000" w:rsidRPr="00000000" w14:paraId="00000E75">
            <w:pPr>
              <w:numPr>
                <w:ilvl w:val="0"/>
                <w:numId w:val="4"/>
              </w:numPr>
              <w:spacing w:after="40" w:before="40" w:line="240" w:lineRule="auto"/>
              <w:ind w:left="720" w:hanging="360"/>
              <w:rPr/>
            </w:pPr>
            <w:r w:rsidDel="00000000" w:rsidR="00000000" w:rsidRPr="00000000">
              <w:rPr>
                <w:rtl w:val="0"/>
              </w:rPr>
              <w:t xml:space="preserve">How did he make a difference?</w:t>
            </w:r>
          </w:p>
          <w:p w:rsidR="00000000" w:rsidDel="00000000" w:rsidP="00000000" w:rsidRDefault="00000000" w:rsidRPr="00000000" w14:paraId="00000E76">
            <w:pPr>
              <w:numPr>
                <w:ilvl w:val="0"/>
                <w:numId w:val="4"/>
              </w:numPr>
              <w:spacing w:after="40" w:before="40" w:line="240" w:lineRule="auto"/>
              <w:ind w:left="720" w:hanging="360"/>
              <w:rPr>
                <w:b w:val="1"/>
              </w:rPr>
            </w:pPr>
            <w:r w:rsidDel="00000000" w:rsidR="00000000" w:rsidRPr="00000000">
              <w:rPr>
                <w:rtl w:val="0"/>
              </w:rPr>
              <w:t xml:space="preserve">What obstacles did he face?</w:t>
            </w:r>
            <w:r w:rsidDel="00000000" w:rsidR="00000000" w:rsidRPr="00000000">
              <w:rPr>
                <w:rtl w:val="0"/>
              </w:rPr>
            </w:r>
          </w:p>
        </w:tc>
      </w:tr>
      <w:tr>
        <w:trPr>
          <w:trHeight w:val="320" w:hRule="atLeast"/>
        </w:trPr>
        <w:tc>
          <w:tcPr>
            <w:gridSpan w:val="4"/>
            <w:tcBorders>
              <w:bottom w:color="000000" w:space="0" w:sz="4" w:val="single"/>
            </w:tcBorders>
          </w:tcPr>
          <w:p w:rsidR="00000000" w:rsidDel="00000000" w:rsidP="00000000" w:rsidRDefault="00000000" w:rsidRPr="00000000" w14:paraId="00000E7A">
            <w:pPr>
              <w:spacing w:after="40" w:before="120" w:line="240" w:lineRule="auto"/>
              <w:contextualSpacing w:val="0"/>
              <w:rPr>
                <w:b w:val="1"/>
                <w:i w:val="1"/>
              </w:rPr>
            </w:pPr>
            <w:r w:rsidDel="00000000" w:rsidR="00000000" w:rsidRPr="00000000">
              <w:rPr>
                <w:b w:val="1"/>
                <w:i w:val="1"/>
                <w:rtl w:val="0"/>
              </w:rPr>
              <w:t xml:space="preserve">Tackling the Trash </w:t>
            </w:r>
          </w:p>
          <w:p w:rsidR="00000000" w:rsidDel="00000000" w:rsidP="00000000" w:rsidRDefault="00000000" w:rsidRPr="00000000" w14:paraId="00000E7B">
            <w:pPr>
              <w:spacing w:after="240" w:before="40" w:line="240" w:lineRule="auto"/>
              <w:contextualSpacing w:val="0"/>
              <w:rPr/>
            </w:pPr>
            <w:r w:rsidDel="00000000" w:rsidR="00000000" w:rsidRPr="00000000">
              <w:rPr>
                <w:rtl w:val="0"/>
              </w:rPr>
              <w:t xml:space="preserve">In 1998, Chad's </w:t>
            </w:r>
            <w:r w:rsidDel="00000000" w:rsidR="00000000" w:rsidRPr="00000000">
              <w:rPr>
                <w:u w:val="single"/>
                <w:rtl w:val="0"/>
              </w:rPr>
              <w:t xml:space="preserve">goal </w:t>
            </w:r>
            <w:r w:rsidDel="00000000" w:rsidR="00000000" w:rsidRPr="00000000">
              <w:rPr>
                <w:rtl w:val="0"/>
              </w:rPr>
              <w:t xml:space="preserve">was to clean 1,000 miles of </w:t>
            </w:r>
            <w:r w:rsidDel="00000000" w:rsidR="00000000" w:rsidRPr="00000000">
              <w:rPr>
                <w:u w:val="single"/>
                <w:rtl w:val="0"/>
              </w:rPr>
              <w:t xml:space="preserve">shoreline</w:t>
            </w:r>
            <w:r w:rsidDel="00000000" w:rsidR="00000000" w:rsidRPr="00000000">
              <w:rPr>
                <w:rtl w:val="0"/>
              </w:rPr>
              <w:t xml:space="preserve">. Beginning in northern Iowa, he and his</w:t>
            </w:r>
            <w:r w:rsidDel="00000000" w:rsidR="00000000" w:rsidRPr="00000000">
              <w:rPr>
                <w:b w:val="1"/>
                <w:rtl w:val="0"/>
              </w:rPr>
              <w:t xml:space="preserve"> </w:t>
            </w:r>
            <w:r w:rsidDel="00000000" w:rsidR="00000000" w:rsidRPr="00000000">
              <w:rPr>
                <w:u w:val="single"/>
                <w:rtl w:val="0"/>
              </w:rPr>
              <w:t xml:space="preserve">crew</w:t>
            </w:r>
            <w:r w:rsidDel="00000000" w:rsidR="00000000" w:rsidRPr="00000000">
              <w:rPr>
                <w:rtl w:val="0"/>
              </w:rPr>
              <w:t xml:space="preserve"> slowly worked their way south. Their </w:t>
            </w:r>
            <w:r w:rsidDel="00000000" w:rsidR="00000000" w:rsidRPr="00000000">
              <w:rPr>
                <w:u w:val="single"/>
                <w:rtl w:val="0"/>
              </w:rPr>
              <w:t xml:space="preserve">final</w:t>
            </w:r>
            <w:r w:rsidDel="00000000" w:rsidR="00000000" w:rsidRPr="00000000">
              <w:rPr>
                <w:rtl w:val="0"/>
              </w:rPr>
              <w:t xml:space="preserve"> destination was St. Louis, Missouri. Along the way, Chad had to </w:t>
            </w:r>
            <w:r w:rsidDel="00000000" w:rsidR="00000000" w:rsidRPr="00000000">
              <w:rPr>
                <w:u w:val="single"/>
                <w:rtl w:val="0"/>
              </w:rPr>
              <w:t xml:space="preserve">receive permission</w:t>
            </w:r>
            <w:r w:rsidDel="00000000" w:rsidR="00000000" w:rsidRPr="00000000">
              <w:rPr>
                <w:rtl w:val="0"/>
              </w:rPr>
              <w:t xml:space="preserve"> from each town to pile his junk in a parking lot or field. When he finished each </w:t>
            </w:r>
            <w:r w:rsidDel="00000000" w:rsidR="00000000" w:rsidRPr="00000000">
              <w:rPr>
                <w:u w:val="single"/>
                <w:rtl w:val="0"/>
              </w:rPr>
              <w:t xml:space="preserve">area</w:t>
            </w:r>
            <w:r w:rsidDel="00000000" w:rsidR="00000000" w:rsidRPr="00000000">
              <w:rPr>
                <w:rtl w:val="0"/>
              </w:rPr>
              <w:t xml:space="preserve">, he trucked the trash to the nearest landfill.</w:t>
            </w:r>
          </w:p>
          <w:p w:rsidR="00000000" w:rsidDel="00000000" w:rsidP="00000000" w:rsidRDefault="00000000" w:rsidRPr="00000000" w14:paraId="00000E7C">
            <w:pPr>
              <w:spacing w:after="120" w:before="40" w:line="240" w:lineRule="auto"/>
              <w:contextualSpacing w:val="0"/>
              <w:rPr/>
            </w:pPr>
            <w:r w:rsidDel="00000000" w:rsidR="00000000" w:rsidRPr="00000000">
              <w:rPr>
                <w:rtl w:val="0"/>
              </w:rPr>
              <w:t xml:space="preserve">As the hot summer </w:t>
            </w:r>
            <w:r w:rsidDel="00000000" w:rsidR="00000000" w:rsidRPr="00000000">
              <w:rPr>
                <w:i w:val="1"/>
                <w:rtl w:val="0"/>
              </w:rPr>
              <w:t xml:space="preserve">wore on,</w:t>
            </w:r>
            <w:r w:rsidDel="00000000" w:rsidR="00000000" w:rsidRPr="00000000">
              <w:rPr>
                <w:rtl w:val="0"/>
              </w:rPr>
              <w:t xml:space="preserve"> the work became more </w:t>
            </w:r>
            <w:r w:rsidDel="00000000" w:rsidR="00000000" w:rsidRPr="00000000">
              <w:rPr>
                <w:u w:val="single"/>
                <w:rtl w:val="0"/>
              </w:rPr>
              <w:t xml:space="preserve">difficult.</w:t>
            </w:r>
            <w:r w:rsidDel="00000000" w:rsidR="00000000" w:rsidRPr="00000000">
              <w:rPr>
                <w:rtl w:val="0"/>
              </w:rPr>
              <w:t xml:space="preserve"> The</w:t>
            </w:r>
            <w:r w:rsidDel="00000000" w:rsidR="00000000" w:rsidRPr="00000000">
              <w:rPr>
                <w:b w:val="1"/>
                <w:rtl w:val="0"/>
              </w:rPr>
              <w:t xml:space="preserve"> </w:t>
            </w:r>
            <w:r w:rsidDel="00000000" w:rsidR="00000000" w:rsidRPr="00000000">
              <w:rPr>
                <w:u w:val="single"/>
                <w:rtl w:val="0"/>
              </w:rPr>
              <w:t xml:space="preserve">farther</w:t>
            </w:r>
            <w:r w:rsidDel="00000000" w:rsidR="00000000" w:rsidRPr="00000000">
              <w:rPr>
                <w:rtl w:val="0"/>
              </w:rPr>
              <w:t xml:space="preserve"> south they traveled, the more trash littered the shore. One mile of shoreline was so full of old tires, it took more than a month to clean—one small </w:t>
            </w:r>
            <w:hyperlink r:id="rId56">
              <w:r w:rsidDel="00000000" w:rsidR="00000000" w:rsidRPr="00000000">
                <w:rPr>
                  <w:rtl w:val="0"/>
                </w:rPr>
                <w:t xml:space="preserve">boatload</w:t>
              </w:r>
            </w:hyperlink>
            <w:r w:rsidDel="00000000" w:rsidR="00000000" w:rsidRPr="00000000">
              <w:rPr>
                <w:rtl w:val="0"/>
              </w:rPr>
              <w:t xml:space="preserve"> at a time. </w:t>
            </w:r>
            <w:r w:rsidDel="00000000" w:rsidR="00000000" w:rsidRPr="00000000">
              <w:rPr>
                <w:i w:val="1"/>
                <w:rtl w:val="0"/>
              </w:rPr>
              <w:t xml:space="preserve">Sheltered </w:t>
            </w:r>
            <w:r w:rsidDel="00000000" w:rsidR="00000000" w:rsidRPr="00000000">
              <w:rPr>
                <w:rtl w:val="0"/>
              </w:rPr>
              <w:t xml:space="preserve">only by tents and tarps, Chad and his crew</w:t>
            </w:r>
            <w:r w:rsidDel="00000000" w:rsidR="00000000" w:rsidRPr="00000000">
              <w:rPr>
                <w:i w:val="1"/>
                <w:rtl w:val="0"/>
              </w:rPr>
              <w:t xml:space="preserve"> battled</w:t>
            </w:r>
            <w:r w:rsidDel="00000000" w:rsidR="00000000" w:rsidRPr="00000000">
              <w:rPr>
                <w:b w:val="1"/>
                <w:rtl w:val="0"/>
              </w:rPr>
              <w:t xml:space="preserve"> </w:t>
            </w:r>
            <w:r w:rsidDel="00000000" w:rsidR="00000000" w:rsidRPr="00000000">
              <w:rPr>
                <w:rtl w:val="0"/>
              </w:rPr>
              <w:t xml:space="preserve">mosquitoes and summer </w:t>
            </w:r>
            <w:r w:rsidDel="00000000" w:rsidR="00000000" w:rsidRPr="00000000">
              <w:rPr>
                <w:u w:val="single"/>
                <w:rtl w:val="0"/>
              </w:rPr>
              <w:t xml:space="preserve">storms</w:t>
            </w:r>
            <w:r w:rsidDel="00000000" w:rsidR="00000000" w:rsidRPr="00000000">
              <w:rPr>
                <w:b w:val="1"/>
                <w:rtl w:val="0"/>
              </w:rPr>
              <w:t xml:space="preserve">.</w:t>
            </w:r>
            <w:r w:rsidDel="00000000" w:rsidR="00000000" w:rsidRPr="00000000">
              <w:rPr>
                <w:rtl w:val="0"/>
              </w:rPr>
              <w:t xml:space="preserve"> By summer’s end, only Chad and one helper</w:t>
            </w:r>
            <w:r w:rsidDel="00000000" w:rsidR="00000000" w:rsidRPr="00000000">
              <w:rPr>
                <w:b w:val="1"/>
                <w:rtl w:val="0"/>
              </w:rPr>
              <w:t xml:space="preserve"> </w:t>
            </w:r>
            <w:r w:rsidDel="00000000" w:rsidR="00000000" w:rsidRPr="00000000">
              <w:rPr>
                <w:i w:val="1"/>
                <w:rtl w:val="0"/>
              </w:rPr>
              <w:t xml:space="preserve">remained</w:t>
            </w:r>
            <w:r w:rsidDel="00000000" w:rsidR="00000000" w:rsidRPr="00000000">
              <w:rPr>
                <w:b w:val="1"/>
                <w:rtl w:val="0"/>
              </w:rPr>
              <w:t xml:space="preserve"> </w:t>
            </w:r>
            <w:r w:rsidDel="00000000" w:rsidR="00000000" w:rsidRPr="00000000">
              <w:rPr>
                <w:rtl w:val="0"/>
              </w:rPr>
              <w:t xml:space="preserve">on the </w:t>
            </w:r>
            <w:r w:rsidDel="00000000" w:rsidR="00000000" w:rsidRPr="00000000">
              <w:rPr>
                <w:u w:val="single"/>
                <w:rtl w:val="0"/>
              </w:rPr>
              <w:t xml:space="preserve">job</w:t>
            </w:r>
            <w:r w:rsidDel="00000000" w:rsidR="00000000" w:rsidRPr="00000000">
              <w:rPr>
                <w:rtl w:val="0"/>
              </w:rPr>
              <w:t xml:space="preserve">. When cold weather </w:t>
            </w:r>
            <w:r w:rsidDel="00000000" w:rsidR="00000000" w:rsidRPr="00000000">
              <w:rPr>
                <w:u w:val="single"/>
                <w:rtl w:val="0"/>
              </w:rPr>
              <w:t xml:space="preserve">forced</w:t>
            </w:r>
            <w:r w:rsidDel="00000000" w:rsidR="00000000" w:rsidRPr="00000000">
              <w:rPr>
                <w:b w:val="1"/>
                <w:rtl w:val="0"/>
              </w:rPr>
              <w:t xml:space="preserve"> </w:t>
            </w:r>
            <w:r w:rsidDel="00000000" w:rsidR="00000000" w:rsidRPr="00000000">
              <w:rPr>
                <w:rtl w:val="0"/>
              </w:rPr>
              <w:t xml:space="preserve">them to stop, they were just fifty miles from St. Louis. </w:t>
            </w:r>
          </w:p>
        </w:tc>
      </w:tr>
      <w:tr>
        <w:tc>
          <w:tcPr>
            <w:gridSpan w:val="4"/>
            <w:tcBorders>
              <w:bottom w:color="000000" w:space="0" w:sz="0" w:val="nil"/>
            </w:tcBorders>
            <w:shd w:fill="fbefd1" w:val="clear"/>
          </w:tcPr>
          <w:p w:rsidR="00000000" w:rsidDel="00000000" w:rsidP="00000000" w:rsidRDefault="00000000" w:rsidRPr="00000000" w14:paraId="00000E80">
            <w:pPr>
              <w:keepNext w:val="1"/>
              <w:keepLines w:val="1"/>
              <w:spacing w:after="20" w:before="20" w:line="240" w:lineRule="auto"/>
              <w:contextualSpacing w:val="0"/>
              <w:jc w:val="center"/>
              <w:rPr>
                <w:b w:val="1"/>
              </w:rPr>
            </w:pPr>
            <w:r w:rsidDel="00000000" w:rsidR="00000000" w:rsidRPr="00000000">
              <w:rPr>
                <w:b w:val="1"/>
                <w:rtl w:val="0"/>
              </w:rPr>
              <w:t xml:space="preserve">Word Bank</w:t>
            </w:r>
          </w:p>
        </w:tc>
      </w:tr>
      <w:tr>
        <w:tc>
          <w:tcPr>
            <w:tcBorders>
              <w:top w:color="000000" w:space="0" w:sz="0" w:val="nil"/>
              <w:bottom w:color="000000" w:space="0" w:sz="0" w:val="nil"/>
              <w:right w:color="000000" w:space="0" w:sz="0" w:val="nil"/>
            </w:tcBorders>
          </w:tcPr>
          <w:p w:rsidR="00000000" w:rsidDel="00000000" w:rsidP="00000000" w:rsidRDefault="00000000" w:rsidRPr="00000000" w14:paraId="00000E84">
            <w:pPr>
              <w:keepNext w:val="1"/>
              <w:keepLines w:val="1"/>
              <w:spacing w:after="20" w:before="20" w:line="240" w:lineRule="auto"/>
              <w:contextualSpacing w:val="0"/>
              <w:jc w:val="center"/>
              <w:rPr/>
            </w:pPr>
            <w:r w:rsidDel="00000000" w:rsidR="00000000" w:rsidRPr="00000000">
              <w:rPr>
                <w:rtl w:val="0"/>
              </w:rPr>
              <w:t xml:space="preserve">field</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E85">
            <w:pPr>
              <w:keepNext w:val="1"/>
              <w:keepLines w:val="1"/>
              <w:spacing w:after="20" w:before="20" w:line="240" w:lineRule="auto"/>
              <w:contextualSpacing w:val="0"/>
              <w:jc w:val="center"/>
              <w:rPr/>
            </w:pPr>
            <w:r w:rsidDel="00000000" w:rsidR="00000000" w:rsidRPr="00000000">
              <w:rPr>
                <w:rtl w:val="0"/>
              </w:rPr>
              <w:t xml:space="preserve">1,000 miles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E86">
            <w:pPr>
              <w:keepNext w:val="1"/>
              <w:keepLines w:val="1"/>
              <w:spacing w:after="20" w:before="20" w:line="240" w:lineRule="auto"/>
              <w:contextualSpacing w:val="0"/>
              <w:jc w:val="center"/>
              <w:rPr/>
            </w:pPr>
            <w:r w:rsidDel="00000000" w:rsidR="00000000" w:rsidRPr="00000000">
              <w:rPr>
                <w:rtl w:val="0"/>
              </w:rPr>
              <w:t xml:space="preserve">storms</w:t>
            </w:r>
          </w:p>
        </w:tc>
        <w:tc>
          <w:tcPr>
            <w:tcBorders>
              <w:top w:color="000000" w:space="0" w:sz="0" w:val="nil"/>
              <w:left w:color="000000" w:space="0" w:sz="0" w:val="nil"/>
              <w:bottom w:color="000000" w:space="0" w:sz="0" w:val="nil"/>
            </w:tcBorders>
          </w:tcPr>
          <w:p w:rsidR="00000000" w:rsidDel="00000000" w:rsidP="00000000" w:rsidRDefault="00000000" w:rsidRPr="00000000" w14:paraId="00000E87">
            <w:pPr>
              <w:keepNext w:val="1"/>
              <w:keepLines w:val="1"/>
              <w:spacing w:after="20" w:before="20" w:line="240" w:lineRule="auto"/>
              <w:contextualSpacing w:val="0"/>
              <w:jc w:val="center"/>
              <w:rPr/>
            </w:pPr>
            <w:r w:rsidDel="00000000" w:rsidR="00000000" w:rsidRPr="00000000">
              <w:rPr>
                <w:rtl w:val="0"/>
              </w:rPr>
              <w:t xml:space="preserve">trucked</w:t>
            </w:r>
          </w:p>
        </w:tc>
      </w:tr>
      <w:tr>
        <w:tc>
          <w:tcPr>
            <w:tcBorders>
              <w:top w:color="000000" w:space="0" w:sz="0" w:val="nil"/>
              <w:bottom w:color="000000" w:space="0" w:sz="0" w:val="nil"/>
              <w:right w:color="000000" w:space="0" w:sz="0" w:val="nil"/>
            </w:tcBorders>
          </w:tcPr>
          <w:p w:rsidR="00000000" w:rsidDel="00000000" w:rsidP="00000000" w:rsidRDefault="00000000" w:rsidRPr="00000000" w14:paraId="00000E88">
            <w:pPr>
              <w:keepNext w:val="1"/>
              <w:keepLines w:val="1"/>
              <w:spacing w:after="20" w:before="20" w:line="240" w:lineRule="auto"/>
              <w:contextualSpacing w:val="0"/>
              <w:jc w:val="center"/>
              <w:rPr/>
            </w:pPr>
            <w:r w:rsidDel="00000000" w:rsidR="00000000" w:rsidRPr="00000000">
              <w:rPr>
                <w:rtl w:val="0"/>
              </w:rPr>
              <w:t xml:space="preserve">mosquitoes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E89">
            <w:pPr>
              <w:keepNext w:val="1"/>
              <w:keepLines w:val="1"/>
              <w:spacing w:after="20" w:before="20" w:line="240" w:lineRule="auto"/>
              <w:contextualSpacing w:val="0"/>
              <w:jc w:val="center"/>
              <w:rPr/>
            </w:pPr>
            <w:r w:rsidDel="00000000" w:rsidR="00000000" w:rsidRPr="00000000">
              <w:rPr>
                <w:rtl w:val="0"/>
              </w:rPr>
              <w:t xml:space="preserve">trash</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E8A">
            <w:pPr>
              <w:keepNext w:val="1"/>
              <w:keepLines w:val="1"/>
              <w:spacing w:after="20" w:before="20" w:line="240" w:lineRule="auto"/>
              <w:contextualSpacing w:val="0"/>
              <w:jc w:val="center"/>
              <w:rPr/>
            </w:pPr>
            <w:r w:rsidDel="00000000" w:rsidR="00000000" w:rsidRPr="00000000">
              <w:rPr>
                <w:rtl w:val="0"/>
              </w:rPr>
              <w:t xml:space="preserve">parking lot</w:t>
            </w:r>
          </w:p>
        </w:tc>
        <w:tc>
          <w:tcPr>
            <w:tcBorders>
              <w:top w:color="000000" w:space="0" w:sz="0" w:val="nil"/>
              <w:left w:color="000000" w:space="0" w:sz="0" w:val="nil"/>
              <w:bottom w:color="000000" w:space="0" w:sz="0" w:val="nil"/>
            </w:tcBorders>
          </w:tcPr>
          <w:p w:rsidR="00000000" w:rsidDel="00000000" w:rsidP="00000000" w:rsidRDefault="00000000" w:rsidRPr="00000000" w14:paraId="00000E8B">
            <w:pPr>
              <w:keepNext w:val="1"/>
              <w:keepLines w:val="1"/>
              <w:spacing w:after="20" w:before="20" w:line="240" w:lineRule="auto"/>
              <w:contextualSpacing w:val="0"/>
              <w:jc w:val="center"/>
              <w:rPr/>
            </w:pPr>
            <w:r w:rsidDel="00000000" w:rsidR="00000000" w:rsidRPr="00000000">
              <w:rPr>
                <w:rtl w:val="0"/>
              </w:rPr>
              <w:t xml:space="preserve">shoreline</w:t>
            </w:r>
          </w:p>
        </w:tc>
      </w:tr>
      <w:tr>
        <w:tc>
          <w:tcPr>
            <w:tcBorders>
              <w:top w:color="000000" w:space="0" w:sz="0" w:val="nil"/>
              <w:right w:color="000000" w:space="0" w:sz="0" w:val="nil"/>
            </w:tcBorders>
          </w:tcPr>
          <w:p w:rsidR="00000000" w:rsidDel="00000000" w:rsidP="00000000" w:rsidRDefault="00000000" w:rsidRPr="00000000" w14:paraId="00000E8C">
            <w:pPr>
              <w:spacing w:after="20" w:before="20" w:line="240" w:lineRule="auto"/>
              <w:contextualSpacing w:val="0"/>
              <w:jc w:val="center"/>
              <w:rPr/>
            </w:pPr>
            <w:r w:rsidDel="00000000" w:rsidR="00000000" w:rsidRPr="00000000">
              <w:rPr>
                <w:rtl w:val="0"/>
              </w:rPr>
              <w:t xml:space="preserve">junk</w:t>
            </w:r>
          </w:p>
        </w:tc>
        <w:tc>
          <w:tcPr>
            <w:tcBorders>
              <w:top w:color="000000" w:space="0" w:sz="0" w:val="nil"/>
              <w:left w:color="000000" w:space="0" w:sz="0" w:val="nil"/>
              <w:right w:color="000000" w:space="0" w:sz="0" w:val="nil"/>
            </w:tcBorders>
          </w:tcPr>
          <w:p w:rsidR="00000000" w:rsidDel="00000000" w:rsidP="00000000" w:rsidRDefault="00000000" w:rsidRPr="00000000" w14:paraId="00000E8D">
            <w:pPr>
              <w:spacing w:after="20" w:before="20" w:line="240" w:lineRule="auto"/>
              <w:contextualSpacing w:val="0"/>
              <w:jc w:val="center"/>
              <w:rPr/>
            </w:pPr>
            <w:r w:rsidDel="00000000" w:rsidR="00000000" w:rsidRPr="00000000">
              <w:rPr>
                <w:rtl w:val="0"/>
              </w:rPr>
              <w:t xml:space="preserve">landfill</w:t>
            </w:r>
          </w:p>
        </w:tc>
        <w:tc>
          <w:tcPr>
            <w:tcBorders>
              <w:top w:color="000000" w:space="0" w:sz="0" w:val="nil"/>
              <w:left w:color="000000" w:space="0" w:sz="0" w:val="nil"/>
              <w:right w:color="000000" w:space="0" w:sz="0" w:val="nil"/>
            </w:tcBorders>
          </w:tcPr>
          <w:p w:rsidR="00000000" w:rsidDel="00000000" w:rsidP="00000000" w:rsidRDefault="00000000" w:rsidRPr="00000000" w14:paraId="00000E8E">
            <w:pPr>
              <w:spacing w:after="20" w:before="20" w:line="240" w:lineRule="auto"/>
              <w:contextualSpacing w:val="0"/>
              <w:jc w:val="center"/>
              <w:rPr/>
            </w:pPr>
            <w:r w:rsidDel="00000000" w:rsidR="00000000" w:rsidRPr="00000000">
              <w:rPr>
                <w:rtl w:val="0"/>
              </w:rPr>
            </w:r>
          </w:p>
        </w:tc>
        <w:tc>
          <w:tcPr>
            <w:tcBorders>
              <w:top w:color="000000" w:space="0" w:sz="0" w:val="nil"/>
              <w:left w:color="000000" w:space="0" w:sz="0" w:val="nil"/>
            </w:tcBorders>
          </w:tcPr>
          <w:p w:rsidR="00000000" w:rsidDel="00000000" w:rsidP="00000000" w:rsidRDefault="00000000" w:rsidRPr="00000000" w14:paraId="00000E8F">
            <w:pPr>
              <w:spacing w:after="20" w:before="20" w:line="240" w:lineRule="auto"/>
              <w:contextualSpacing w:val="0"/>
              <w:jc w:val="center"/>
              <w:rPr/>
            </w:pPr>
            <w:r w:rsidDel="00000000" w:rsidR="00000000" w:rsidRPr="00000000">
              <w:rPr>
                <w:rtl w:val="0"/>
              </w:rPr>
            </w:r>
          </w:p>
        </w:tc>
      </w:tr>
      <w:tr>
        <w:trPr>
          <w:trHeight w:val="320" w:hRule="atLeast"/>
        </w:trPr>
        <w:tc>
          <w:tcPr>
            <w:gridSpan w:val="4"/>
          </w:tcPr>
          <w:p w:rsidR="00000000" w:rsidDel="00000000" w:rsidP="00000000" w:rsidRDefault="00000000" w:rsidRPr="00000000" w14:paraId="00000E90">
            <w:pPr>
              <w:spacing w:after="40" w:before="40" w:line="240" w:lineRule="auto"/>
              <w:contextualSpacing w:val="0"/>
              <w:rPr>
                <w:b w:val="1"/>
                <w:i w:val="1"/>
              </w:rPr>
            </w:pPr>
            <w:r w:rsidDel="00000000" w:rsidR="00000000" w:rsidRPr="00000000">
              <w:rPr>
                <w:b w:val="1"/>
                <w:rtl w:val="0"/>
              </w:rPr>
              <w:t xml:space="preserve">Response to Supplementary Questions</w:t>
            </w:r>
            <w:r w:rsidDel="00000000" w:rsidR="00000000" w:rsidRPr="00000000">
              <w:rPr>
                <w:rtl w:val="0"/>
              </w:rPr>
            </w:r>
          </w:p>
          <w:p w:rsidR="00000000" w:rsidDel="00000000" w:rsidP="00000000" w:rsidRDefault="00000000" w:rsidRPr="00000000" w14:paraId="00000E91">
            <w:pPr>
              <w:numPr>
                <w:ilvl w:val="0"/>
                <w:numId w:val="9"/>
              </w:numPr>
              <w:spacing w:after="120" w:before="40" w:line="240" w:lineRule="auto"/>
              <w:ind w:left="360"/>
              <w:rPr>
                <w:rFonts w:ascii="Times New Roman" w:cs="Times New Roman" w:eastAsia="Times New Roman" w:hAnsi="Times New Roman"/>
              </w:rPr>
            </w:pPr>
            <w:r w:rsidDel="00000000" w:rsidR="00000000" w:rsidRPr="00000000">
              <w:rPr>
                <w:rtl w:val="0"/>
              </w:rPr>
              <w:t xml:space="preserve">What was his goal? [ALL]</w:t>
              <w:br w:type="textWrapping"/>
              <w:t xml:space="preserve">His goal was _______________________. [TR]</w:t>
              <w:br w:type="textWrapping"/>
              <w:t xml:space="preserve">His goal was to clean ______________________ of ________________. [EN, EM]</w:t>
            </w:r>
          </w:p>
          <w:p w:rsidR="00000000" w:rsidDel="00000000" w:rsidP="00000000" w:rsidRDefault="00000000" w:rsidRPr="00000000" w14:paraId="00000E92">
            <w:pPr>
              <w:numPr>
                <w:ilvl w:val="0"/>
                <w:numId w:val="9"/>
              </w:numPr>
              <w:spacing w:after="120" w:before="40" w:line="240" w:lineRule="auto"/>
              <w:ind w:left="720" w:hanging="360"/>
              <w:rPr>
                <w:rFonts w:ascii="Times New Roman" w:cs="Times New Roman" w:eastAsia="Times New Roman" w:hAnsi="Times New Roman"/>
              </w:rPr>
            </w:pPr>
            <w:r w:rsidDel="00000000" w:rsidR="00000000" w:rsidRPr="00000000">
              <w:rPr>
                <w:rtl w:val="0"/>
              </w:rPr>
              <w:t xml:space="preserve">What did he need permission for? [ALL]</w:t>
              <w:br w:type="textWrapping"/>
              <w:t xml:space="preserve">He needed permission to __________________________. [TR]</w:t>
              <w:br w:type="textWrapping"/>
              <w:t xml:space="preserve">He needed permission to pile his _________________ in a _______________ or ______________. [EN, EM]</w:t>
            </w:r>
          </w:p>
          <w:p w:rsidR="00000000" w:rsidDel="00000000" w:rsidP="00000000" w:rsidRDefault="00000000" w:rsidRPr="00000000" w14:paraId="00000E93">
            <w:pPr>
              <w:numPr>
                <w:ilvl w:val="0"/>
                <w:numId w:val="9"/>
              </w:numPr>
              <w:spacing w:after="120" w:before="40" w:line="240" w:lineRule="auto"/>
              <w:ind w:left="720" w:hanging="360"/>
              <w:rPr>
                <w:rFonts w:ascii="Times New Roman" w:cs="Times New Roman" w:eastAsia="Times New Roman" w:hAnsi="Times New Roman"/>
              </w:rPr>
            </w:pPr>
            <w:r w:rsidDel="00000000" w:rsidR="00000000" w:rsidRPr="00000000">
              <w:rPr>
                <w:rtl w:val="0"/>
              </w:rPr>
              <w:t xml:space="preserve">What did he do after he finished each area? [ALL]</w:t>
              <w:br w:type="textWrapping"/>
              <w:t xml:space="preserve">After he finished each area, he ___________________________. [TR]</w:t>
              <w:br w:type="textWrapping"/>
              <w:t xml:space="preserve">He ___________________ the trash to the nearest __________________. [EN, EM]</w:t>
            </w:r>
          </w:p>
          <w:p w:rsidR="00000000" w:rsidDel="00000000" w:rsidP="00000000" w:rsidRDefault="00000000" w:rsidRPr="00000000" w14:paraId="00000E94">
            <w:pPr>
              <w:numPr>
                <w:ilvl w:val="0"/>
                <w:numId w:val="9"/>
              </w:numPr>
              <w:spacing w:after="120" w:before="40" w:line="240" w:lineRule="auto"/>
              <w:ind w:left="720" w:hanging="360"/>
              <w:rPr>
                <w:rFonts w:ascii="Times New Roman" w:cs="Times New Roman" w:eastAsia="Times New Roman" w:hAnsi="Times New Roman"/>
              </w:rPr>
            </w:pPr>
            <w:r w:rsidDel="00000000" w:rsidR="00000000" w:rsidRPr="00000000">
              <w:rPr>
                <w:rtl w:val="0"/>
              </w:rPr>
              <w:t xml:space="preserve">Why did the work become more difficult? [ALL]</w:t>
              <w:br w:type="textWrapping"/>
              <w:t xml:space="preserve">The work became more difficult because ________________________. [TR]</w:t>
              <w:br w:type="textWrapping"/>
              <w:t xml:space="preserve">The work became more difficult because Chad and his volunteers had to face more ______________, __________________, and summer __________________. [EN, EM]</w:t>
            </w:r>
          </w:p>
        </w:tc>
      </w:tr>
      <w:tr>
        <w:trPr>
          <w:trHeight w:val="320" w:hRule="atLeast"/>
        </w:trPr>
        <w:tc>
          <w:tcPr>
            <w:gridSpan w:val="4"/>
          </w:tcPr>
          <w:p w:rsidR="00000000" w:rsidDel="00000000" w:rsidP="00000000" w:rsidRDefault="00000000" w:rsidRPr="00000000" w14:paraId="00000E98">
            <w:pPr>
              <w:spacing w:after="40" w:before="40" w:line="240" w:lineRule="auto"/>
              <w:contextualSpacing w:val="0"/>
              <w:rPr>
                <w:b w:val="1"/>
              </w:rPr>
            </w:pPr>
            <w:r w:rsidDel="00000000" w:rsidR="00000000" w:rsidRPr="00000000">
              <w:rPr>
                <w:b w:val="1"/>
                <w:rtl w:val="0"/>
              </w:rPr>
              <w:t xml:space="preserve">Response to Guiding Questions </w:t>
            </w:r>
          </w:p>
          <w:p w:rsidR="00000000" w:rsidDel="00000000" w:rsidP="00000000" w:rsidRDefault="00000000" w:rsidRPr="00000000" w14:paraId="00000E99">
            <w:pPr>
              <w:numPr>
                <w:ilvl w:val="0"/>
                <w:numId w:val="9"/>
              </w:numPr>
              <w:spacing w:after="80" w:before="40" w:line="240" w:lineRule="auto"/>
              <w:ind w:left="360"/>
              <w:rPr>
                <w:rFonts w:ascii="Times New Roman" w:cs="Times New Roman" w:eastAsia="Times New Roman" w:hAnsi="Times New Roman"/>
              </w:rPr>
            </w:pPr>
            <w:r w:rsidDel="00000000" w:rsidR="00000000" w:rsidRPr="00000000">
              <w:rPr>
                <w:rtl w:val="0"/>
              </w:rPr>
              <w:t xml:space="preserve">What did Chad do in the summer of 1998? [ALL]</w:t>
              <w:br w:type="textWrapping"/>
              <w:t xml:space="preserve">In the summer of 1998, he ________________________. [EN,EM,TR]</w:t>
            </w:r>
          </w:p>
          <w:p w:rsidR="00000000" w:rsidDel="00000000" w:rsidP="00000000" w:rsidRDefault="00000000" w:rsidRPr="00000000" w14:paraId="00000E9A">
            <w:pPr>
              <w:numPr>
                <w:ilvl w:val="0"/>
                <w:numId w:val="9"/>
              </w:numPr>
              <w:spacing w:after="80" w:before="40" w:line="240" w:lineRule="auto"/>
              <w:ind w:left="720" w:hanging="360"/>
              <w:rPr>
                <w:rFonts w:ascii="Times New Roman" w:cs="Times New Roman" w:eastAsia="Times New Roman" w:hAnsi="Times New Roman"/>
              </w:rPr>
            </w:pPr>
            <w:r w:rsidDel="00000000" w:rsidR="00000000" w:rsidRPr="00000000">
              <w:rPr>
                <w:rtl w:val="0"/>
              </w:rPr>
              <w:t xml:space="preserve">How did he make a difference? [ALL]</w:t>
              <w:br w:type="textWrapping"/>
              <w:t xml:space="preserve">He made a difference by ________________________. [EN, EM, TR]</w:t>
            </w:r>
            <w:r w:rsidDel="00000000" w:rsidR="00000000" w:rsidRPr="00000000">
              <w:rPr>
                <w:rtl w:val="0"/>
              </w:rPr>
            </w:r>
          </w:p>
          <w:p w:rsidR="00000000" w:rsidDel="00000000" w:rsidP="00000000" w:rsidRDefault="00000000" w:rsidRPr="00000000" w14:paraId="00000E9B">
            <w:pPr>
              <w:numPr>
                <w:ilvl w:val="0"/>
                <w:numId w:val="9"/>
              </w:numPr>
              <w:spacing w:after="80" w:before="40" w:line="240" w:lineRule="auto"/>
              <w:ind w:left="720" w:hanging="360"/>
              <w:rPr>
                <w:rFonts w:ascii="Times New Roman" w:cs="Times New Roman" w:eastAsia="Times New Roman" w:hAnsi="Times New Roman"/>
              </w:rPr>
            </w:pPr>
            <w:r w:rsidDel="00000000" w:rsidR="00000000" w:rsidRPr="00000000">
              <w:rPr>
                <w:rtl w:val="0"/>
              </w:rPr>
              <w:t xml:space="preserve">What obstacles did he face? [ALL]</w:t>
              <w:br w:type="textWrapping"/>
              <w:t xml:space="preserve">His obstacles were ______________________________________________. [EN, EM, TR]</w:t>
            </w:r>
            <w:r w:rsidDel="00000000" w:rsidR="00000000" w:rsidRPr="00000000">
              <w:rPr>
                <w:rtl w:val="0"/>
              </w:rPr>
            </w:r>
          </w:p>
        </w:tc>
      </w:tr>
    </w:tbl>
    <w:p w:rsidR="00000000" w:rsidDel="00000000" w:rsidP="00000000" w:rsidRDefault="00000000" w:rsidRPr="00000000" w14:paraId="00000E9F">
      <w:pPr>
        <w:keepNext w:val="1"/>
        <w:spacing w:after="60" w:before="240" w:line="240" w:lineRule="auto"/>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Part 5 (P14–P17)</w:t>
      </w:r>
    </w:p>
    <w:tbl>
      <w:tblPr>
        <w:tblStyle w:val="Table34"/>
        <w:tblW w:w="13845.0" w:type="dxa"/>
        <w:jc w:val="left"/>
        <w:tblInd w:w="115.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70"/>
        <w:gridCol w:w="2370"/>
        <w:gridCol w:w="2325"/>
        <w:gridCol w:w="6780"/>
        <w:tblGridChange w:id="0">
          <w:tblGrid>
            <w:gridCol w:w="2370"/>
            <w:gridCol w:w="2370"/>
            <w:gridCol w:w="2325"/>
            <w:gridCol w:w="6780"/>
          </w:tblGrid>
        </w:tblGridChange>
      </w:tblGrid>
      <w:tr>
        <w:trPr>
          <w:trHeight w:val="320" w:hRule="atLeast"/>
        </w:trPr>
        <w:tc>
          <w:tcPr>
            <w:gridSpan w:val="4"/>
            <w:vAlign w:val="center"/>
          </w:tcPr>
          <w:p w:rsidR="00000000" w:rsidDel="00000000" w:rsidP="00000000" w:rsidRDefault="00000000" w:rsidRPr="00000000" w14:paraId="00000EA0">
            <w:pPr>
              <w:keepNext w:val="1"/>
              <w:spacing w:after="40" w:before="40" w:line="240" w:lineRule="auto"/>
              <w:contextualSpacing w:val="0"/>
              <w:rPr>
                <w:b w:val="1"/>
              </w:rPr>
            </w:pPr>
            <w:r w:rsidDel="00000000" w:rsidR="00000000" w:rsidRPr="00000000">
              <w:rPr>
                <w:b w:val="1"/>
                <w:rtl w:val="0"/>
              </w:rPr>
              <w:t xml:space="preserve">Guiding Questions</w:t>
            </w:r>
          </w:p>
          <w:p w:rsidR="00000000" w:rsidDel="00000000" w:rsidP="00000000" w:rsidRDefault="00000000" w:rsidRPr="00000000" w14:paraId="00000EA1">
            <w:pPr>
              <w:keepNext w:val="1"/>
              <w:numPr>
                <w:ilvl w:val="0"/>
                <w:numId w:val="4"/>
              </w:numPr>
              <w:spacing w:after="40" w:before="40" w:line="240" w:lineRule="auto"/>
              <w:ind w:left="720" w:hanging="360"/>
              <w:rPr/>
            </w:pPr>
            <w:r w:rsidDel="00000000" w:rsidR="00000000" w:rsidRPr="00000000">
              <w:rPr>
                <w:rtl w:val="0"/>
              </w:rPr>
              <w:t xml:space="preserve">What was Chad’s goal during the winter of 1998?</w:t>
            </w:r>
          </w:p>
          <w:p w:rsidR="00000000" w:rsidDel="00000000" w:rsidP="00000000" w:rsidRDefault="00000000" w:rsidRPr="00000000" w14:paraId="00000EA2">
            <w:pPr>
              <w:keepNext w:val="1"/>
              <w:numPr>
                <w:ilvl w:val="0"/>
                <w:numId w:val="4"/>
              </w:numPr>
              <w:spacing w:after="40" w:before="40" w:line="240" w:lineRule="auto"/>
              <w:ind w:left="720" w:hanging="360"/>
              <w:rPr/>
            </w:pPr>
            <w:r w:rsidDel="00000000" w:rsidR="00000000" w:rsidRPr="00000000">
              <w:rPr>
                <w:rtl w:val="0"/>
              </w:rPr>
              <w:t xml:space="preserve">How did he accomplish it?</w:t>
            </w:r>
          </w:p>
          <w:p w:rsidR="00000000" w:rsidDel="00000000" w:rsidP="00000000" w:rsidRDefault="00000000" w:rsidRPr="00000000" w14:paraId="00000EA3">
            <w:pPr>
              <w:keepNext w:val="1"/>
              <w:numPr>
                <w:ilvl w:val="0"/>
                <w:numId w:val="4"/>
              </w:numPr>
              <w:spacing w:after="40" w:before="40" w:line="240" w:lineRule="auto"/>
              <w:ind w:left="720" w:hanging="360"/>
              <w:rPr>
                <w:b w:val="1"/>
              </w:rPr>
            </w:pPr>
            <w:r w:rsidDel="00000000" w:rsidR="00000000" w:rsidRPr="00000000">
              <w:rPr>
                <w:rtl w:val="0"/>
              </w:rPr>
              <w:t xml:space="preserve">How did Chad make a difference?</w:t>
            </w:r>
            <w:r w:rsidDel="00000000" w:rsidR="00000000" w:rsidRPr="00000000">
              <w:rPr>
                <w:rtl w:val="0"/>
              </w:rPr>
            </w:r>
          </w:p>
        </w:tc>
      </w:tr>
      <w:tr>
        <w:trPr>
          <w:trHeight w:val="320" w:hRule="atLeast"/>
        </w:trPr>
        <w:tc>
          <w:tcPr>
            <w:gridSpan w:val="4"/>
            <w:tcBorders>
              <w:bottom w:color="000000" w:space="0" w:sz="4" w:val="single"/>
            </w:tcBorders>
          </w:tcPr>
          <w:p w:rsidR="00000000" w:rsidDel="00000000" w:rsidP="00000000" w:rsidRDefault="00000000" w:rsidRPr="00000000" w14:paraId="00000EA7">
            <w:pPr>
              <w:spacing w:after="40" w:before="40" w:line="240" w:lineRule="auto"/>
              <w:contextualSpacing w:val="0"/>
              <w:rPr>
                <w:b w:val="1"/>
                <w:i w:val="1"/>
              </w:rPr>
            </w:pPr>
            <w:r w:rsidDel="00000000" w:rsidR="00000000" w:rsidRPr="00000000">
              <w:rPr>
                <w:b w:val="1"/>
                <w:i w:val="1"/>
                <w:rtl w:val="0"/>
              </w:rPr>
              <w:t xml:space="preserve">Tackling the Trash </w:t>
            </w:r>
          </w:p>
          <w:p w:rsidR="00000000" w:rsidDel="00000000" w:rsidP="00000000" w:rsidRDefault="00000000" w:rsidRPr="00000000" w14:paraId="00000EA8">
            <w:pPr>
              <w:spacing w:after="80" w:before="40" w:line="240" w:lineRule="auto"/>
              <w:contextualSpacing w:val="0"/>
              <w:rPr/>
            </w:pPr>
            <w:r w:rsidDel="00000000" w:rsidR="00000000" w:rsidRPr="00000000">
              <w:rPr>
                <w:rtl w:val="0"/>
              </w:rPr>
              <w:t xml:space="preserve">Chad didn’t spend the winter months catching up on sleep. He needed to raise more than $100,000. Part of the money would go toward finishing his work near St. Louis. The rest would </w:t>
            </w:r>
            <w:r w:rsidDel="00000000" w:rsidR="00000000" w:rsidRPr="00000000">
              <w:rPr>
                <w:u w:val="single"/>
                <w:rtl w:val="0"/>
              </w:rPr>
              <w:t xml:space="preserve">fund</w:t>
            </w:r>
            <w:r w:rsidDel="00000000" w:rsidR="00000000" w:rsidRPr="00000000">
              <w:rPr>
                <w:rtl w:val="0"/>
              </w:rPr>
              <w:t xml:space="preserve"> his next </w:t>
            </w:r>
            <w:r w:rsidDel="00000000" w:rsidR="00000000" w:rsidRPr="00000000">
              <w:rPr>
                <w:u w:val="single"/>
                <w:rtl w:val="0"/>
              </w:rPr>
              <w:t xml:space="preserve">project,</w:t>
            </w:r>
            <w:r w:rsidDel="00000000" w:rsidR="00000000" w:rsidRPr="00000000">
              <w:rPr>
                <w:rtl w:val="0"/>
              </w:rPr>
              <w:t xml:space="preserve"> cleaning the 270-mile shoreline of the Illinois River. </w:t>
            </w:r>
          </w:p>
          <w:p w:rsidR="00000000" w:rsidDel="00000000" w:rsidP="00000000" w:rsidRDefault="00000000" w:rsidRPr="00000000" w14:paraId="00000EA9">
            <w:pPr>
              <w:spacing w:after="80" w:before="40" w:line="240" w:lineRule="auto"/>
              <w:contextualSpacing w:val="0"/>
              <w:rPr/>
            </w:pPr>
            <w:r w:rsidDel="00000000" w:rsidR="00000000" w:rsidRPr="00000000">
              <w:rPr>
                <w:rtl w:val="0"/>
              </w:rPr>
              <w:t xml:space="preserve">Chad also traveled from town to town. He spoke at schools, churches, and town halls. He shared his story with </w:t>
            </w:r>
            <w:r w:rsidDel="00000000" w:rsidR="00000000" w:rsidRPr="00000000">
              <w:rPr>
                <w:u w:val="single"/>
                <w:rtl w:val="0"/>
              </w:rPr>
              <w:t xml:space="preserve">community</w:t>
            </w:r>
            <w:r w:rsidDel="00000000" w:rsidR="00000000" w:rsidRPr="00000000">
              <w:rPr>
                <w:rtl w:val="0"/>
              </w:rPr>
              <w:t xml:space="preserve"> groups,</w:t>
            </w:r>
            <w:r w:rsidDel="00000000" w:rsidR="00000000" w:rsidRPr="00000000">
              <w:rPr>
                <w:u w:val="single"/>
                <w:rtl w:val="0"/>
              </w:rPr>
              <w:t xml:space="preserve"> conservation</w:t>
            </w:r>
            <w:r w:rsidDel="00000000" w:rsidR="00000000" w:rsidRPr="00000000">
              <w:rPr>
                <w:rtl w:val="0"/>
              </w:rPr>
              <w:t xml:space="preserve"> clubs, and scout troops. He asked them to help keep the river clean. </w:t>
            </w:r>
          </w:p>
          <w:p w:rsidR="00000000" w:rsidDel="00000000" w:rsidP="00000000" w:rsidRDefault="00000000" w:rsidRPr="00000000" w14:paraId="00000EAA">
            <w:pPr>
              <w:spacing w:after="80" w:before="40" w:line="240" w:lineRule="auto"/>
              <w:contextualSpacing w:val="0"/>
              <w:rPr/>
            </w:pPr>
            <w:r w:rsidDel="00000000" w:rsidR="00000000" w:rsidRPr="00000000">
              <w:rPr>
                <w:rtl w:val="0"/>
              </w:rPr>
              <w:t xml:space="preserve">People were </w:t>
            </w:r>
            <w:r w:rsidDel="00000000" w:rsidR="00000000" w:rsidRPr="00000000">
              <w:rPr>
                <w:u w:val="single"/>
                <w:rtl w:val="0"/>
              </w:rPr>
              <w:t xml:space="preserve">eager</w:t>
            </w:r>
            <w:r w:rsidDel="00000000" w:rsidR="00000000" w:rsidRPr="00000000">
              <w:rPr>
                <w:rtl w:val="0"/>
              </w:rPr>
              <w:t xml:space="preserve"> to help. Someone even </w:t>
            </w:r>
            <w:r w:rsidDel="00000000" w:rsidR="00000000" w:rsidRPr="00000000">
              <w:rPr>
                <w:u w:val="single"/>
                <w:rtl w:val="0"/>
              </w:rPr>
              <w:t xml:space="preserve">offered </w:t>
            </w:r>
            <w:r w:rsidDel="00000000" w:rsidR="00000000" w:rsidRPr="00000000">
              <w:rPr>
                <w:rtl w:val="0"/>
              </w:rPr>
              <w:t xml:space="preserve">him a used houseboat for free. There was only one </w:t>
            </w:r>
            <w:r w:rsidDel="00000000" w:rsidR="00000000" w:rsidRPr="00000000">
              <w:rPr>
                <w:u w:val="single"/>
                <w:rtl w:val="0"/>
              </w:rPr>
              <w:t xml:space="preserve">catch</w:t>
            </w:r>
            <w:r w:rsidDel="00000000" w:rsidR="00000000" w:rsidRPr="00000000">
              <w:rPr>
                <w:b w:val="1"/>
                <w:rtl w:val="0"/>
              </w:rPr>
              <w:t xml:space="preserve">:</w:t>
            </w:r>
            <w:r w:rsidDel="00000000" w:rsidR="00000000" w:rsidRPr="00000000">
              <w:rPr>
                <w:rtl w:val="0"/>
              </w:rPr>
              <w:t xml:space="preserve"> it was resting on the muddy </w:t>
            </w:r>
            <w:r w:rsidDel="00000000" w:rsidR="00000000" w:rsidRPr="00000000">
              <w:rPr>
                <w:u w:val="single"/>
                <w:rtl w:val="0"/>
              </w:rPr>
              <w:t xml:space="preserve">bottom </w:t>
            </w:r>
            <w:r w:rsidDel="00000000" w:rsidR="00000000" w:rsidRPr="00000000">
              <w:rPr>
                <w:rtl w:val="0"/>
              </w:rPr>
              <w:t xml:space="preserve">of the Illinois River. “It was a real mess,” Chad remembers. “The most totally </w:t>
            </w:r>
            <w:hyperlink r:id="rId57">
              <w:r w:rsidDel="00000000" w:rsidR="00000000" w:rsidRPr="00000000">
                <w:rPr>
                  <w:rtl w:val="0"/>
                </w:rPr>
                <w:t xml:space="preserve">trashed</w:t>
              </w:r>
            </w:hyperlink>
            <w:r w:rsidDel="00000000" w:rsidR="00000000" w:rsidRPr="00000000">
              <w:rPr>
                <w:rtl w:val="0"/>
              </w:rPr>
              <w:t xml:space="preserve"> thing you’ve seen in your life.”</w:t>
            </w:r>
          </w:p>
          <w:p w:rsidR="00000000" w:rsidDel="00000000" w:rsidP="00000000" w:rsidRDefault="00000000" w:rsidRPr="00000000" w14:paraId="00000EAB">
            <w:pPr>
              <w:spacing w:after="40" w:before="40" w:line="240" w:lineRule="auto"/>
              <w:contextualSpacing w:val="0"/>
              <w:rPr>
                <w:b w:val="1"/>
                <w:sz w:val="28"/>
                <w:szCs w:val="28"/>
                <w:u w:val="single"/>
              </w:rPr>
            </w:pPr>
            <w:r w:rsidDel="00000000" w:rsidR="00000000" w:rsidRPr="00000000">
              <w:rPr>
                <w:rtl w:val="0"/>
              </w:rPr>
              <w:t xml:space="preserve">After a lot of </w:t>
            </w:r>
            <w:r w:rsidDel="00000000" w:rsidR="00000000" w:rsidRPr="00000000">
              <w:rPr>
                <w:u w:val="single"/>
                <w:rtl w:val="0"/>
              </w:rPr>
              <w:t xml:space="preserve">repair</w:t>
            </w:r>
            <w:r w:rsidDel="00000000" w:rsidR="00000000" w:rsidRPr="00000000">
              <w:rPr>
                <w:b w:val="1"/>
                <w:rtl w:val="0"/>
              </w:rPr>
              <w:t xml:space="preserve"> </w:t>
            </w:r>
            <w:r w:rsidDel="00000000" w:rsidR="00000000" w:rsidRPr="00000000">
              <w:rPr>
                <w:rtl w:val="0"/>
              </w:rPr>
              <w:t xml:space="preserve">work and elbow </w:t>
            </w:r>
            <w:hyperlink r:id="rId58">
              <w:r w:rsidDel="00000000" w:rsidR="00000000" w:rsidRPr="00000000">
                <w:rPr>
                  <w:rtl w:val="0"/>
                </w:rPr>
                <w:t xml:space="preserve">grease</w:t>
              </w:r>
            </w:hyperlink>
            <w:r w:rsidDel="00000000" w:rsidR="00000000" w:rsidRPr="00000000">
              <w:rPr>
                <w:rtl w:val="0"/>
              </w:rPr>
              <w:t xml:space="preserve">, </w:t>
            </w:r>
            <w:r w:rsidDel="00000000" w:rsidR="00000000" w:rsidRPr="00000000">
              <w:rPr>
                <w:i w:val="1"/>
                <w:rtl w:val="0"/>
              </w:rPr>
              <w:t xml:space="preserve">The Miracle</w:t>
            </w:r>
            <w:r w:rsidDel="00000000" w:rsidR="00000000" w:rsidRPr="00000000">
              <w:rPr>
                <w:rtl w:val="0"/>
              </w:rPr>
              <w:t xml:space="preserve"> became the crew’s</w:t>
            </w:r>
            <w:r w:rsidDel="00000000" w:rsidR="00000000" w:rsidRPr="00000000">
              <w:rPr>
                <w:b w:val="1"/>
                <w:rtl w:val="0"/>
              </w:rPr>
              <w:t xml:space="preserve"> </w:t>
            </w:r>
            <w:r w:rsidDel="00000000" w:rsidR="00000000" w:rsidRPr="00000000">
              <w:rPr>
                <w:u w:val="single"/>
                <w:rtl w:val="0"/>
              </w:rPr>
              <w:t xml:space="preserve">floating</w:t>
            </w:r>
            <w:r w:rsidDel="00000000" w:rsidR="00000000" w:rsidRPr="00000000">
              <w:rPr>
                <w:rtl w:val="0"/>
              </w:rPr>
              <w:t xml:space="preserve"> home and</w:t>
            </w:r>
            <w:r w:rsidDel="00000000" w:rsidR="00000000" w:rsidRPr="00000000">
              <w:rPr>
                <w:b w:val="1"/>
                <w:rtl w:val="0"/>
              </w:rPr>
              <w:t xml:space="preserve"> </w:t>
            </w:r>
            <w:r w:rsidDel="00000000" w:rsidR="00000000" w:rsidRPr="00000000">
              <w:rPr>
                <w:u w:val="single"/>
                <w:rtl w:val="0"/>
              </w:rPr>
              <w:t xml:space="preserve">headquarters</w:t>
            </w:r>
            <w:r w:rsidDel="00000000" w:rsidR="00000000" w:rsidRPr="00000000">
              <w:rPr>
                <w:b w:val="1"/>
                <w:rtl w:val="0"/>
              </w:rPr>
              <w:t xml:space="preserve">—</w:t>
            </w:r>
            <w:r w:rsidDel="00000000" w:rsidR="00000000" w:rsidRPr="00000000">
              <w:rPr>
                <w:rtl w:val="0"/>
              </w:rPr>
              <w:t xml:space="preserve">a big step up from tents and tarps.</w:t>
            </w:r>
            <w:r w:rsidDel="00000000" w:rsidR="00000000" w:rsidRPr="00000000">
              <w:rPr>
                <w:rtl w:val="0"/>
              </w:rPr>
            </w:r>
          </w:p>
        </w:tc>
      </w:tr>
      <w:tr>
        <w:tc>
          <w:tcPr>
            <w:gridSpan w:val="4"/>
            <w:tcBorders>
              <w:bottom w:color="000000" w:space="0" w:sz="0" w:val="nil"/>
            </w:tcBorders>
            <w:shd w:fill="fbefd1" w:val="clear"/>
          </w:tcPr>
          <w:p w:rsidR="00000000" w:rsidDel="00000000" w:rsidP="00000000" w:rsidRDefault="00000000" w:rsidRPr="00000000" w14:paraId="00000EAF">
            <w:pPr>
              <w:spacing w:after="40" w:before="40" w:line="240" w:lineRule="auto"/>
              <w:contextualSpacing w:val="0"/>
              <w:jc w:val="center"/>
              <w:rPr>
                <w:b w:val="1"/>
              </w:rPr>
            </w:pPr>
            <w:r w:rsidDel="00000000" w:rsidR="00000000" w:rsidRPr="00000000">
              <w:rPr>
                <w:b w:val="1"/>
                <w:rtl w:val="0"/>
              </w:rPr>
              <w:t xml:space="preserve">Word Bank</w:t>
            </w:r>
          </w:p>
        </w:tc>
      </w:tr>
      <w:tr>
        <w:tc>
          <w:tcPr>
            <w:tcBorders>
              <w:top w:color="000000" w:space="0" w:sz="0" w:val="nil"/>
              <w:bottom w:color="000000" w:space="0" w:sz="0" w:val="nil"/>
              <w:right w:color="000000" w:space="0" w:sz="0" w:val="nil"/>
            </w:tcBorders>
          </w:tcPr>
          <w:p w:rsidR="00000000" w:rsidDel="00000000" w:rsidP="00000000" w:rsidRDefault="00000000" w:rsidRPr="00000000" w14:paraId="00000EB3">
            <w:pPr>
              <w:spacing w:after="40" w:before="40" w:line="240" w:lineRule="auto"/>
              <w:contextualSpacing w:val="0"/>
              <w:jc w:val="center"/>
              <w:rPr/>
            </w:pPr>
            <w:r w:rsidDel="00000000" w:rsidR="00000000" w:rsidRPr="00000000">
              <w:rPr>
                <w:rtl w:val="0"/>
              </w:rPr>
              <w:t xml:space="preserve">houseboat</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EB4">
            <w:pPr>
              <w:spacing w:after="40" w:before="40" w:line="240" w:lineRule="auto"/>
              <w:contextualSpacing w:val="0"/>
              <w:jc w:val="center"/>
              <w:rPr/>
            </w:pPr>
            <w:r w:rsidDel="00000000" w:rsidR="00000000" w:rsidRPr="00000000">
              <w:rPr>
                <w:rtl w:val="0"/>
              </w:rPr>
              <w:t xml:space="preserve">community</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EB5">
            <w:pPr>
              <w:spacing w:after="40" w:before="40" w:line="240" w:lineRule="auto"/>
              <w:contextualSpacing w:val="0"/>
              <w:jc w:val="center"/>
              <w:rPr/>
            </w:pPr>
            <w:r w:rsidDel="00000000" w:rsidR="00000000" w:rsidRPr="00000000">
              <w:rPr>
                <w:rtl w:val="0"/>
              </w:rPr>
              <w:t xml:space="preserve">clubs</w:t>
            </w:r>
          </w:p>
        </w:tc>
        <w:tc>
          <w:tcPr>
            <w:tcBorders>
              <w:top w:color="000000" w:space="0" w:sz="0" w:val="nil"/>
              <w:left w:color="000000" w:space="0" w:sz="0" w:val="nil"/>
              <w:bottom w:color="000000" w:space="0" w:sz="0" w:val="nil"/>
            </w:tcBorders>
          </w:tcPr>
          <w:p w:rsidR="00000000" w:rsidDel="00000000" w:rsidP="00000000" w:rsidRDefault="00000000" w:rsidRPr="00000000" w14:paraId="00000EB6">
            <w:pPr>
              <w:spacing w:after="40" w:before="40" w:line="240" w:lineRule="auto"/>
              <w:contextualSpacing w:val="0"/>
              <w:jc w:val="center"/>
              <w:rPr/>
            </w:pPr>
            <w:r w:rsidDel="00000000" w:rsidR="00000000" w:rsidRPr="00000000">
              <w:rPr>
                <w:rtl w:val="0"/>
              </w:rPr>
              <w:t xml:space="preserve">help</w:t>
            </w:r>
          </w:p>
        </w:tc>
      </w:tr>
      <w:tr>
        <w:tc>
          <w:tcPr>
            <w:tcBorders>
              <w:top w:color="000000" w:space="0" w:sz="0" w:val="nil"/>
              <w:right w:color="000000" w:space="0" w:sz="0" w:val="nil"/>
            </w:tcBorders>
          </w:tcPr>
          <w:p w:rsidR="00000000" w:rsidDel="00000000" w:rsidP="00000000" w:rsidRDefault="00000000" w:rsidRPr="00000000" w14:paraId="00000EB7">
            <w:pPr>
              <w:spacing w:after="40" w:before="40" w:line="240" w:lineRule="auto"/>
              <w:contextualSpacing w:val="0"/>
              <w:jc w:val="center"/>
              <w:rPr/>
            </w:pPr>
            <w:r w:rsidDel="00000000" w:rsidR="00000000" w:rsidRPr="00000000">
              <w:rPr>
                <w:rtl w:val="0"/>
              </w:rPr>
              <w:t xml:space="preserve">repair</w:t>
            </w:r>
          </w:p>
        </w:tc>
        <w:tc>
          <w:tcPr>
            <w:tcBorders>
              <w:top w:color="000000" w:space="0" w:sz="0" w:val="nil"/>
              <w:left w:color="000000" w:space="0" w:sz="0" w:val="nil"/>
              <w:right w:color="000000" w:space="0" w:sz="0" w:val="nil"/>
            </w:tcBorders>
          </w:tcPr>
          <w:p w:rsidR="00000000" w:rsidDel="00000000" w:rsidP="00000000" w:rsidRDefault="00000000" w:rsidRPr="00000000" w14:paraId="00000EB8">
            <w:pPr>
              <w:spacing w:after="40" w:before="40" w:line="240" w:lineRule="auto"/>
              <w:contextualSpacing w:val="0"/>
              <w:jc w:val="center"/>
              <w:rPr/>
            </w:pPr>
            <w:r w:rsidDel="00000000" w:rsidR="00000000" w:rsidRPr="00000000">
              <w:rPr>
                <w:rtl w:val="0"/>
              </w:rPr>
              <w:t xml:space="preserve">clean</w:t>
            </w:r>
          </w:p>
        </w:tc>
        <w:tc>
          <w:tcPr>
            <w:tcBorders>
              <w:top w:color="000000" w:space="0" w:sz="0" w:val="nil"/>
              <w:left w:color="000000" w:space="0" w:sz="0" w:val="nil"/>
              <w:right w:color="000000" w:space="0" w:sz="0" w:val="nil"/>
            </w:tcBorders>
          </w:tcPr>
          <w:p w:rsidR="00000000" w:rsidDel="00000000" w:rsidP="00000000" w:rsidRDefault="00000000" w:rsidRPr="00000000" w14:paraId="00000EB9">
            <w:pPr>
              <w:spacing w:after="40" w:before="40" w:line="240" w:lineRule="auto"/>
              <w:contextualSpacing w:val="0"/>
              <w:jc w:val="center"/>
              <w:rPr/>
            </w:pPr>
            <w:r w:rsidDel="00000000" w:rsidR="00000000" w:rsidRPr="00000000">
              <w:rPr>
                <w:rtl w:val="0"/>
              </w:rPr>
              <w:t xml:space="preserve">river</w:t>
            </w:r>
          </w:p>
        </w:tc>
        <w:tc>
          <w:tcPr>
            <w:tcBorders>
              <w:top w:color="000000" w:space="0" w:sz="0" w:val="nil"/>
              <w:left w:color="000000" w:space="0" w:sz="0" w:val="nil"/>
            </w:tcBorders>
          </w:tcPr>
          <w:p w:rsidR="00000000" w:rsidDel="00000000" w:rsidP="00000000" w:rsidRDefault="00000000" w:rsidRPr="00000000" w14:paraId="00000EBA">
            <w:pPr>
              <w:spacing w:after="40" w:before="40" w:line="240" w:lineRule="auto"/>
              <w:contextualSpacing w:val="0"/>
              <w:jc w:val="center"/>
              <w:rPr/>
            </w:pPr>
            <w:r w:rsidDel="00000000" w:rsidR="00000000" w:rsidRPr="00000000">
              <w:rPr>
                <w:rtl w:val="0"/>
              </w:rPr>
            </w:r>
          </w:p>
        </w:tc>
      </w:tr>
      <w:tr>
        <w:tc>
          <w:tcPr>
            <w:gridSpan w:val="4"/>
          </w:tcPr>
          <w:p w:rsidR="00000000" w:rsidDel="00000000" w:rsidP="00000000" w:rsidRDefault="00000000" w:rsidRPr="00000000" w14:paraId="00000EBB">
            <w:pPr>
              <w:spacing w:after="40" w:before="40" w:line="240" w:lineRule="auto"/>
              <w:contextualSpacing w:val="0"/>
              <w:rPr>
                <w:b w:val="1"/>
              </w:rPr>
            </w:pPr>
            <w:r w:rsidDel="00000000" w:rsidR="00000000" w:rsidRPr="00000000">
              <w:rPr>
                <w:b w:val="1"/>
                <w:rtl w:val="0"/>
              </w:rPr>
              <w:t xml:space="preserve">Supplementary Questions</w:t>
            </w:r>
          </w:p>
          <w:p w:rsidR="00000000" w:rsidDel="00000000" w:rsidP="00000000" w:rsidRDefault="00000000" w:rsidRPr="00000000" w14:paraId="00000EBC">
            <w:pPr>
              <w:numPr>
                <w:ilvl w:val="0"/>
                <w:numId w:val="9"/>
              </w:numPr>
              <w:spacing w:after="120" w:before="40" w:line="240" w:lineRule="auto"/>
              <w:ind w:left="360"/>
              <w:rPr>
                <w:rFonts w:ascii="Times New Roman" w:cs="Times New Roman" w:eastAsia="Times New Roman" w:hAnsi="Times New Roman"/>
              </w:rPr>
            </w:pPr>
            <w:r w:rsidDel="00000000" w:rsidR="00000000" w:rsidRPr="00000000">
              <w:rPr>
                <w:rtl w:val="0"/>
              </w:rPr>
              <w:t xml:space="preserve">What did Chad do in the towns he visited? [ALL]</w:t>
              <w:br w:type="textWrapping"/>
              <w:t xml:space="preserve">In the towns he visited, he ________________________. [TR]</w:t>
              <w:br w:type="textWrapping"/>
              <w:t xml:space="preserve">Chad spoke to many groups including _____________________ groups, conservations _________________, and scout troops.</w:t>
              <w:br w:type="textWrapping"/>
              <w:t xml:space="preserve">He asked them to _______________ keep the _________________ clean. [EN, EM]</w:t>
            </w:r>
          </w:p>
          <w:p w:rsidR="00000000" w:rsidDel="00000000" w:rsidP="00000000" w:rsidRDefault="00000000" w:rsidRPr="00000000" w14:paraId="00000EBD">
            <w:pPr>
              <w:numPr>
                <w:ilvl w:val="0"/>
                <w:numId w:val="9"/>
              </w:numPr>
              <w:spacing w:after="40" w:before="40" w:line="240" w:lineRule="auto"/>
              <w:ind w:left="720" w:hanging="360"/>
              <w:rPr>
                <w:rFonts w:ascii="Times New Roman" w:cs="Times New Roman" w:eastAsia="Times New Roman" w:hAnsi="Times New Roman"/>
              </w:rPr>
            </w:pPr>
            <w:r w:rsidDel="00000000" w:rsidR="00000000" w:rsidRPr="00000000">
              <w:rPr>
                <w:rtl w:val="0"/>
              </w:rPr>
              <w:t xml:space="preserve">Chad got a new home. What was it and what did he have to do to make it livable? [ALL]</w:t>
              <w:br w:type="textWrapping"/>
              <w:t xml:space="preserve">His new home was a ______________________. To make it livable, he ________________. [TR]</w:t>
              <w:br w:type="textWrapping"/>
              <w:t xml:space="preserve">His new home was _______________________. He had to ________________it before it was livable. [EN, EM]</w:t>
            </w:r>
            <w:r w:rsidDel="00000000" w:rsidR="00000000" w:rsidRPr="00000000">
              <w:rPr>
                <w:rtl w:val="0"/>
              </w:rPr>
            </w:r>
          </w:p>
        </w:tc>
      </w:tr>
      <w:tr>
        <w:tc>
          <w:tcPr>
            <w:gridSpan w:val="4"/>
          </w:tcPr>
          <w:p w:rsidR="00000000" w:rsidDel="00000000" w:rsidP="00000000" w:rsidRDefault="00000000" w:rsidRPr="00000000" w14:paraId="00000EC1">
            <w:pPr>
              <w:spacing w:after="40" w:before="40" w:line="240" w:lineRule="auto"/>
              <w:contextualSpacing w:val="0"/>
              <w:rPr>
                <w:b w:val="1"/>
                <w:i w:val="1"/>
              </w:rPr>
            </w:pPr>
            <w:r w:rsidDel="00000000" w:rsidR="00000000" w:rsidRPr="00000000">
              <w:rPr>
                <w:b w:val="1"/>
                <w:rtl w:val="0"/>
              </w:rPr>
              <w:t xml:space="preserve">Response to Guiding Questions</w:t>
            </w:r>
            <w:r w:rsidDel="00000000" w:rsidR="00000000" w:rsidRPr="00000000">
              <w:rPr>
                <w:rtl w:val="0"/>
              </w:rPr>
            </w:r>
          </w:p>
          <w:p w:rsidR="00000000" w:rsidDel="00000000" w:rsidP="00000000" w:rsidRDefault="00000000" w:rsidRPr="00000000" w14:paraId="00000EC2">
            <w:pPr>
              <w:numPr>
                <w:ilvl w:val="0"/>
                <w:numId w:val="9"/>
              </w:numPr>
              <w:spacing w:after="120" w:before="40" w:line="240" w:lineRule="auto"/>
              <w:ind w:left="360"/>
              <w:rPr>
                <w:rFonts w:ascii="Times New Roman" w:cs="Times New Roman" w:eastAsia="Times New Roman" w:hAnsi="Times New Roman"/>
              </w:rPr>
            </w:pPr>
            <w:r w:rsidDel="00000000" w:rsidR="00000000" w:rsidRPr="00000000">
              <w:rPr>
                <w:rtl w:val="0"/>
              </w:rPr>
              <w:t xml:space="preserve">What was Chad’s goal during the winter of 1998? [ALL]</w:t>
              <w:br w:type="textWrapping"/>
              <w:t xml:space="preserve">His goal was _______________________________. [EN, EM, TR]</w:t>
            </w:r>
          </w:p>
          <w:p w:rsidR="00000000" w:rsidDel="00000000" w:rsidP="00000000" w:rsidRDefault="00000000" w:rsidRPr="00000000" w14:paraId="00000EC3">
            <w:pPr>
              <w:numPr>
                <w:ilvl w:val="0"/>
                <w:numId w:val="9"/>
              </w:numPr>
              <w:spacing w:after="120" w:before="40" w:line="240" w:lineRule="auto"/>
              <w:ind w:left="720" w:hanging="360"/>
              <w:rPr>
                <w:rFonts w:ascii="Times New Roman" w:cs="Times New Roman" w:eastAsia="Times New Roman" w:hAnsi="Times New Roman"/>
              </w:rPr>
            </w:pPr>
            <w:r w:rsidDel="00000000" w:rsidR="00000000" w:rsidRPr="00000000">
              <w:rPr>
                <w:rtl w:val="0"/>
              </w:rPr>
              <w:t xml:space="preserve">How did he accomplish it? [ALL]</w:t>
              <w:br w:type="textWrapping"/>
              <w:t xml:space="preserve">He _________________________________________________________. [EN, EM, TR]</w:t>
            </w:r>
          </w:p>
          <w:p w:rsidR="00000000" w:rsidDel="00000000" w:rsidP="00000000" w:rsidRDefault="00000000" w:rsidRPr="00000000" w14:paraId="00000EC4">
            <w:pPr>
              <w:numPr>
                <w:ilvl w:val="0"/>
                <w:numId w:val="9"/>
              </w:numPr>
              <w:spacing w:after="60" w:before="40" w:line="240" w:lineRule="auto"/>
              <w:ind w:left="720" w:hanging="360"/>
              <w:rPr>
                <w:rFonts w:ascii="Times New Roman" w:cs="Times New Roman" w:eastAsia="Times New Roman" w:hAnsi="Times New Roman"/>
              </w:rPr>
            </w:pPr>
            <w:r w:rsidDel="00000000" w:rsidR="00000000" w:rsidRPr="00000000">
              <w:rPr>
                <w:rtl w:val="0"/>
              </w:rPr>
              <w:t xml:space="preserve">How did Chad make a difference? [ALL]</w:t>
              <w:br w:type="textWrapping"/>
              <w:t xml:space="preserve">He asked people to _______________________________________________. [EN, EM, TR]</w:t>
            </w:r>
          </w:p>
        </w:tc>
      </w:tr>
    </w:tbl>
    <w:p w:rsidR="00000000" w:rsidDel="00000000" w:rsidP="00000000" w:rsidRDefault="00000000" w:rsidRPr="00000000" w14:paraId="00000EC8">
      <w:pPr>
        <w:keepNext w:val="1"/>
        <w:spacing w:after="60" w:before="240" w:line="240" w:lineRule="auto"/>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Part 6 (P18–P21) </w:t>
      </w:r>
    </w:p>
    <w:tbl>
      <w:tblPr>
        <w:tblStyle w:val="Table35"/>
        <w:tblW w:w="13845.0" w:type="dxa"/>
        <w:jc w:val="left"/>
        <w:tblInd w:w="115.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35"/>
        <w:gridCol w:w="3120"/>
        <w:gridCol w:w="7590"/>
        <w:tblGridChange w:id="0">
          <w:tblGrid>
            <w:gridCol w:w="3135"/>
            <w:gridCol w:w="3120"/>
            <w:gridCol w:w="7590"/>
          </w:tblGrid>
        </w:tblGridChange>
      </w:tblGrid>
      <w:tr>
        <w:tc>
          <w:tcPr>
            <w:gridSpan w:val="3"/>
            <w:vAlign w:val="center"/>
          </w:tcPr>
          <w:p w:rsidR="00000000" w:rsidDel="00000000" w:rsidP="00000000" w:rsidRDefault="00000000" w:rsidRPr="00000000" w14:paraId="00000EC9">
            <w:pPr>
              <w:spacing w:after="40" w:before="40" w:line="240" w:lineRule="auto"/>
              <w:contextualSpacing w:val="0"/>
              <w:rPr>
                <w:b w:val="1"/>
              </w:rPr>
            </w:pPr>
            <w:r w:rsidDel="00000000" w:rsidR="00000000" w:rsidRPr="00000000">
              <w:rPr>
                <w:b w:val="1"/>
                <w:rtl w:val="0"/>
              </w:rPr>
              <w:t xml:space="preserve">Guiding Questions</w:t>
            </w:r>
          </w:p>
          <w:p w:rsidR="00000000" w:rsidDel="00000000" w:rsidP="00000000" w:rsidRDefault="00000000" w:rsidRPr="00000000" w14:paraId="00000ECA">
            <w:pPr>
              <w:numPr>
                <w:ilvl w:val="0"/>
                <w:numId w:val="4"/>
              </w:numPr>
              <w:spacing w:after="60" w:before="60" w:line="240" w:lineRule="auto"/>
              <w:ind w:left="720" w:hanging="360"/>
              <w:rPr/>
            </w:pPr>
            <w:r w:rsidDel="00000000" w:rsidR="00000000" w:rsidRPr="00000000">
              <w:rPr>
                <w:rtl w:val="0"/>
              </w:rPr>
              <w:t xml:space="preserve">What did Chad do in 2000?</w:t>
            </w:r>
          </w:p>
          <w:p w:rsidR="00000000" w:rsidDel="00000000" w:rsidP="00000000" w:rsidRDefault="00000000" w:rsidRPr="00000000" w14:paraId="00000ECB">
            <w:pPr>
              <w:numPr>
                <w:ilvl w:val="0"/>
                <w:numId w:val="4"/>
              </w:numPr>
              <w:spacing w:after="60" w:before="60" w:line="240" w:lineRule="auto"/>
              <w:ind w:left="720" w:hanging="360"/>
              <w:rPr>
                <w:b w:val="1"/>
              </w:rPr>
            </w:pPr>
            <w:r w:rsidDel="00000000" w:rsidR="00000000" w:rsidRPr="00000000">
              <w:rPr>
                <w:rtl w:val="0"/>
              </w:rPr>
              <w:t xml:space="preserve">How did Chad make a difference?</w:t>
            </w:r>
            <w:r w:rsidDel="00000000" w:rsidR="00000000" w:rsidRPr="00000000">
              <w:rPr>
                <w:rtl w:val="0"/>
              </w:rPr>
            </w:r>
          </w:p>
        </w:tc>
      </w:tr>
      <w:tr>
        <w:tc>
          <w:tcPr>
            <w:gridSpan w:val="3"/>
            <w:tcBorders>
              <w:bottom w:color="000000" w:space="0" w:sz="4" w:val="single"/>
            </w:tcBorders>
          </w:tcPr>
          <w:p w:rsidR="00000000" w:rsidDel="00000000" w:rsidP="00000000" w:rsidRDefault="00000000" w:rsidRPr="00000000" w14:paraId="00000ECE">
            <w:pPr>
              <w:spacing w:after="40" w:before="40" w:line="240" w:lineRule="auto"/>
              <w:contextualSpacing w:val="0"/>
              <w:rPr>
                <w:b w:val="1"/>
                <w:i w:val="1"/>
              </w:rPr>
            </w:pPr>
            <w:r w:rsidDel="00000000" w:rsidR="00000000" w:rsidRPr="00000000">
              <w:rPr>
                <w:b w:val="1"/>
                <w:i w:val="1"/>
                <w:rtl w:val="0"/>
              </w:rPr>
              <w:t xml:space="preserve">Tackling the Trash </w:t>
            </w:r>
          </w:p>
          <w:p w:rsidR="00000000" w:rsidDel="00000000" w:rsidP="00000000" w:rsidRDefault="00000000" w:rsidRPr="00000000" w14:paraId="00000ECF">
            <w:pPr>
              <w:spacing w:after="120" w:before="40" w:line="240" w:lineRule="auto"/>
              <w:contextualSpacing w:val="0"/>
              <w:rPr/>
            </w:pPr>
            <w:r w:rsidDel="00000000" w:rsidR="00000000" w:rsidRPr="00000000">
              <w:rPr>
                <w:rtl w:val="0"/>
              </w:rPr>
              <w:t xml:space="preserve">In 2000, Chad began hosting community-wide cleanup days in cities along the Mississippi. “I want to get as many people </w:t>
            </w:r>
            <w:r w:rsidDel="00000000" w:rsidR="00000000" w:rsidRPr="00000000">
              <w:rPr>
                <w:u w:val="single"/>
                <w:rtl w:val="0"/>
              </w:rPr>
              <w:t xml:space="preserve">involved</w:t>
            </w:r>
            <w:r w:rsidDel="00000000" w:rsidR="00000000" w:rsidRPr="00000000">
              <w:rPr>
                <w:rtl w:val="0"/>
              </w:rPr>
              <w:t xml:space="preserve"> as possible,” he says. </w:t>
            </w:r>
          </w:p>
          <w:p w:rsidR="00000000" w:rsidDel="00000000" w:rsidP="00000000" w:rsidRDefault="00000000" w:rsidRPr="00000000" w14:paraId="00000ED0">
            <w:pPr>
              <w:spacing w:after="120" w:before="40" w:line="240" w:lineRule="auto"/>
              <w:contextualSpacing w:val="0"/>
              <w:rPr/>
            </w:pPr>
            <w:r w:rsidDel="00000000" w:rsidR="00000000" w:rsidRPr="00000000">
              <w:rPr>
                <w:rtl w:val="0"/>
              </w:rPr>
              <w:t xml:space="preserve">Toward that </w:t>
            </w:r>
            <w:r w:rsidDel="00000000" w:rsidR="00000000" w:rsidRPr="00000000">
              <w:rPr>
                <w:u w:val="single"/>
                <w:rtl w:val="0"/>
              </w:rPr>
              <w:t xml:space="preserve">goal</w:t>
            </w:r>
            <w:r w:rsidDel="00000000" w:rsidR="00000000" w:rsidRPr="00000000">
              <w:rPr>
                <w:rtl w:val="0"/>
              </w:rPr>
              <w:t xml:space="preserve">, Chad </w:t>
            </w:r>
            <w:r w:rsidDel="00000000" w:rsidR="00000000" w:rsidRPr="00000000">
              <w:rPr>
                <w:u w:val="single"/>
                <w:rtl w:val="0"/>
              </w:rPr>
              <w:t xml:space="preserve">encourages individuals</w:t>
            </w:r>
            <w:r w:rsidDel="00000000" w:rsidR="00000000" w:rsidRPr="00000000">
              <w:rPr>
                <w:rtl w:val="0"/>
              </w:rPr>
              <w:t xml:space="preserve"> and </w:t>
            </w:r>
            <w:r w:rsidDel="00000000" w:rsidR="00000000" w:rsidRPr="00000000">
              <w:rPr>
                <w:u w:val="single"/>
                <w:rtl w:val="0"/>
              </w:rPr>
              <w:t xml:space="preserve">community</w:t>
            </w:r>
            <w:r w:rsidDel="00000000" w:rsidR="00000000" w:rsidRPr="00000000">
              <w:rPr>
                <w:rtl w:val="0"/>
              </w:rPr>
              <w:t xml:space="preserve"> groups to </w:t>
            </w:r>
            <w:r w:rsidDel="00000000" w:rsidR="00000000" w:rsidRPr="00000000">
              <w:rPr>
                <w:u w:val="single"/>
                <w:rtl w:val="0"/>
              </w:rPr>
              <w:t xml:space="preserve">participate</w:t>
            </w:r>
            <w:r w:rsidDel="00000000" w:rsidR="00000000" w:rsidRPr="00000000">
              <w:rPr>
                <w:rtl w:val="0"/>
              </w:rPr>
              <w:t xml:space="preserve"> in his </w:t>
            </w:r>
            <w:r w:rsidDel="00000000" w:rsidR="00000000" w:rsidRPr="00000000">
              <w:rPr>
                <w:u w:val="single"/>
                <w:rtl w:val="0"/>
              </w:rPr>
              <w:t xml:space="preserve">Adopt-</w:t>
            </w:r>
            <w:r w:rsidDel="00000000" w:rsidR="00000000" w:rsidRPr="00000000">
              <w:rPr>
                <w:rtl w:val="0"/>
              </w:rPr>
              <w:t xml:space="preserve">a-Mississippi-Mile program, </w:t>
            </w:r>
            <w:r w:rsidDel="00000000" w:rsidR="00000000" w:rsidRPr="00000000">
              <w:rPr>
                <w:u w:val="single"/>
                <w:rtl w:val="0"/>
              </w:rPr>
              <w:t xml:space="preserve">pledging</w:t>
            </w:r>
            <w:r w:rsidDel="00000000" w:rsidR="00000000" w:rsidRPr="00000000">
              <w:rPr>
                <w:rtl w:val="0"/>
              </w:rPr>
              <w:t xml:space="preserve"> to keep a mile of shoreline litter-free. </w:t>
            </w:r>
          </w:p>
          <w:p w:rsidR="00000000" w:rsidDel="00000000" w:rsidP="00000000" w:rsidRDefault="00000000" w:rsidRPr="00000000" w14:paraId="00000ED1">
            <w:pPr>
              <w:spacing w:after="120" w:before="40" w:line="240" w:lineRule="auto"/>
              <w:contextualSpacing w:val="0"/>
              <w:rPr/>
            </w:pPr>
            <w:r w:rsidDel="00000000" w:rsidR="00000000" w:rsidRPr="00000000">
              <w:rPr>
                <w:rtl w:val="0"/>
              </w:rPr>
              <w:t xml:space="preserve">Chad did return to college in 2001 and </w:t>
            </w:r>
            <w:r w:rsidDel="00000000" w:rsidR="00000000" w:rsidRPr="00000000">
              <w:rPr>
                <w:u w:val="single"/>
                <w:rtl w:val="0"/>
              </w:rPr>
              <w:t xml:space="preserve">received</w:t>
            </w:r>
            <w:r w:rsidDel="00000000" w:rsidR="00000000" w:rsidRPr="00000000">
              <w:rPr>
                <w:b w:val="1"/>
                <w:rtl w:val="0"/>
              </w:rPr>
              <w:t xml:space="preserve"> </w:t>
            </w:r>
            <w:r w:rsidDel="00000000" w:rsidR="00000000" w:rsidRPr="00000000">
              <w:rPr>
                <w:rtl w:val="0"/>
              </w:rPr>
              <w:t xml:space="preserve">his </w:t>
            </w:r>
            <w:hyperlink r:id="rId59">
              <w:r w:rsidDel="00000000" w:rsidR="00000000" w:rsidRPr="00000000">
                <w:rPr>
                  <w:rtl w:val="0"/>
                </w:rPr>
                <w:t xml:space="preserve">associate’s degree</w:t>
              </w:r>
            </w:hyperlink>
            <w:r w:rsidDel="00000000" w:rsidR="00000000" w:rsidRPr="00000000">
              <w:rPr>
                <w:rtl w:val="0"/>
              </w:rPr>
              <w:t xml:space="preserve">. But for now, Chad is</w:t>
            </w:r>
            <w:r w:rsidDel="00000000" w:rsidR="00000000" w:rsidRPr="00000000">
              <w:rPr>
                <w:u w:val="single"/>
                <w:rtl w:val="0"/>
              </w:rPr>
              <w:t xml:space="preserve"> devoting</w:t>
            </w:r>
            <w:r w:rsidDel="00000000" w:rsidR="00000000" w:rsidRPr="00000000">
              <w:rPr>
                <w:rtl w:val="0"/>
              </w:rPr>
              <w:t xml:space="preserve"> himself to the river, and cleaning it up has taken over his life. </w:t>
            </w:r>
          </w:p>
          <w:p w:rsidR="00000000" w:rsidDel="00000000" w:rsidP="00000000" w:rsidRDefault="00000000" w:rsidRPr="00000000" w14:paraId="00000ED2">
            <w:pPr>
              <w:spacing w:after="40" w:before="40" w:line="240" w:lineRule="auto"/>
              <w:contextualSpacing w:val="0"/>
              <w:rPr/>
            </w:pPr>
            <w:r w:rsidDel="00000000" w:rsidR="00000000" w:rsidRPr="00000000">
              <w:rPr>
                <w:rtl w:val="0"/>
              </w:rPr>
              <w:t xml:space="preserve">But he doesn’t mind one bit. “I work with good people who have become my best friends,” he says. “I love it.”</w:t>
            </w:r>
          </w:p>
        </w:tc>
      </w:tr>
      <w:tr>
        <w:tc>
          <w:tcPr>
            <w:gridSpan w:val="3"/>
            <w:tcBorders>
              <w:bottom w:color="000000" w:space="0" w:sz="0" w:val="nil"/>
            </w:tcBorders>
            <w:shd w:fill="fbefd1" w:val="clear"/>
          </w:tcPr>
          <w:p w:rsidR="00000000" w:rsidDel="00000000" w:rsidP="00000000" w:rsidRDefault="00000000" w:rsidRPr="00000000" w14:paraId="00000ED5">
            <w:pPr>
              <w:spacing w:after="40" w:before="40" w:line="240" w:lineRule="auto"/>
              <w:contextualSpacing w:val="0"/>
              <w:jc w:val="center"/>
              <w:rPr>
                <w:b w:val="1"/>
              </w:rPr>
            </w:pPr>
            <w:r w:rsidDel="00000000" w:rsidR="00000000" w:rsidRPr="00000000">
              <w:rPr>
                <w:b w:val="1"/>
                <w:rtl w:val="0"/>
              </w:rPr>
              <w:t xml:space="preserve">Word Bank</w:t>
            </w:r>
          </w:p>
        </w:tc>
      </w:tr>
      <w:tr>
        <w:tc>
          <w:tcPr>
            <w:tcBorders>
              <w:top w:color="000000" w:space="0" w:sz="0" w:val="nil"/>
              <w:bottom w:color="000000" w:space="0" w:sz="0" w:val="nil"/>
              <w:right w:color="000000" w:space="0" w:sz="0" w:val="nil"/>
            </w:tcBorders>
          </w:tcPr>
          <w:p w:rsidR="00000000" w:rsidDel="00000000" w:rsidP="00000000" w:rsidRDefault="00000000" w:rsidRPr="00000000" w14:paraId="00000ED8">
            <w:pPr>
              <w:spacing w:after="40" w:before="40" w:line="240" w:lineRule="auto"/>
              <w:contextualSpacing w:val="0"/>
              <w:jc w:val="center"/>
              <w:rPr/>
            </w:pPr>
            <w:r w:rsidDel="00000000" w:rsidR="00000000" w:rsidRPr="00000000">
              <w:rPr>
                <w:rtl w:val="0"/>
              </w:rPr>
              <w:t xml:space="preserve">friends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ED9">
            <w:pPr>
              <w:spacing w:after="40" w:before="40" w:line="240" w:lineRule="auto"/>
              <w:contextualSpacing w:val="0"/>
              <w:jc w:val="center"/>
              <w:rPr/>
            </w:pPr>
            <w:r w:rsidDel="00000000" w:rsidR="00000000" w:rsidRPr="00000000">
              <w:rPr>
                <w:rtl w:val="0"/>
              </w:rPr>
              <w:t xml:space="preserve">community</w:t>
            </w:r>
          </w:p>
        </w:tc>
        <w:tc>
          <w:tcPr>
            <w:tcBorders>
              <w:top w:color="000000" w:space="0" w:sz="0" w:val="nil"/>
              <w:left w:color="000000" w:space="0" w:sz="0" w:val="nil"/>
              <w:bottom w:color="000000" w:space="0" w:sz="0" w:val="nil"/>
            </w:tcBorders>
          </w:tcPr>
          <w:p w:rsidR="00000000" w:rsidDel="00000000" w:rsidP="00000000" w:rsidRDefault="00000000" w:rsidRPr="00000000" w14:paraId="00000EDA">
            <w:pPr>
              <w:spacing w:after="40" w:before="40" w:line="240" w:lineRule="auto"/>
              <w:contextualSpacing w:val="0"/>
              <w:jc w:val="center"/>
              <w:rPr/>
            </w:pPr>
            <w:r w:rsidDel="00000000" w:rsidR="00000000" w:rsidRPr="00000000">
              <w:rPr>
                <w:rtl w:val="0"/>
              </w:rPr>
              <w:t xml:space="preserve">litter-free</w:t>
            </w:r>
          </w:p>
        </w:tc>
      </w:tr>
      <w:tr>
        <w:tc>
          <w:tcPr>
            <w:tcBorders>
              <w:top w:color="000000" w:space="0" w:sz="0" w:val="nil"/>
              <w:right w:color="000000" w:space="0" w:sz="0" w:val="nil"/>
            </w:tcBorders>
          </w:tcPr>
          <w:p w:rsidR="00000000" w:rsidDel="00000000" w:rsidP="00000000" w:rsidRDefault="00000000" w:rsidRPr="00000000" w14:paraId="00000EDB">
            <w:pPr>
              <w:spacing w:after="40" w:before="40" w:line="240" w:lineRule="auto"/>
              <w:contextualSpacing w:val="0"/>
              <w:jc w:val="center"/>
              <w:rPr/>
            </w:pPr>
            <w:r w:rsidDel="00000000" w:rsidR="00000000" w:rsidRPr="00000000">
              <w:rPr>
                <w:rtl w:val="0"/>
              </w:rPr>
              <w:t xml:space="preserve">pledge</w:t>
            </w:r>
          </w:p>
        </w:tc>
        <w:tc>
          <w:tcPr>
            <w:tcBorders>
              <w:top w:color="000000" w:space="0" w:sz="0" w:val="nil"/>
              <w:left w:color="000000" w:space="0" w:sz="0" w:val="nil"/>
              <w:right w:color="000000" w:space="0" w:sz="0" w:val="nil"/>
            </w:tcBorders>
          </w:tcPr>
          <w:p w:rsidR="00000000" w:rsidDel="00000000" w:rsidP="00000000" w:rsidRDefault="00000000" w:rsidRPr="00000000" w14:paraId="00000EDC">
            <w:pPr>
              <w:spacing w:after="40" w:before="40" w:line="240" w:lineRule="auto"/>
              <w:contextualSpacing w:val="0"/>
              <w:jc w:val="center"/>
              <w:rPr/>
            </w:pPr>
            <w:r w:rsidDel="00000000" w:rsidR="00000000" w:rsidRPr="00000000">
              <w:rPr>
                <w:rtl w:val="0"/>
              </w:rPr>
              <w:t xml:space="preserve">people</w:t>
            </w:r>
          </w:p>
        </w:tc>
        <w:tc>
          <w:tcPr>
            <w:tcBorders>
              <w:top w:color="000000" w:space="0" w:sz="0" w:val="nil"/>
              <w:left w:color="000000" w:space="0" w:sz="0" w:val="nil"/>
            </w:tcBorders>
          </w:tcPr>
          <w:p w:rsidR="00000000" w:rsidDel="00000000" w:rsidP="00000000" w:rsidRDefault="00000000" w:rsidRPr="00000000" w14:paraId="00000EDD">
            <w:pPr>
              <w:spacing w:after="40" w:before="40" w:line="240" w:lineRule="auto"/>
              <w:contextualSpacing w:val="0"/>
              <w:jc w:val="center"/>
              <w:rPr/>
            </w:pPr>
            <w:r w:rsidDel="00000000" w:rsidR="00000000" w:rsidRPr="00000000">
              <w:rPr>
                <w:rtl w:val="0"/>
              </w:rPr>
              <w:t xml:space="preserve">Individuals</w:t>
            </w:r>
          </w:p>
        </w:tc>
      </w:tr>
      <w:tr>
        <w:tc>
          <w:tcPr>
            <w:gridSpan w:val="3"/>
          </w:tcPr>
          <w:p w:rsidR="00000000" w:rsidDel="00000000" w:rsidP="00000000" w:rsidRDefault="00000000" w:rsidRPr="00000000" w14:paraId="00000EDE">
            <w:pPr>
              <w:spacing w:after="40" w:before="40" w:line="240" w:lineRule="auto"/>
              <w:contextualSpacing w:val="0"/>
              <w:rPr>
                <w:b w:val="1"/>
              </w:rPr>
            </w:pPr>
            <w:r w:rsidDel="00000000" w:rsidR="00000000" w:rsidRPr="00000000">
              <w:rPr>
                <w:b w:val="1"/>
                <w:rtl w:val="0"/>
              </w:rPr>
              <w:t xml:space="preserve">Supplementary Questions</w:t>
            </w:r>
          </w:p>
          <w:p w:rsidR="00000000" w:rsidDel="00000000" w:rsidP="00000000" w:rsidRDefault="00000000" w:rsidRPr="00000000" w14:paraId="00000EDF">
            <w:pPr>
              <w:numPr>
                <w:ilvl w:val="0"/>
                <w:numId w:val="9"/>
              </w:numPr>
              <w:spacing w:after="120" w:before="40" w:line="240" w:lineRule="auto"/>
              <w:ind w:left="360"/>
              <w:rPr>
                <w:rFonts w:ascii="Times New Roman" w:cs="Times New Roman" w:eastAsia="Times New Roman" w:hAnsi="Times New Roman"/>
              </w:rPr>
            </w:pPr>
            <w:r w:rsidDel="00000000" w:rsidR="00000000" w:rsidRPr="00000000">
              <w:rPr>
                <w:rtl w:val="0"/>
              </w:rPr>
              <w:t xml:space="preserve">What is the Adopt-a-Mississippi-Mile program? [ALL]</w:t>
              <w:br w:type="textWrapping"/>
              <w:t xml:space="preserve">The Adopt-a-Mississippi-Mile program is _____________________. [TR]</w:t>
              <w:br w:type="textWrapping"/>
              <w:t xml:space="preserve">With this program, ______________ and _______________ groups _______________ to keep a mile of the shoreline ____________________. [EN, EM]</w:t>
            </w:r>
          </w:p>
          <w:p w:rsidR="00000000" w:rsidDel="00000000" w:rsidP="00000000" w:rsidRDefault="00000000" w:rsidRPr="00000000" w14:paraId="00000EE0">
            <w:pPr>
              <w:keepNext w:val="1"/>
              <w:keepLines w:val="1"/>
              <w:numPr>
                <w:ilvl w:val="0"/>
                <w:numId w:val="9"/>
              </w:numPr>
              <w:spacing w:after="120" w:before="40" w:line="240" w:lineRule="auto"/>
              <w:ind w:left="720" w:hanging="360"/>
              <w:rPr>
                <w:rFonts w:ascii="Times New Roman" w:cs="Times New Roman" w:eastAsia="Times New Roman" w:hAnsi="Times New Roman"/>
              </w:rPr>
            </w:pPr>
            <w:r w:rsidDel="00000000" w:rsidR="00000000" w:rsidRPr="00000000">
              <w:rPr>
                <w:rtl w:val="0"/>
              </w:rPr>
              <w:t xml:space="preserve">What is one reason Chad likes what he does? [ALL]</w:t>
              <w:br w:type="textWrapping"/>
              <w:t xml:space="preserve">One reason is ___________________________. [TR]</w:t>
              <w:br w:type="textWrapping"/>
              <w:t xml:space="preserve">Chad likes what he does because he works with good ______________ who have become his ________________. [EN, EM]</w:t>
            </w:r>
          </w:p>
        </w:tc>
      </w:tr>
      <w:tr>
        <w:tc>
          <w:tcPr>
            <w:gridSpan w:val="3"/>
          </w:tcPr>
          <w:p w:rsidR="00000000" w:rsidDel="00000000" w:rsidP="00000000" w:rsidRDefault="00000000" w:rsidRPr="00000000" w14:paraId="00000EE3">
            <w:pPr>
              <w:spacing w:after="40" w:before="40" w:line="240" w:lineRule="auto"/>
              <w:contextualSpacing w:val="0"/>
              <w:rPr>
                <w:b w:val="1"/>
                <w:i w:val="1"/>
              </w:rPr>
            </w:pPr>
            <w:r w:rsidDel="00000000" w:rsidR="00000000" w:rsidRPr="00000000">
              <w:rPr>
                <w:b w:val="1"/>
                <w:rtl w:val="0"/>
              </w:rPr>
              <w:t xml:space="preserve">Response to Guiding Questions</w:t>
            </w:r>
            <w:r w:rsidDel="00000000" w:rsidR="00000000" w:rsidRPr="00000000">
              <w:rPr>
                <w:rtl w:val="0"/>
              </w:rPr>
            </w:r>
          </w:p>
          <w:p w:rsidR="00000000" w:rsidDel="00000000" w:rsidP="00000000" w:rsidRDefault="00000000" w:rsidRPr="00000000" w14:paraId="00000EE4">
            <w:pPr>
              <w:numPr>
                <w:ilvl w:val="0"/>
                <w:numId w:val="9"/>
              </w:numPr>
              <w:spacing w:after="120" w:before="40" w:line="240" w:lineRule="auto"/>
              <w:ind w:left="360"/>
              <w:rPr>
                <w:rFonts w:ascii="Times New Roman" w:cs="Times New Roman" w:eastAsia="Times New Roman" w:hAnsi="Times New Roman"/>
              </w:rPr>
            </w:pPr>
            <w:r w:rsidDel="00000000" w:rsidR="00000000" w:rsidRPr="00000000">
              <w:rPr>
                <w:rtl w:val="0"/>
              </w:rPr>
              <w:t xml:space="preserve">What did Chad do in 2000? [ALL]</w:t>
              <w:br w:type="textWrapping"/>
              <w:t xml:space="preserve">He began ________________________________________________. [EN, EM, TR]</w:t>
            </w:r>
          </w:p>
          <w:p w:rsidR="00000000" w:rsidDel="00000000" w:rsidP="00000000" w:rsidRDefault="00000000" w:rsidRPr="00000000" w14:paraId="00000EE5">
            <w:pPr>
              <w:numPr>
                <w:ilvl w:val="0"/>
                <w:numId w:val="9"/>
              </w:numPr>
              <w:spacing w:after="120" w:before="40" w:line="240" w:lineRule="auto"/>
              <w:ind w:left="720" w:hanging="360"/>
              <w:rPr>
                <w:rFonts w:ascii="Times New Roman" w:cs="Times New Roman" w:eastAsia="Times New Roman" w:hAnsi="Times New Roman"/>
              </w:rPr>
            </w:pPr>
            <w:r w:rsidDel="00000000" w:rsidR="00000000" w:rsidRPr="00000000">
              <w:rPr>
                <w:rtl w:val="0"/>
              </w:rPr>
              <w:t xml:space="preserve">How did Chad make a difference? [ALL]</w:t>
              <w:br w:type="textWrapping"/>
              <w:t xml:space="preserve">He _____________________________________________________. [EN, EM, TR]</w:t>
            </w:r>
            <w:r w:rsidDel="00000000" w:rsidR="00000000" w:rsidRPr="00000000">
              <w:rPr>
                <w:rtl w:val="0"/>
              </w:rPr>
            </w:r>
          </w:p>
        </w:tc>
      </w:tr>
    </w:tbl>
    <w:p w:rsidR="00000000" w:rsidDel="00000000" w:rsidP="00000000" w:rsidRDefault="00000000" w:rsidRPr="00000000" w14:paraId="00000EE8">
      <w:pPr>
        <w:keepNext w:val="1"/>
        <w:spacing w:after="60" w:before="240" w:line="240" w:lineRule="auto"/>
        <w:contextualSpacing w:val="0"/>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rtl w:val="0"/>
        </w:rPr>
        <w:t xml:space="preserve">B. Answering Questions About “Tackling the Trash”</w:t>
      </w:r>
      <w:r w:rsidDel="00000000" w:rsidR="00000000" w:rsidRPr="00000000">
        <w:rPr>
          <w:rtl w:val="0"/>
        </w:rPr>
      </w:r>
    </w:p>
    <w:tbl>
      <w:tblPr>
        <w:tblStyle w:val="Table36"/>
        <w:tblW w:w="13845.0" w:type="dxa"/>
        <w:jc w:val="left"/>
        <w:tblInd w:w="115.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35"/>
        <w:gridCol w:w="2340"/>
        <w:gridCol w:w="5730"/>
        <w:gridCol w:w="5040"/>
        <w:tblGridChange w:id="0">
          <w:tblGrid>
            <w:gridCol w:w="735"/>
            <w:gridCol w:w="2340"/>
            <w:gridCol w:w="5730"/>
            <w:gridCol w:w="5040"/>
          </w:tblGrid>
        </w:tblGridChange>
      </w:tblGrid>
      <w:tr>
        <w:tc>
          <w:tcPr>
            <w:gridSpan w:val="4"/>
            <w:shd w:fill="d9e3ed" w:val="clear"/>
            <w:vAlign w:val="center"/>
          </w:tcPr>
          <w:p w:rsidR="00000000" w:rsidDel="00000000" w:rsidP="00000000" w:rsidRDefault="00000000" w:rsidRPr="00000000" w14:paraId="00000EE9">
            <w:pPr>
              <w:spacing w:after="40" w:before="40" w:line="240" w:lineRule="auto"/>
              <w:contextualSpacing w:val="0"/>
              <w:rPr>
                <w:b w:val="1"/>
              </w:rPr>
            </w:pPr>
            <w:r w:rsidDel="00000000" w:rsidR="00000000" w:rsidRPr="00000000">
              <w:rPr>
                <w:b w:val="1"/>
                <w:rtl w:val="0"/>
              </w:rPr>
              <w:t xml:space="preserve">Expeditionary Learning Teacher and Student Actions</w:t>
            </w:r>
          </w:p>
          <w:p w:rsidR="00000000" w:rsidDel="00000000" w:rsidP="00000000" w:rsidRDefault="00000000" w:rsidRPr="00000000" w14:paraId="00000EEA">
            <w:pPr>
              <w:spacing w:after="40" w:before="40" w:line="240" w:lineRule="auto"/>
              <w:contextualSpacing w:val="0"/>
              <w:rPr/>
            </w:pPr>
            <w:r w:rsidDel="00000000" w:rsidR="00000000" w:rsidRPr="00000000">
              <w:rPr>
                <w:rtl w:val="0"/>
              </w:rPr>
              <w:t xml:space="preserve">Teacher displays a copy of “Tackling the Trash” on a document camera. Teacher asks students to look at the first three paragraphs and find synonyms for </w:t>
            </w:r>
            <w:r w:rsidDel="00000000" w:rsidR="00000000" w:rsidRPr="00000000">
              <w:rPr>
                <w:i w:val="1"/>
                <w:rtl w:val="0"/>
              </w:rPr>
              <w:t xml:space="preserve">garbage</w:t>
            </w:r>
            <w:r w:rsidDel="00000000" w:rsidR="00000000" w:rsidRPr="00000000">
              <w:rPr>
                <w:rtl w:val="0"/>
              </w:rPr>
              <w:t xml:space="preserve">. Teacher asks why the author uses different words for </w:t>
            </w:r>
            <w:r w:rsidDel="00000000" w:rsidR="00000000" w:rsidRPr="00000000">
              <w:rPr>
                <w:i w:val="1"/>
                <w:rtl w:val="0"/>
              </w:rPr>
              <w:t xml:space="preserve">garbage</w:t>
            </w:r>
            <w:r w:rsidDel="00000000" w:rsidR="00000000" w:rsidRPr="00000000">
              <w:rPr>
                <w:rtl w:val="0"/>
              </w:rPr>
              <w:t xml:space="preserve">. Teacher asks for a synonym for </w:t>
            </w:r>
            <w:r w:rsidDel="00000000" w:rsidR="00000000" w:rsidRPr="00000000">
              <w:rPr>
                <w:i w:val="1"/>
                <w:rtl w:val="0"/>
              </w:rPr>
              <w:t xml:space="preserve">landfill</w:t>
            </w:r>
            <w:r w:rsidDel="00000000" w:rsidR="00000000" w:rsidRPr="00000000">
              <w:rPr>
                <w:rtl w:val="0"/>
              </w:rPr>
              <w:t xml:space="preserve">. Teacher reads paragraphs 3 and 4. Teacher refers students to the word </w:t>
            </w:r>
            <w:r w:rsidDel="00000000" w:rsidR="00000000" w:rsidRPr="00000000">
              <w:rPr>
                <w:i w:val="1"/>
                <w:rtl w:val="0"/>
              </w:rPr>
              <w:t xml:space="preserve">donate</w:t>
            </w:r>
            <w:r w:rsidDel="00000000" w:rsidR="00000000" w:rsidRPr="00000000">
              <w:rPr>
                <w:rtl w:val="0"/>
              </w:rPr>
              <w:t xml:space="preserve"> and explains the meaning of </w:t>
            </w:r>
            <w:r w:rsidDel="00000000" w:rsidR="00000000" w:rsidRPr="00000000">
              <w:rPr>
                <w:i w:val="1"/>
                <w:rtl w:val="0"/>
              </w:rPr>
              <w:t xml:space="preserve">donate</w:t>
            </w:r>
            <w:r w:rsidDel="00000000" w:rsidR="00000000" w:rsidRPr="00000000">
              <w:rPr>
                <w:rtl w:val="0"/>
              </w:rPr>
              <w:t xml:space="preserve"> and </w:t>
            </w:r>
            <w:r w:rsidDel="00000000" w:rsidR="00000000" w:rsidRPr="00000000">
              <w:rPr>
                <w:i w:val="1"/>
                <w:rtl w:val="0"/>
              </w:rPr>
              <w:t xml:space="preserve">donation</w:t>
            </w:r>
            <w:r w:rsidDel="00000000" w:rsidR="00000000" w:rsidRPr="00000000">
              <w:rPr>
                <w:rtl w:val="0"/>
              </w:rPr>
              <w:t xml:space="preserve">. Teacher asks students to give a synonym for a donation of money from the fourth paragraph. </w:t>
            </w:r>
          </w:p>
        </w:tc>
      </w:tr>
      <w:tr>
        <w:tc>
          <w:tcPr>
            <w:gridSpan w:val="4"/>
            <w:shd w:fill="auto" w:val="clear"/>
          </w:tcPr>
          <w:p w:rsidR="00000000" w:rsidDel="00000000" w:rsidP="00000000" w:rsidRDefault="00000000" w:rsidRPr="00000000" w14:paraId="00000EEE">
            <w:pPr>
              <w:spacing w:after="40" w:before="40" w:line="240" w:lineRule="auto"/>
              <w:contextualSpacing w:val="0"/>
              <w:rPr>
                <w:b w:val="1"/>
              </w:rPr>
            </w:pPr>
            <w:r w:rsidDel="00000000" w:rsidR="00000000" w:rsidRPr="00000000">
              <w:rPr>
                <w:b w:val="1"/>
                <w:rtl w:val="0"/>
              </w:rPr>
              <w:t xml:space="preserve">AIR Additional Supports</w:t>
            </w:r>
          </w:p>
          <w:p w:rsidR="00000000" w:rsidDel="00000000" w:rsidP="00000000" w:rsidRDefault="00000000" w:rsidRPr="00000000" w14:paraId="00000EEF">
            <w:pPr>
              <w:spacing w:after="40" w:before="40" w:line="240" w:lineRule="auto"/>
              <w:contextualSpacing w:val="0"/>
              <w:rPr>
                <w:sz w:val="24"/>
                <w:szCs w:val="24"/>
              </w:rPr>
            </w:pPr>
            <w:r w:rsidDel="00000000" w:rsidR="00000000" w:rsidRPr="00000000">
              <w:rPr>
                <w:rtl w:val="0"/>
              </w:rPr>
              <w:t xml:space="preserve">ELLs will be better prepared to complete this activity because of new activities 1 through 5 for Determining the Main Idea. However, create a student chart because this will allow ELLs to read as well as hear the instructions. It also provides a running record for the lesson that enables them to review what they have learned. A glossary of the target words should be part of the student chart. An example for the word </w:t>
            </w:r>
            <w:r w:rsidDel="00000000" w:rsidR="00000000" w:rsidRPr="00000000">
              <w:rPr>
                <w:i w:val="1"/>
                <w:rtl w:val="0"/>
              </w:rPr>
              <w:t xml:space="preserve">garbage</w:t>
            </w:r>
            <w:r w:rsidDel="00000000" w:rsidR="00000000" w:rsidRPr="00000000">
              <w:rPr>
                <w:rtl w:val="0"/>
              </w:rPr>
              <w:t xml:space="preserve"> is provided below.</w:t>
            </w:r>
            <w:r w:rsidDel="00000000" w:rsidR="00000000" w:rsidRPr="00000000">
              <w:rPr>
                <w:rtl w:val="0"/>
              </w:rPr>
            </w:r>
          </w:p>
        </w:tc>
      </w:tr>
      <w:tr>
        <w:tc>
          <w:tcPr>
            <w:gridSpan w:val="4"/>
            <w:shd w:fill="auto" w:val="clear"/>
          </w:tcPr>
          <w:p w:rsidR="00000000" w:rsidDel="00000000" w:rsidP="00000000" w:rsidRDefault="00000000" w:rsidRPr="00000000" w14:paraId="00000EF3">
            <w:pPr>
              <w:spacing w:after="40" w:before="40" w:line="240" w:lineRule="auto"/>
              <w:contextualSpacing w:val="0"/>
              <w:rPr>
                <w:b w:val="1"/>
              </w:rPr>
            </w:pPr>
            <w:r w:rsidDel="00000000" w:rsidR="00000000" w:rsidRPr="00000000">
              <w:rPr>
                <w:b w:val="1"/>
                <w:rtl w:val="0"/>
              </w:rPr>
              <w:t xml:space="preserve">AIR Instructions for Teachers</w:t>
            </w:r>
          </w:p>
          <w:p w:rsidR="00000000" w:rsidDel="00000000" w:rsidP="00000000" w:rsidRDefault="00000000" w:rsidRPr="00000000" w14:paraId="00000EF4">
            <w:pPr>
              <w:numPr>
                <w:ilvl w:val="0"/>
                <w:numId w:val="4"/>
              </w:numPr>
              <w:spacing w:after="40" w:before="40" w:line="240" w:lineRule="auto"/>
              <w:ind w:left="720" w:hanging="360"/>
              <w:rPr/>
            </w:pPr>
            <w:r w:rsidDel="00000000" w:rsidR="00000000" w:rsidRPr="00000000">
              <w:rPr>
                <w:rtl w:val="0"/>
              </w:rPr>
              <w:t xml:space="preserve">Give students a student chart for this activity.</w:t>
            </w:r>
          </w:p>
          <w:p w:rsidR="00000000" w:rsidDel="00000000" w:rsidP="00000000" w:rsidRDefault="00000000" w:rsidRPr="00000000" w14:paraId="00000EF5">
            <w:pPr>
              <w:numPr>
                <w:ilvl w:val="0"/>
                <w:numId w:val="4"/>
              </w:numPr>
              <w:spacing w:after="40" w:before="40" w:line="240" w:lineRule="auto"/>
              <w:ind w:left="720" w:hanging="360"/>
              <w:rPr/>
            </w:pPr>
            <w:r w:rsidDel="00000000" w:rsidR="00000000" w:rsidRPr="00000000">
              <w:rPr>
                <w:rtl w:val="0"/>
              </w:rPr>
              <w:t xml:space="preserve">Review student instructions.</w:t>
            </w:r>
          </w:p>
        </w:tc>
      </w:tr>
      <w:tr>
        <w:tc>
          <w:tcPr>
            <w:gridSpan w:val="4"/>
            <w:tcBorders>
              <w:bottom w:color="000000" w:space="0" w:sz="4" w:val="single"/>
            </w:tcBorders>
            <w:shd w:fill="auto" w:val="clear"/>
          </w:tcPr>
          <w:p w:rsidR="00000000" w:rsidDel="00000000" w:rsidP="00000000" w:rsidRDefault="00000000" w:rsidRPr="00000000" w14:paraId="00000EF9">
            <w:pPr>
              <w:spacing w:after="40" w:before="40" w:line="240" w:lineRule="auto"/>
              <w:contextualSpacing w:val="0"/>
              <w:rPr>
                <w:b w:val="1"/>
              </w:rPr>
            </w:pPr>
            <w:r w:rsidDel="00000000" w:rsidR="00000000" w:rsidRPr="00000000">
              <w:rPr>
                <w:b w:val="1"/>
                <w:rtl w:val="0"/>
              </w:rPr>
              <w:t xml:space="preserve">AIR Instructions for Students</w:t>
            </w:r>
          </w:p>
          <w:p w:rsidR="00000000" w:rsidDel="00000000" w:rsidP="00000000" w:rsidRDefault="00000000" w:rsidRPr="00000000" w14:paraId="00000EFA">
            <w:pPr>
              <w:numPr>
                <w:ilvl w:val="0"/>
                <w:numId w:val="4"/>
              </w:numPr>
              <w:spacing w:after="40" w:before="40" w:line="240" w:lineRule="auto"/>
              <w:ind w:left="720" w:hanging="360"/>
              <w:rPr/>
            </w:pPr>
            <w:r w:rsidDel="00000000" w:rsidR="00000000" w:rsidRPr="00000000">
              <w:rPr>
                <w:rtl w:val="0"/>
              </w:rPr>
              <w:t xml:space="preserve">Find four words from the text related to </w:t>
            </w:r>
            <w:r w:rsidDel="00000000" w:rsidR="00000000" w:rsidRPr="00000000">
              <w:rPr>
                <w:i w:val="1"/>
                <w:rtl w:val="0"/>
              </w:rPr>
              <w:t xml:space="preserve">garbage</w:t>
            </w:r>
            <w:r w:rsidDel="00000000" w:rsidR="00000000" w:rsidRPr="00000000">
              <w:rPr>
                <w:rtl w:val="0"/>
              </w:rPr>
              <w:t xml:space="preserve"> that have similar meanings. </w:t>
            </w:r>
          </w:p>
          <w:p w:rsidR="00000000" w:rsidDel="00000000" w:rsidP="00000000" w:rsidRDefault="00000000" w:rsidRPr="00000000" w14:paraId="00000EFB">
            <w:pPr>
              <w:numPr>
                <w:ilvl w:val="0"/>
                <w:numId w:val="4"/>
              </w:numPr>
              <w:spacing w:after="40" w:before="40" w:line="240" w:lineRule="auto"/>
              <w:ind w:left="720" w:hanging="360"/>
              <w:rPr/>
            </w:pPr>
            <w:r w:rsidDel="00000000" w:rsidR="00000000" w:rsidRPr="00000000">
              <w:rPr>
                <w:rtl w:val="0"/>
              </w:rPr>
              <w:t xml:space="preserve">Look each up in the glossary to check that that they are correct.</w:t>
            </w:r>
          </w:p>
          <w:p w:rsidR="00000000" w:rsidDel="00000000" w:rsidP="00000000" w:rsidRDefault="00000000" w:rsidRPr="00000000" w14:paraId="00000EFC">
            <w:pPr>
              <w:numPr>
                <w:ilvl w:val="0"/>
                <w:numId w:val="4"/>
              </w:numPr>
              <w:spacing w:after="40" w:before="40" w:line="240" w:lineRule="auto"/>
              <w:ind w:left="720" w:hanging="360"/>
              <w:rPr/>
            </w:pPr>
            <w:r w:rsidDel="00000000" w:rsidR="00000000" w:rsidRPr="00000000">
              <w:rPr>
                <w:rtl w:val="0"/>
              </w:rPr>
              <w:t xml:space="preserve">Complete the chart below.</w:t>
            </w:r>
          </w:p>
        </w:tc>
      </w:tr>
      <w:tr>
        <w:tc>
          <w:tcPr>
            <w:gridSpan w:val="4"/>
            <w:tcBorders>
              <w:bottom w:color="000000" w:space="0" w:sz="0" w:val="nil"/>
            </w:tcBorders>
            <w:shd w:fill="auto" w:val="clear"/>
          </w:tcPr>
          <w:p w:rsidR="00000000" w:rsidDel="00000000" w:rsidP="00000000" w:rsidRDefault="00000000" w:rsidRPr="00000000" w14:paraId="00000F00">
            <w:pPr>
              <w:keepNext w:val="1"/>
              <w:spacing w:after="40" w:before="40" w:line="240" w:lineRule="auto"/>
              <w:contextualSpacing w:val="0"/>
              <w:rPr/>
            </w:pPr>
            <w:r w:rsidDel="00000000" w:rsidR="00000000" w:rsidRPr="00000000">
              <w:rPr>
                <w:i w:val="1"/>
                <w:rtl w:val="0"/>
              </w:rPr>
              <w:t xml:space="preserve">Synonyms—</w:t>
            </w:r>
            <w:r w:rsidDel="00000000" w:rsidR="00000000" w:rsidRPr="00000000">
              <w:rPr>
                <w:rtl w:val="0"/>
              </w:rPr>
              <w:t xml:space="preserve">words that have the same or similar meaning</w:t>
            </w:r>
          </w:p>
        </w:tc>
      </w:tr>
      <w:tr>
        <w:trPr>
          <w:trHeight w:val="240" w:hRule="atLeast"/>
        </w:trPr>
        <w:tc>
          <w:tcPr>
            <w:tcBorders>
              <w:top w:color="000000" w:space="0" w:sz="0" w:val="nil"/>
              <w:bottom w:color="000000" w:space="0" w:sz="0" w:val="nil"/>
              <w:right w:color="000000" w:space="0" w:sz="4" w:val="single"/>
            </w:tcBorders>
            <w:shd w:fill="auto" w:val="clear"/>
          </w:tcPr>
          <w:p w:rsidR="00000000" w:rsidDel="00000000" w:rsidP="00000000" w:rsidRDefault="00000000" w:rsidRPr="00000000" w14:paraId="00000F04">
            <w:pPr>
              <w:keepNext w:val="1"/>
              <w:spacing w:after="40" w:before="40" w:line="240" w:lineRule="auto"/>
              <w:contextualSpacing w:val="0"/>
              <w:rPr/>
            </w:pPr>
            <w:r w:rsidDel="00000000" w:rsidR="00000000" w:rsidRPr="00000000">
              <w:rPr>
                <w:rtl w:val="0"/>
              </w:rPr>
            </w:r>
          </w:p>
        </w:tc>
        <w:tc>
          <w:tcPr>
            <w:tcBorders>
              <w:top w:color="000000" w:space="0" w:sz="4" w:val="single"/>
              <w:left w:color="000000" w:space="0" w:sz="4" w:val="single"/>
            </w:tcBorders>
            <w:shd w:fill="fbefd1" w:val="clear"/>
            <w:vAlign w:val="center"/>
          </w:tcPr>
          <w:p w:rsidR="00000000" w:rsidDel="00000000" w:rsidP="00000000" w:rsidRDefault="00000000" w:rsidRPr="00000000" w14:paraId="00000F05">
            <w:pPr>
              <w:keepNext w:val="1"/>
              <w:spacing w:after="20" w:before="20" w:line="240" w:lineRule="auto"/>
              <w:contextualSpacing w:val="0"/>
              <w:rPr>
                <w:b w:val="1"/>
              </w:rPr>
            </w:pPr>
            <w:r w:rsidDel="00000000" w:rsidR="00000000" w:rsidRPr="00000000">
              <w:rPr>
                <w:b w:val="1"/>
                <w:rtl w:val="0"/>
              </w:rPr>
              <w:t xml:space="preserve">Word</w:t>
            </w:r>
          </w:p>
        </w:tc>
        <w:tc>
          <w:tcPr>
            <w:tcBorders>
              <w:top w:color="000000" w:space="0" w:sz="4" w:val="single"/>
            </w:tcBorders>
            <w:shd w:fill="fbefd1" w:val="clear"/>
            <w:vAlign w:val="center"/>
          </w:tcPr>
          <w:p w:rsidR="00000000" w:rsidDel="00000000" w:rsidP="00000000" w:rsidRDefault="00000000" w:rsidRPr="00000000" w14:paraId="00000F06">
            <w:pPr>
              <w:keepNext w:val="1"/>
              <w:spacing w:after="20" w:before="20" w:line="240" w:lineRule="auto"/>
              <w:contextualSpacing w:val="0"/>
              <w:rPr>
                <w:b w:val="1"/>
              </w:rPr>
            </w:pPr>
            <w:r w:rsidDel="00000000" w:rsidR="00000000" w:rsidRPr="00000000">
              <w:rPr>
                <w:b w:val="1"/>
                <w:rtl w:val="0"/>
              </w:rPr>
              <w:t xml:space="preserve">Definition</w:t>
            </w:r>
          </w:p>
        </w:tc>
        <w:tc>
          <w:tcPr>
            <w:tcBorders>
              <w:top w:color="000000" w:space="0" w:sz="0" w:val="nil"/>
              <w:bottom w:color="000000" w:space="0" w:sz="0" w:val="nil"/>
            </w:tcBorders>
            <w:shd w:fill="auto" w:val="clear"/>
          </w:tcPr>
          <w:p w:rsidR="00000000" w:rsidDel="00000000" w:rsidP="00000000" w:rsidRDefault="00000000" w:rsidRPr="00000000" w14:paraId="00000F07">
            <w:pPr>
              <w:keepNext w:val="1"/>
              <w:spacing w:after="40" w:before="40" w:line="240" w:lineRule="auto"/>
              <w:contextualSpacing w:val="0"/>
              <w:rPr/>
            </w:pPr>
            <w:r w:rsidDel="00000000" w:rsidR="00000000" w:rsidRPr="00000000">
              <w:rPr>
                <w:rtl w:val="0"/>
              </w:rPr>
            </w:r>
          </w:p>
        </w:tc>
      </w:tr>
      <w:tr>
        <w:trPr>
          <w:trHeight w:val="240" w:hRule="atLeast"/>
        </w:trPr>
        <w:tc>
          <w:tcPr>
            <w:tcBorders>
              <w:top w:color="000000" w:space="0" w:sz="0" w:val="nil"/>
              <w:bottom w:color="000000" w:space="0" w:sz="0" w:val="nil"/>
              <w:right w:color="000000" w:space="0" w:sz="4" w:val="single"/>
            </w:tcBorders>
            <w:shd w:fill="auto" w:val="clear"/>
          </w:tcPr>
          <w:p w:rsidR="00000000" w:rsidDel="00000000" w:rsidP="00000000" w:rsidRDefault="00000000" w:rsidRPr="00000000" w14:paraId="00000F08">
            <w:pPr>
              <w:keepNext w:val="1"/>
              <w:spacing w:after="40" w:before="40" w:line="240" w:lineRule="auto"/>
              <w:contextualSpacing w:val="0"/>
              <w:rPr/>
            </w:pPr>
            <w:r w:rsidDel="00000000" w:rsidR="00000000" w:rsidRPr="00000000">
              <w:rPr>
                <w:rtl w:val="0"/>
              </w:rPr>
            </w:r>
          </w:p>
        </w:tc>
        <w:tc>
          <w:tcPr>
            <w:tcBorders>
              <w:left w:color="000000" w:space="0" w:sz="4" w:val="single"/>
            </w:tcBorders>
            <w:shd w:fill="auto" w:val="clear"/>
          </w:tcPr>
          <w:p w:rsidR="00000000" w:rsidDel="00000000" w:rsidP="00000000" w:rsidRDefault="00000000" w:rsidRPr="00000000" w14:paraId="00000F09">
            <w:pPr>
              <w:keepNext w:val="1"/>
              <w:spacing w:after="40" w:before="40" w:line="240" w:lineRule="auto"/>
              <w:contextualSpacing w:val="0"/>
              <w:rPr/>
            </w:pPr>
            <w:r w:rsidDel="00000000" w:rsidR="00000000" w:rsidRPr="00000000">
              <w:rPr>
                <w:rtl w:val="0"/>
              </w:rPr>
            </w:r>
          </w:p>
        </w:tc>
        <w:tc>
          <w:tcPr>
            <w:shd w:fill="auto" w:val="clear"/>
          </w:tcPr>
          <w:p w:rsidR="00000000" w:rsidDel="00000000" w:rsidP="00000000" w:rsidRDefault="00000000" w:rsidRPr="00000000" w14:paraId="00000F0A">
            <w:pPr>
              <w:keepNext w:val="1"/>
              <w:spacing w:after="40" w:before="40" w:line="240" w:lineRule="auto"/>
              <w:contextualSpacing w:val="0"/>
              <w:rPr/>
            </w:pPr>
            <w:r w:rsidDel="00000000" w:rsidR="00000000" w:rsidRPr="00000000">
              <w:rPr>
                <w:rtl w:val="0"/>
              </w:rPr>
            </w:r>
          </w:p>
        </w:tc>
        <w:tc>
          <w:tcPr>
            <w:tcBorders>
              <w:top w:color="000000" w:space="0" w:sz="0" w:val="nil"/>
              <w:bottom w:color="000000" w:space="0" w:sz="0" w:val="nil"/>
            </w:tcBorders>
            <w:shd w:fill="auto" w:val="clear"/>
          </w:tcPr>
          <w:p w:rsidR="00000000" w:rsidDel="00000000" w:rsidP="00000000" w:rsidRDefault="00000000" w:rsidRPr="00000000" w14:paraId="00000F0B">
            <w:pPr>
              <w:keepNext w:val="1"/>
              <w:spacing w:after="40" w:before="40" w:line="240" w:lineRule="auto"/>
              <w:contextualSpacing w:val="0"/>
              <w:rPr/>
            </w:pPr>
            <w:r w:rsidDel="00000000" w:rsidR="00000000" w:rsidRPr="00000000">
              <w:rPr>
                <w:rtl w:val="0"/>
              </w:rPr>
            </w:r>
          </w:p>
        </w:tc>
      </w:tr>
      <w:tr>
        <w:trPr>
          <w:trHeight w:val="240" w:hRule="atLeast"/>
        </w:trPr>
        <w:tc>
          <w:tcPr>
            <w:tcBorders>
              <w:top w:color="000000" w:space="0" w:sz="0" w:val="nil"/>
              <w:bottom w:color="000000" w:space="0" w:sz="0" w:val="nil"/>
              <w:right w:color="000000" w:space="0" w:sz="4" w:val="single"/>
            </w:tcBorders>
            <w:shd w:fill="auto" w:val="clear"/>
          </w:tcPr>
          <w:p w:rsidR="00000000" w:rsidDel="00000000" w:rsidP="00000000" w:rsidRDefault="00000000" w:rsidRPr="00000000" w14:paraId="00000F0C">
            <w:pPr>
              <w:keepNext w:val="1"/>
              <w:spacing w:after="40" w:before="40" w:line="240" w:lineRule="auto"/>
              <w:contextualSpacing w:val="0"/>
              <w:rPr/>
            </w:pPr>
            <w:r w:rsidDel="00000000" w:rsidR="00000000" w:rsidRPr="00000000">
              <w:rPr>
                <w:rtl w:val="0"/>
              </w:rPr>
            </w:r>
          </w:p>
        </w:tc>
        <w:tc>
          <w:tcPr>
            <w:tcBorders>
              <w:left w:color="000000" w:space="0" w:sz="4" w:val="single"/>
            </w:tcBorders>
            <w:shd w:fill="auto" w:val="clear"/>
          </w:tcPr>
          <w:p w:rsidR="00000000" w:rsidDel="00000000" w:rsidP="00000000" w:rsidRDefault="00000000" w:rsidRPr="00000000" w14:paraId="00000F0D">
            <w:pPr>
              <w:keepNext w:val="1"/>
              <w:spacing w:after="40" w:before="40" w:line="240" w:lineRule="auto"/>
              <w:contextualSpacing w:val="0"/>
              <w:rPr/>
            </w:pPr>
            <w:r w:rsidDel="00000000" w:rsidR="00000000" w:rsidRPr="00000000">
              <w:rPr>
                <w:rtl w:val="0"/>
              </w:rPr>
            </w:r>
          </w:p>
        </w:tc>
        <w:tc>
          <w:tcPr>
            <w:shd w:fill="auto" w:val="clear"/>
          </w:tcPr>
          <w:p w:rsidR="00000000" w:rsidDel="00000000" w:rsidP="00000000" w:rsidRDefault="00000000" w:rsidRPr="00000000" w14:paraId="00000F0E">
            <w:pPr>
              <w:keepNext w:val="1"/>
              <w:spacing w:after="40" w:before="40" w:line="240" w:lineRule="auto"/>
              <w:contextualSpacing w:val="0"/>
              <w:rPr/>
            </w:pPr>
            <w:r w:rsidDel="00000000" w:rsidR="00000000" w:rsidRPr="00000000">
              <w:rPr>
                <w:rtl w:val="0"/>
              </w:rPr>
            </w:r>
          </w:p>
        </w:tc>
        <w:tc>
          <w:tcPr>
            <w:tcBorders>
              <w:top w:color="000000" w:space="0" w:sz="0" w:val="nil"/>
              <w:bottom w:color="000000" w:space="0" w:sz="0" w:val="nil"/>
            </w:tcBorders>
            <w:shd w:fill="auto" w:val="clear"/>
          </w:tcPr>
          <w:p w:rsidR="00000000" w:rsidDel="00000000" w:rsidP="00000000" w:rsidRDefault="00000000" w:rsidRPr="00000000" w14:paraId="00000F0F">
            <w:pPr>
              <w:keepNext w:val="1"/>
              <w:spacing w:after="40" w:before="40" w:line="240" w:lineRule="auto"/>
              <w:contextualSpacing w:val="0"/>
              <w:rPr/>
            </w:pPr>
            <w:r w:rsidDel="00000000" w:rsidR="00000000" w:rsidRPr="00000000">
              <w:rPr>
                <w:rtl w:val="0"/>
              </w:rPr>
            </w:r>
          </w:p>
        </w:tc>
      </w:tr>
      <w:tr>
        <w:trPr>
          <w:trHeight w:val="240" w:hRule="atLeast"/>
        </w:trPr>
        <w:tc>
          <w:tcPr>
            <w:tcBorders>
              <w:top w:color="000000" w:space="0" w:sz="0" w:val="nil"/>
              <w:bottom w:color="000000" w:space="0" w:sz="0" w:val="nil"/>
              <w:right w:color="000000" w:space="0" w:sz="4" w:val="single"/>
            </w:tcBorders>
            <w:shd w:fill="auto" w:val="clear"/>
          </w:tcPr>
          <w:p w:rsidR="00000000" w:rsidDel="00000000" w:rsidP="00000000" w:rsidRDefault="00000000" w:rsidRPr="00000000" w14:paraId="00000F10">
            <w:pPr>
              <w:keepNext w:val="1"/>
              <w:spacing w:after="40" w:before="40" w:line="240" w:lineRule="auto"/>
              <w:contextualSpacing w:val="0"/>
              <w:rPr/>
            </w:pPr>
            <w:r w:rsidDel="00000000" w:rsidR="00000000" w:rsidRPr="00000000">
              <w:rPr>
                <w:rtl w:val="0"/>
              </w:rPr>
            </w:r>
          </w:p>
        </w:tc>
        <w:tc>
          <w:tcPr>
            <w:tcBorders>
              <w:left w:color="000000" w:space="0" w:sz="4" w:val="single"/>
              <w:bottom w:color="000000" w:space="0" w:sz="4" w:val="single"/>
            </w:tcBorders>
            <w:shd w:fill="auto" w:val="clear"/>
          </w:tcPr>
          <w:p w:rsidR="00000000" w:rsidDel="00000000" w:rsidP="00000000" w:rsidRDefault="00000000" w:rsidRPr="00000000" w14:paraId="00000F11">
            <w:pPr>
              <w:keepNext w:val="1"/>
              <w:spacing w:after="40" w:before="40" w:line="240" w:lineRule="auto"/>
              <w:contextualSpacing w:val="0"/>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F12">
            <w:pPr>
              <w:keepNext w:val="1"/>
              <w:spacing w:after="40" w:before="40" w:line="240" w:lineRule="auto"/>
              <w:contextualSpacing w:val="0"/>
              <w:rPr/>
            </w:pPr>
            <w:r w:rsidDel="00000000" w:rsidR="00000000" w:rsidRPr="00000000">
              <w:rPr>
                <w:rtl w:val="0"/>
              </w:rPr>
            </w:r>
          </w:p>
        </w:tc>
        <w:tc>
          <w:tcPr>
            <w:tcBorders>
              <w:top w:color="000000" w:space="0" w:sz="0" w:val="nil"/>
              <w:bottom w:color="000000" w:space="0" w:sz="0" w:val="nil"/>
            </w:tcBorders>
            <w:shd w:fill="auto" w:val="clear"/>
          </w:tcPr>
          <w:p w:rsidR="00000000" w:rsidDel="00000000" w:rsidP="00000000" w:rsidRDefault="00000000" w:rsidRPr="00000000" w14:paraId="00000F13">
            <w:pPr>
              <w:keepNext w:val="1"/>
              <w:spacing w:after="40" w:before="40" w:line="240" w:lineRule="auto"/>
              <w:contextualSpacing w:val="0"/>
              <w:rPr/>
            </w:pPr>
            <w:r w:rsidDel="00000000" w:rsidR="00000000" w:rsidRPr="00000000">
              <w:rPr>
                <w:rtl w:val="0"/>
              </w:rPr>
            </w:r>
          </w:p>
        </w:tc>
      </w:tr>
      <w:tr>
        <w:trPr>
          <w:trHeight w:val="240" w:hRule="atLeast"/>
        </w:trPr>
        <w:tc>
          <w:tcPr>
            <w:tcBorders>
              <w:top w:color="000000" w:space="0" w:sz="0" w:val="nil"/>
              <w:bottom w:color="000000" w:space="0" w:sz="0" w:val="nil"/>
              <w:right w:color="000000" w:space="0" w:sz="4" w:val="single"/>
            </w:tcBorders>
            <w:shd w:fill="auto" w:val="clear"/>
          </w:tcPr>
          <w:p w:rsidR="00000000" w:rsidDel="00000000" w:rsidP="00000000" w:rsidRDefault="00000000" w:rsidRPr="00000000" w14:paraId="00000F14">
            <w:pPr>
              <w:spacing w:after="40" w:before="40" w:line="240" w:lineRule="auto"/>
              <w:contextualSpacing w:val="0"/>
              <w:rPr/>
            </w:pPr>
            <w:r w:rsidDel="00000000" w:rsidR="00000000" w:rsidRPr="00000000">
              <w:rPr>
                <w:rtl w:val="0"/>
              </w:rPr>
            </w:r>
          </w:p>
        </w:tc>
        <w:tc>
          <w:tcPr>
            <w:tcBorders>
              <w:left w:color="000000" w:space="0" w:sz="4" w:val="single"/>
              <w:bottom w:color="000000" w:space="0" w:sz="4" w:val="single"/>
            </w:tcBorders>
            <w:shd w:fill="auto" w:val="clear"/>
          </w:tcPr>
          <w:p w:rsidR="00000000" w:rsidDel="00000000" w:rsidP="00000000" w:rsidRDefault="00000000" w:rsidRPr="00000000" w14:paraId="00000F15">
            <w:pPr>
              <w:spacing w:after="40" w:before="40" w:line="240" w:lineRule="auto"/>
              <w:contextualSpacing w:val="0"/>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F16">
            <w:pPr>
              <w:spacing w:after="40" w:before="40" w:line="240" w:lineRule="auto"/>
              <w:contextualSpacing w:val="0"/>
              <w:rPr/>
            </w:pPr>
            <w:r w:rsidDel="00000000" w:rsidR="00000000" w:rsidRPr="00000000">
              <w:rPr>
                <w:rtl w:val="0"/>
              </w:rPr>
            </w:r>
          </w:p>
        </w:tc>
        <w:tc>
          <w:tcPr>
            <w:tcBorders>
              <w:top w:color="000000" w:space="0" w:sz="0" w:val="nil"/>
              <w:bottom w:color="000000" w:space="0" w:sz="0" w:val="nil"/>
            </w:tcBorders>
            <w:shd w:fill="auto" w:val="clear"/>
          </w:tcPr>
          <w:p w:rsidR="00000000" w:rsidDel="00000000" w:rsidP="00000000" w:rsidRDefault="00000000" w:rsidRPr="00000000" w14:paraId="00000F17">
            <w:pPr>
              <w:spacing w:after="40" w:before="40" w:line="240" w:lineRule="auto"/>
              <w:contextualSpacing w:val="0"/>
              <w:rPr/>
            </w:pPr>
            <w:r w:rsidDel="00000000" w:rsidR="00000000" w:rsidRPr="00000000">
              <w:rPr>
                <w:rtl w:val="0"/>
              </w:rPr>
            </w:r>
          </w:p>
        </w:tc>
      </w:tr>
      <w:tr>
        <w:trPr>
          <w:trHeight w:val="1000" w:hRule="atLeast"/>
        </w:trPr>
        <w:tc>
          <w:tcPr>
            <w:gridSpan w:val="4"/>
            <w:tcBorders>
              <w:top w:color="000000" w:space="0" w:sz="0" w:val="nil"/>
            </w:tcBorders>
          </w:tcPr>
          <w:p w:rsidR="00000000" w:rsidDel="00000000" w:rsidP="00000000" w:rsidRDefault="00000000" w:rsidRPr="00000000" w14:paraId="00000F18">
            <w:pPr>
              <w:spacing w:after="40" w:before="120" w:line="240" w:lineRule="auto"/>
              <w:contextualSpacing w:val="0"/>
              <w:rPr/>
            </w:pPr>
            <w:r w:rsidDel="00000000" w:rsidR="00000000" w:rsidRPr="00000000">
              <w:rPr>
                <w:rtl w:val="0"/>
              </w:rPr>
              <w:t xml:space="preserve">Why do you think the author uses these different words to describe garbage? [ALL]</w:t>
              <w:br w:type="textWrapping"/>
              <w:t xml:space="preserve">The author uses these different words to describe garbage because </w:t>
              <w:br w:type="textWrapping"/>
              <w:t xml:space="preserve">_____________________________________________________________. [EN, EM, TR]</w:t>
            </w:r>
          </w:p>
        </w:tc>
      </w:tr>
    </w:tbl>
    <w:p w:rsidR="00000000" w:rsidDel="00000000" w:rsidP="00000000" w:rsidRDefault="00000000" w:rsidRPr="00000000" w14:paraId="00000F1C">
      <w:pPr>
        <w:keepNext w:val="1"/>
        <w:spacing w:after="60" w:before="360" w:line="240" w:lineRule="auto"/>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 Finding Key Details and Revising the Main Idea </w:t>
      </w:r>
    </w:p>
    <w:tbl>
      <w:tblPr>
        <w:tblStyle w:val="Table37"/>
        <w:tblW w:w="9360.0" w:type="dxa"/>
        <w:jc w:val="left"/>
        <w:tblInd w:w="8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9"/>
        <w:gridCol w:w="3687"/>
        <w:gridCol w:w="4651"/>
        <w:gridCol w:w="553"/>
        <w:tblGridChange w:id="0">
          <w:tblGrid>
            <w:gridCol w:w="469"/>
            <w:gridCol w:w="3687"/>
            <w:gridCol w:w="4651"/>
            <w:gridCol w:w="553"/>
          </w:tblGrid>
        </w:tblGridChange>
      </w:tblGrid>
      <w:tr>
        <w:tc>
          <w:tcPr>
            <w:gridSpan w:val="4"/>
            <w:shd w:fill="d9e3ed" w:val="clear"/>
            <w:vAlign w:val="center"/>
          </w:tcPr>
          <w:p w:rsidR="00000000" w:rsidDel="00000000" w:rsidP="00000000" w:rsidRDefault="00000000" w:rsidRPr="00000000" w14:paraId="00000F1D">
            <w:pPr>
              <w:spacing w:after="40" w:before="40" w:line="240" w:lineRule="auto"/>
              <w:contextualSpacing w:val="0"/>
              <w:rPr>
                <w:b w:val="1"/>
              </w:rPr>
            </w:pPr>
            <w:r w:rsidDel="00000000" w:rsidR="00000000" w:rsidRPr="00000000">
              <w:rPr>
                <w:b w:val="1"/>
                <w:rtl w:val="0"/>
              </w:rPr>
              <w:t xml:space="preserve">Expeditionary Learning Teacher and Student Actions</w:t>
            </w:r>
          </w:p>
          <w:p w:rsidR="00000000" w:rsidDel="00000000" w:rsidP="00000000" w:rsidRDefault="00000000" w:rsidRPr="00000000" w14:paraId="00000F1E">
            <w:pPr>
              <w:spacing w:after="40" w:before="40" w:line="240" w:lineRule="auto"/>
              <w:contextualSpacing w:val="0"/>
              <w:rPr/>
            </w:pPr>
            <w:r w:rsidDel="00000000" w:rsidR="00000000" w:rsidRPr="00000000">
              <w:rPr>
                <w:rtl w:val="0"/>
              </w:rPr>
              <w:t xml:space="preserve">Teacher redirects students’ attention to the posted learning targets and asks a volunteer to read the second learning target aloud. Teacher tells students they are now going to complete Part 2 of the task card with their partners. Teacher suggests to students that they figure out the main idea one paragraph at a time. Each student receives a highlighter or colored pencil. Students complete Part 2. Teacher circulates, asking students why they selected certain passages as a key detail. Teacher asks students to discuss in pairs if they would change their main idea statement because of the key details they found. Students share. </w:t>
            </w:r>
          </w:p>
        </w:tc>
      </w:tr>
      <w:tr>
        <w:tc>
          <w:tcPr>
            <w:gridSpan w:val="4"/>
            <w:shd w:fill="auto" w:val="clear"/>
          </w:tcPr>
          <w:p w:rsidR="00000000" w:rsidDel="00000000" w:rsidP="00000000" w:rsidRDefault="00000000" w:rsidRPr="00000000" w14:paraId="00000F22">
            <w:pPr>
              <w:spacing w:after="40" w:before="40" w:line="240" w:lineRule="auto"/>
              <w:contextualSpacing w:val="0"/>
              <w:rPr>
                <w:b w:val="1"/>
              </w:rPr>
            </w:pPr>
            <w:r w:rsidDel="00000000" w:rsidR="00000000" w:rsidRPr="00000000">
              <w:rPr>
                <w:b w:val="1"/>
                <w:rtl w:val="0"/>
              </w:rPr>
              <w:t xml:space="preserve">AIR Additional Supports</w:t>
            </w:r>
          </w:p>
          <w:p w:rsidR="00000000" w:rsidDel="00000000" w:rsidP="00000000" w:rsidRDefault="00000000" w:rsidRPr="00000000" w14:paraId="00000F23">
            <w:pPr>
              <w:numPr>
                <w:ilvl w:val="0"/>
                <w:numId w:val="4"/>
              </w:numPr>
              <w:spacing w:before="40" w:line="240" w:lineRule="auto"/>
              <w:ind w:left="720" w:hanging="360"/>
              <w:rPr/>
            </w:pPr>
            <w:r w:rsidDel="00000000" w:rsidR="00000000" w:rsidRPr="00000000">
              <w:rPr>
                <w:rtl w:val="0"/>
              </w:rPr>
              <w:t xml:space="preserve">ELLs will be better prepared to complete this activity because of new activities 1 through 5 for Determining the Main Idea.</w:t>
            </w:r>
          </w:p>
          <w:p w:rsidR="00000000" w:rsidDel="00000000" w:rsidP="00000000" w:rsidRDefault="00000000" w:rsidRPr="00000000" w14:paraId="00000F24">
            <w:pPr>
              <w:numPr>
                <w:ilvl w:val="0"/>
                <w:numId w:val="4"/>
              </w:numPr>
              <w:spacing w:after="40" w:line="240" w:lineRule="auto"/>
              <w:ind w:left="720" w:hanging="360"/>
              <w:rPr/>
            </w:pPr>
            <w:r w:rsidDel="00000000" w:rsidR="00000000" w:rsidRPr="00000000">
              <w:rPr>
                <w:rtl w:val="0"/>
              </w:rPr>
              <w:t xml:space="preserve">ELLs might be given a graphic organizer and directed back to the student charts associated with new activity 5 for Determining the Main Idea to pull information into this graphic organizer.</w:t>
            </w:r>
          </w:p>
        </w:tc>
      </w:tr>
      <w:tr>
        <w:tc>
          <w:tcPr>
            <w:gridSpan w:val="4"/>
            <w:shd w:fill="auto" w:val="clear"/>
          </w:tcPr>
          <w:p w:rsidR="00000000" w:rsidDel="00000000" w:rsidP="00000000" w:rsidRDefault="00000000" w:rsidRPr="00000000" w14:paraId="00000F28">
            <w:pPr>
              <w:spacing w:after="40" w:before="40" w:line="240" w:lineRule="auto"/>
              <w:contextualSpacing w:val="0"/>
              <w:rPr>
                <w:b w:val="1"/>
              </w:rPr>
            </w:pPr>
            <w:r w:rsidDel="00000000" w:rsidR="00000000" w:rsidRPr="00000000">
              <w:rPr>
                <w:b w:val="1"/>
                <w:rtl w:val="0"/>
              </w:rPr>
              <w:t xml:space="preserve">AIR Instructions for Teachers</w:t>
            </w:r>
          </w:p>
          <w:p w:rsidR="00000000" w:rsidDel="00000000" w:rsidP="00000000" w:rsidRDefault="00000000" w:rsidRPr="00000000" w14:paraId="00000F29">
            <w:pPr>
              <w:numPr>
                <w:ilvl w:val="0"/>
                <w:numId w:val="4"/>
              </w:numPr>
              <w:spacing w:before="40" w:line="240" w:lineRule="auto"/>
              <w:ind w:left="720" w:hanging="360"/>
              <w:rPr/>
            </w:pPr>
            <w:r w:rsidDel="00000000" w:rsidR="00000000" w:rsidRPr="00000000">
              <w:rPr>
                <w:rtl w:val="0"/>
              </w:rPr>
              <w:t xml:space="preserve">Give students the graphic organizer for this activity.</w:t>
            </w:r>
          </w:p>
          <w:p w:rsidR="00000000" w:rsidDel="00000000" w:rsidP="00000000" w:rsidRDefault="00000000" w:rsidRPr="00000000" w14:paraId="00000F2A">
            <w:pPr>
              <w:numPr>
                <w:ilvl w:val="0"/>
                <w:numId w:val="4"/>
              </w:numPr>
              <w:spacing w:after="40" w:line="240" w:lineRule="auto"/>
              <w:ind w:left="720" w:hanging="360"/>
              <w:rPr/>
            </w:pPr>
            <w:r w:rsidDel="00000000" w:rsidR="00000000" w:rsidRPr="00000000">
              <w:rPr>
                <w:rtl w:val="0"/>
              </w:rPr>
              <w:t xml:space="preserve">Review student instructions.</w:t>
            </w:r>
          </w:p>
        </w:tc>
      </w:tr>
      <w:tr>
        <w:trPr>
          <w:trHeight w:val="1140" w:hRule="atLeast"/>
        </w:trPr>
        <w:tc>
          <w:tcPr>
            <w:gridSpan w:val="4"/>
            <w:shd w:fill="auto" w:val="clear"/>
          </w:tcPr>
          <w:p w:rsidR="00000000" w:rsidDel="00000000" w:rsidP="00000000" w:rsidRDefault="00000000" w:rsidRPr="00000000" w14:paraId="00000F2E">
            <w:pPr>
              <w:spacing w:after="40" w:before="40" w:line="240" w:lineRule="auto"/>
              <w:contextualSpacing w:val="0"/>
              <w:rPr>
                <w:b w:val="1"/>
              </w:rPr>
            </w:pPr>
            <w:r w:rsidDel="00000000" w:rsidR="00000000" w:rsidRPr="00000000">
              <w:rPr>
                <w:b w:val="1"/>
                <w:rtl w:val="0"/>
              </w:rPr>
              <w:t xml:space="preserve">AIR Instructions for Students</w:t>
            </w:r>
          </w:p>
          <w:p w:rsidR="00000000" w:rsidDel="00000000" w:rsidP="00000000" w:rsidRDefault="00000000" w:rsidRPr="00000000" w14:paraId="00000F2F">
            <w:pPr>
              <w:numPr>
                <w:ilvl w:val="0"/>
                <w:numId w:val="11"/>
              </w:numPr>
              <w:spacing w:after="40" w:before="40" w:line="240" w:lineRule="auto"/>
              <w:ind w:left="360"/>
              <w:rPr/>
            </w:pPr>
            <w:r w:rsidDel="00000000" w:rsidR="00000000" w:rsidRPr="00000000">
              <w:rPr>
                <w:rtl w:val="0"/>
              </w:rPr>
              <w:t xml:space="preserve">Answer each question, to help you determine the details for these main ideas from the text.</w:t>
            </w:r>
          </w:p>
          <w:p w:rsidR="00000000" w:rsidDel="00000000" w:rsidP="00000000" w:rsidRDefault="00000000" w:rsidRPr="00000000" w14:paraId="00000F30">
            <w:pPr>
              <w:numPr>
                <w:ilvl w:val="0"/>
                <w:numId w:val="11"/>
              </w:numPr>
              <w:spacing w:after="40" w:before="40" w:line="240" w:lineRule="auto"/>
              <w:ind w:left="360"/>
              <w:rPr/>
            </w:pPr>
            <w:r w:rsidDel="00000000" w:rsidR="00000000" w:rsidRPr="00000000">
              <w:rPr>
                <w:rtl w:val="0"/>
              </w:rPr>
              <w:t xml:space="preserve">Write three main ideas in the chart.</w:t>
            </w:r>
          </w:p>
          <w:p w:rsidR="00000000" w:rsidDel="00000000" w:rsidP="00000000" w:rsidRDefault="00000000" w:rsidRPr="00000000" w14:paraId="00000F31">
            <w:pPr>
              <w:numPr>
                <w:ilvl w:val="0"/>
                <w:numId w:val="1"/>
              </w:numPr>
              <w:spacing w:after="40" w:before="40" w:line="240" w:lineRule="auto"/>
              <w:ind w:left="360"/>
              <w:rPr/>
            </w:pPr>
            <w:r w:rsidDel="00000000" w:rsidR="00000000" w:rsidRPr="00000000">
              <w:rPr>
                <w:rtl w:val="0"/>
              </w:rPr>
              <w:t xml:space="preserve">Provide the details from the text to explain how you know.     </w:t>
            </w:r>
            <w:r w:rsidDel="00000000" w:rsidR="00000000" w:rsidRPr="00000000">
              <w:rPr>
                <w:rtl w:val="0"/>
              </w:rPr>
            </w:r>
          </w:p>
        </w:tc>
      </w:tr>
      <w:tr>
        <w:tc>
          <w:tcPr>
            <w:gridSpan w:val="4"/>
            <w:shd w:fill="auto" w:val="clear"/>
          </w:tcPr>
          <w:p w:rsidR="00000000" w:rsidDel="00000000" w:rsidP="00000000" w:rsidRDefault="00000000" w:rsidRPr="00000000" w14:paraId="00000F35">
            <w:pPr>
              <w:numPr>
                <w:ilvl w:val="0"/>
                <w:numId w:val="9"/>
              </w:numPr>
              <w:spacing w:after="60" w:before="40" w:line="240" w:lineRule="auto"/>
              <w:ind w:left="360"/>
              <w:rPr>
                <w:rFonts w:ascii="Times New Roman" w:cs="Times New Roman" w:eastAsia="Times New Roman" w:hAnsi="Times New Roman"/>
              </w:rPr>
            </w:pPr>
            <w:r w:rsidDel="00000000" w:rsidR="00000000" w:rsidRPr="00000000">
              <w:rPr>
                <w:rtl w:val="0"/>
              </w:rPr>
              <w:t xml:space="preserve">The rivers in the United States have many problems. What are some problems with these rivers? Review your answers to questions 4, 5, and 6. [ALL]</w:t>
              <w:br w:type="textWrapping"/>
            </w:r>
            <w:r w:rsidDel="00000000" w:rsidR="00000000" w:rsidRPr="00000000">
              <w:rPr>
                <w:b w:val="1"/>
                <w:rtl w:val="0"/>
              </w:rPr>
              <w:t xml:space="preserve">Main Idea:</w:t>
            </w:r>
            <w:r w:rsidDel="00000000" w:rsidR="00000000" w:rsidRPr="00000000">
              <w:rPr>
                <w:rtl w:val="0"/>
              </w:rPr>
              <w:t xml:space="preserve"> U.S. rivers are ____________________________________. [EN, EM, TR]</w:t>
            </w:r>
          </w:p>
          <w:p w:rsidR="00000000" w:rsidDel="00000000" w:rsidP="00000000" w:rsidRDefault="00000000" w:rsidRPr="00000000" w14:paraId="00000F36">
            <w:pPr>
              <w:numPr>
                <w:ilvl w:val="0"/>
                <w:numId w:val="9"/>
              </w:numPr>
              <w:spacing w:after="240" w:before="40" w:line="240" w:lineRule="auto"/>
              <w:ind w:left="720" w:hanging="360"/>
              <w:rPr>
                <w:rFonts w:ascii="Times New Roman" w:cs="Times New Roman" w:eastAsia="Times New Roman" w:hAnsi="Times New Roman"/>
              </w:rPr>
            </w:pPr>
            <w:r w:rsidDel="00000000" w:rsidR="00000000" w:rsidRPr="00000000">
              <w:rPr>
                <w:rtl w:val="0"/>
              </w:rPr>
              <w:t xml:space="preserve">Chad did many things to make a difference. What did Chad do? Review your answers to questions 10, 16, 29, 31, 35, and 39. [ALL]</w:t>
              <w:br w:type="textWrapping"/>
            </w:r>
            <w:r w:rsidDel="00000000" w:rsidR="00000000" w:rsidRPr="00000000">
              <w:rPr>
                <w:b w:val="1"/>
                <w:rtl w:val="0"/>
              </w:rPr>
              <w:t xml:space="preserve">Main Idea:</w:t>
            </w:r>
            <w:r w:rsidDel="00000000" w:rsidR="00000000" w:rsidRPr="00000000">
              <w:rPr>
                <w:rtl w:val="0"/>
              </w:rPr>
              <w:t xml:space="preserve"> Chad did many things to ________________________. [EN, EM, TR]</w:t>
            </w:r>
          </w:p>
          <w:p w:rsidR="00000000" w:rsidDel="00000000" w:rsidP="00000000" w:rsidRDefault="00000000" w:rsidRPr="00000000" w14:paraId="00000F37">
            <w:pPr>
              <w:numPr>
                <w:ilvl w:val="0"/>
                <w:numId w:val="9"/>
              </w:numPr>
              <w:spacing w:after="60" w:before="40" w:line="240" w:lineRule="auto"/>
              <w:ind w:left="720" w:hanging="360"/>
              <w:rPr>
                <w:rFonts w:ascii="Times New Roman" w:cs="Times New Roman" w:eastAsia="Times New Roman" w:hAnsi="Times New Roman"/>
              </w:rPr>
            </w:pPr>
            <w:r w:rsidDel="00000000" w:rsidR="00000000" w:rsidRPr="00000000">
              <w:rPr>
                <w:rtl w:val="0"/>
              </w:rPr>
              <w:t xml:space="preserve">Chad overcame many obstacles so that he could make a difference. What were the obstacles he overcame? Review your answers to questions 17, 22, 27, and 30. [ALL]</w:t>
              <w:br w:type="textWrapping"/>
            </w:r>
            <w:r w:rsidDel="00000000" w:rsidR="00000000" w:rsidRPr="00000000">
              <w:rPr>
                <w:b w:val="1"/>
                <w:rtl w:val="0"/>
              </w:rPr>
              <w:t xml:space="preserve">Main Idea:</w:t>
            </w:r>
            <w:r w:rsidDel="00000000" w:rsidR="00000000" w:rsidRPr="00000000">
              <w:rPr>
                <w:rtl w:val="0"/>
              </w:rPr>
              <w:t xml:space="preserve"> Chad had __________________________________________. [EN, EM, TR]</w:t>
            </w:r>
          </w:p>
        </w:tc>
      </w:tr>
      <w:tr>
        <w:trPr>
          <w:trHeight w:val="280" w:hRule="atLeast"/>
        </w:trPr>
        <w:tc>
          <w:tcPr>
            <w:shd w:fill="auto" w:val="clear"/>
          </w:tcPr>
          <w:p w:rsidR="00000000" w:rsidDel="00000000" w:rsidP="00000000" w:rsidRDefault="00000000" w:rsidRPr="00000000" w14:paraId="00000F3B">
            <w:pPr>
              <w:keepNext w:val="1"/>
              <w:spacing w:after="40" w:before="40" w:line="240" w:lineRule="auto"/>
              <w:contextualSpacing w:val="0"/>
              <w:rPr/>
            </w:pPr>
            <w:r w:rsidDel="00000000" w:rsidR="00000000" w:rsidRPr="00000000">
              <w:rPr>
                <w:rtl w:val="0"/>
              </w:rPr>
            </w:r>
          </w:p>
        </w:tc>
        <w:tc>
          <w:tcPr>
            <w:shd w:fill="fbefd1" w:val="clear"/>
            <w:vAlign w:val="center"/>
          </w:tcPr>
          <w:p w:rsidR="00000000" w:rsidDel="00000000" w:rsidP="00000000" w:rsidRDefault="00000000" w:rsidRPr="00000000" w14:paraId="00000F3C">
            <w:pPr>
              <w:keepNext w:val="1"/>
              <w:spacing w:after="40" w:before="40" w:line="240" w:lineRule="auto"/>
              <w:contextualSpacing w:val="0"/>
              <w:jc w:val="center"/>
              <w:rPr>
                <w:b w:val="1"/>
              </w:rPr>
            </w:pPr>
            <w:r w:rsidDel="00000000" w:rsidR="00000000" w:rsidRPr="00000000">
              <w:rPr>
                <w:b w:val="1"/>
                <w:rtl w:val="0"/>
              </w:rPr>
              <w:t xml:space="preserve">Main Idea</w:t>
            </w:r>
          </w:p>
        </w:tc>
        <w:tc>
          <w:tcPr>
            <w:shd w:fill="fbefd1" w:val="clear"/>
            <w:vAlign w:val="center"/>
          </w:tcPr>
          <w:p w:rsidR="00000000" w:rsidDel="00000000" w:rsidP="00000000" w:rsidRDefault="00000000" w:rsidRPr="00000000" w14:paraId="00000F3D">
            <w:pPr>
              <w:keepNext w:val="1"/>
              <w:spacing w:after="40" w:before="40" w:line="240" w:lineRule="auto"/>
              <w:contextualSpacing w:val="0"/>
              <w:jc w:val="center"/>
              <w:rPr>
                <w:b w:val="1"/>
              </w:rPr>
            </w:pPr>
            <w:r w:rsidDel="00000000" w:rsidR="00000000" w:rsidRPr="00000000">
              <w:rPr>
                <w:b w:val="1"/>
                <w:rtl w:val="0"/>
              </w:rPr>
              <w:t xml:space="preserve">Supporting Details From Text</w:t>
              <w:br w:type="textWrapping"/>
              <w:t xml:space="preserve">(How do you know?)</w:t>
            </w:r>
          </w:p>
        </w:tc>
        <w:tc>
          <w:tcPr>
            <w:shd w:fill="auto" w:val="clear"/>
          </w:tcPr>
          <w:p w:rsidR="00000000" w:rsidDel="00000000" w:rsidP="00000000" w:rsidRDefault="00000000" w:rsidRPr="00000000" w14:paraId="00000F3E">
            <w:pPr>
              <w:keepNext w:val="1"/>
              <w:spacing w:after="40" w:before="40" w:line="240" w:lineRule="auto"/>
              <w:contextualSpacing w:val="0"/>
              <w:rPr/>
            </w:pPr>
            <w:r w:rsidDel="00000000" w:rsidR="00000000" w:rsidRPr="00000000">
              <w:rPr>
                <w:rtl w:val="0"/>
              </w:rPr>
            </w:r>
          </w:p>
        </w:tc>
      </w:tr>
      <w:tr>
        <w:tc>
          <w:tcPr>
            <w:shd w:fill="auto" w:val="clear"/>
          </w:tcPr>
          <w:p w:rsidR="00000000" w:rsidDel="00000000" w:rsidP="00000000" w:rsidRDefault="00000000" w:rsidRPr="00000000" w14:paraId="00000F3F">
            <w:pPr>
              <w:spacing w:after="40" w:before="40" w:line="240" w:lineRule="auto"/>
              <w:contextualSpacing w:val="0"/>
              <w:rPr/>
            </w:pPr>
            <w:r w:rsidDel="00000000" w:rsidR="00000000" w:rsidRPr="00000000">
              <w:rPr>
                <w:rtl w:val="0"/>
              </w:rPr>
            </w:r>
          </w:p>
        </w:tc>
        <w:tc>
          <w:tcPr>
            <w:shd w:fill="auto" w:val="clear"/>
          </w:tcPr>
          <w:p w:rsidR="00000000" w:rsidDel="00000000" w:rsidP="00000000" w:rsidRDefault="00000000" w:rsidRPr="00000000" w14:paraId="00000F40">
            <w:pPr>
              <w:spacing w:after="40" w:before="40" w:line="240" w:lineRule="auto"/>
              <w:contextualSpacing w:val="0"/>
              <w:rPr/>
            </w:pPr>
            <w:r w:rsidDel="00000000" w:rsidR="00000000" w:rsidRPr="00000000">
              <w:rPr>
                <w:rtl w:val="0"/>
              </w:rPr>
              <w:t xml:space="preserve">U.S. rivers are filled with trash.</w:t>
            </w:r>
          </w:p>
        </w:tc>
        <w:tc>
          <w:tcPr>
            <w:shd w:fill="auto" w:val="clear"/>
          </w:tcPr>
          <w:p w:rsidR="00000000" w:rsidDel="00000000" w:rsidP="00000000" w:rsidRDefault="00000000" w:rsidRPr="00000000" w14:paraId="00000F41">
            <w:pPr>
              <w:spacing w:after="40" w:before="40" w:line="240" w:lineRule="auto"/>
              <w:contextualSpacing w:val="0"/>
              <w:rPr/>
            </w:pPr>
            <w:r w:rsidDel="00000000" w:rsidR="00000000" w:rsidRPr="00000000">
              <w:rPr>
                <w:rtl w:val="0"/>
              </w:rPr>
              <w:t xml:space="preserve">junk dotting shoreline, campers and boaters throwing their trash, clutter left after spring floods</w:t>
            </w:r>
          </w:p>
        </w:tc>
        <w:tc>
          <w:tcPr>
            <w:shd w:fill="auto" w:val="clear"/>
          </w:tcPr>
          <w:p w:rsidR="00000000" w:rsidDel="00000000" w:rsidP="00000000" w:rsidRDefault="00000000" w:rsidRPr="00000000" w14:paraId="00000F42">
            <w:pPr>
              <w:spacing w:after="40" w:before="40" w:line="240" w:lineRule="auto"/>
              <w:contextualSpacing w:val="0"/>
              <w:rPr/>
            </w:pPr>
            <w:r w:rsidDel="00000000" w:rsidR="00000000" w:rsidRPr="00000000">
              <w:rPr>
                <w:rtl w:val="0"/>
              </w:rPr>
            </w:r>
          </w:p>
        </w:tc>
      </w:tr>
    </w:tbl>
    <w:p w:rsidR="00000000" w:rsidDel="00000000" w:rsidP="00000000" w:rsidRDefault="00000000" w:rsidRPr="00000000" w14:paraId="00000F43">
      <w:pPr>
        <w:pStyle w:val="Heading3"/>
        <w:keepLines w:val="0"/>
        <w:spacing w:after="120" w:before="240" w:line="240" w:lineRule="auto"/>
        <w:contextualSpacing w:val="0"/>
        <w:rPr>
          <w:rFonts w:ascii="Times New Roman" w:cs="Times New Roman" w:eastAsia="Times New Roman" w:hAnsi="Times New Roman"/>
          <w:b w:val="1"/>
          <w:color w:val="385877"/>
          <w:sz w:val="26"/>
          <w:szCs w:val="26"/>
        </w:rPr>
      </w:pPr>
      <w:bookmarkStart w:colFirst="0" w:colLast="0" w:name="_1ci93xb" w:id="169"/>
      <w:bookmarkEnd w:id="169"/>
      <w:r w:rsidDel="00000000" w:rsidR="00000000" w:rsidRPr="00000000">
        <w:rPr>
          <w:rFonts w:ascii="Times New Roman" w:cs="Times New Roman" w:eastAsia="Times New Roman" w:hAnsi="Times New Roman"/>
          <w:b w:val="1"/>
          <w:color w:val="385877"/>
          <w:sz w:val="26"/>
          <w:szCs w:val="26"/>
          <w:rtl w:val="0"/>
        </w:rPr>
        <w:t xml:space="preserve">3. Closing and Assessments</w:t>
      </w:r>
    </w:p>
    <w:p w:rsidR="00000000" w:rsidDel="00000000" w:rsidP="00000000" w:rsidRDefault="00000000" w:rsidRPr="00000000" w14:paraId="00000F44">
      <w:pPr>
        <w:keepNext w:val="1"/>
        <w:spacing w:after="60" w:before="240" w:line="240" w:lineRule="auto"/>
        <w:contextualSpacing w:val="0"/>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rtl w:val="0"/>
        </w:rPr>
        <w:t xml:space="preserve">A. Sharing Ways to Be Well Aware </w:t>
      </w:r>
      <w:r w:rsidDel="00000000" w:rsidR="00000000" w:rsidRPr="00000000">
        <w:rPr>
          <w:rtl w:val="0"/>
        </w:rPr>
      </w:r>
    </w:p>
    <w:tbl>
      <w:tblPr>
        <w:tblStyle w:val="Table38"/>
        <w:tblW w:w="9576.0" w:type="dxa"/>
        <w:jc w:val="left"/>
        <w:tblInd w:w="8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76"/>
        <w:tblGridChange w:id="0">
          <w:tblGrid>
            <w:gridCol w:w="9576"/>
          </w:tblGrid>
        </w:tblGridChange>
      </w:tblGrid>
      <w:tr>
        <w:tc>
          <w:tcPr>
            <w:shd w:fill="d9e3ed" w:val="clear"/>
            <w:vAlign w:val="center"/>
          </w:tcPr>
          <w:p w:rsidR="00000000" w:rsidDel="00000000" w:rsidP="00000000" w:rsidRDefault="00000000" w:rsidRPr="00000000" w14:paraId="00000F45">
            <w:pPr>
              <w:spacing w:after="40" w:before="40" w:line="240" w:lineRule="auto"/>
              <w:contextualSpacing w:val="0"/>
              <w:rPr>
                <w:b w:val="1"/>
              </w:rPr>
            </w:pPr>
            <w:r w:rsidDel="00000000" w:rsidR="00000000" w:rsidRPr="00000000">
              <w:rPr>
                <w:b w:val="1"/>
                <w:rtl w:val="0"/>
              </w:rPr>
              <w:t xml:space="preserve">Expeditionary Learning Teacher and Student Actions</w:t>
            </w:r>
          </w:p>
          <w:p w:rsidR="00000000" w:rsidDel="00000000" w:rsidP="00000000" w:rsidRDefault="00000000" w:rsidRPr="00000000" w14:paraId="00000F46">
            <w:pPr>
              <w:spacing w:after="40" w:before="40" w:line="240" w:lineRule="auto"/>
              <w:contextualSpacing w:val="0"/>
              <w:rPr/>
            </w:pPr>
            <w:r w:rsidDel="00000000" w:rsidR="00000000" w:rsidRPr="00000000">
              <w:rPr>
                <w:rtl w:val="0"/>
              </w:rPr>
              <w:t xml:space="preserve">Teacher asks students to find a new partner and share what they learned from Chad Pregracke’s story about the importance of tackling trash. Students are encouraged to use examples from the text. At least three students share their ideas, and these ideas are added to the Being Well Aware anchor chart. Teacher distributes Independent Reading recording form. </w:t>
            </w:r>
          </w:p>
        </w:tc>
      </w:tr>
      <w:tr>
        <w:tc>
          <w:tcPr>
            <w:shd w:fill="auto" w:val="clear"/>
          </w:tcPr>
          <w:p w:rsidR="00000000" w:rsidDel="00000000" w:rsidP="00000000" w:rsidRDefault="00000000" w:rsidRPr="00000000" w14:paraId="00000F47">
            <w:pPr>
              <w:spacing w:after="40" w:before="40" w:line="240" w:lineRule="auto"/>
              <w:contextualSpacing w:val="0"/>
              <w:rPr>
                <w:b w:val="1"/>
              </w:rPr>
            </w:pPr>
            <w:r w:rsidDel="00000000" w:rsidR="00000000" w:rsidRPr="00000000">
              <w:rPr>
                <w:b w:val="1"/>
                <w:rtl w:val="0"/>
              </w:rPr>
              <w:t xml:space="preserve">AIR Additional Supports</w:t>
            </w:r>
          </w:p>
          <w:p w:rsidR="00000000" w:rsidDel="00000000" w:rsidP="00000000" w:rsidRDefault="00000000" w:rsidRPr="00000000" w14:paraId="00000F48">
            <w:pPr>
              <w:spacing w:after="40" w:before="40" w:line="240" w:lineRule="auto"/>
              <w:contextualSpacing w:val="0"/>
              <w:rPr/>
            </w:pPr>
            <w:r w:rsidDel="00000000" w:rsidR="00000000" w:rsidRPr="00000000">
              <w:rPr>
                <w:rtl w:val="0"/>
              </w:rPr>
              <w:t xml:space="preserve">AIR suggests that teachers begin by modeling or having a student model an example for each category in the Being Well Aware anchor chart. Categories include Learn More and Educate Others; Join Others; Conserve Water; Protect Water, and Improve Access. ELLs with entering and emerging levels of proficiency should be given sentence starters and word and phrase banks. An example of a sentence starter for Conserve Water is presented below.</w:t>
            </w:r>
          </w:p>
        </w:tc>
      </w:tr>
      <w:tr>
        <w:tc>
          <w:tcPr/>
          <w:p w:rsidR="00000000" w:rsidDel="00000000" w:rsidP="00000000" w:rsidRDefault="00000000" w:rsidRPr="00000000" w14:paraId="00000F49">
            <w:pPr>
              <w:spacing w:after="40" w:before="40" w:line="240" w:lineRule="auto"/>
              <w:contextualSpacing w:val="0"/>
              <w:rPr>
                <w:b w:val="1"/>
              </w:rPr>
            </w:pPr>
            <w:r w:rsidDel="00000000" w:rsidR="00000000" w:rsidRPr="00000000">
              <w:rPr>
                <w:b w:val="1"/>
                <w:rtl w:val="0"/>
              </w:rPr>
              <w:t xml:space="preserve">AIR Instructions for Teachers</w:t>
            </w:r>
          </w:p>
          <w:p w:rsidR="00000000" w:rsidDel="00000000" w:rsidP="00000000" w:rsidRDefault="00000000" w:rsidRPr="00000000" w14:paraId="00000F4A">
            <w:pPr>
              <w:numPr>
                <w:ilvl w:val="0"/>
                <w:numId w:val="4"/>
              </w:numPr>
              <w:spacing w:after="40" w:before="40" w:line="240" w:lineRule="auto"/>
              <w:ind w:left="720" w:hanging="360"/>
              <w:rPr/>
            </w:pPr>
            <w:r w:rsidDel="00000000" w:rsidR="00000000" w:rsidRPr="00000000">
              <w:rPr>
                <w:rtl w:val="0"/>
              </w:rPr>
              <w:t xml:space="preserve">Have students return to their Being Well Aware Anchor Chart. </w:t>
            </w:r>
          </w:p>
          <w:p w:rsidR="00000000" w:rsidDel="00000000" w:rsidP="00000000" w:rsidRDefault="00000000" w:rsidRPr="00000000" w14:paraId="00000F4B">
            <w:pPr>
              <w:numPr>
                <w:ilvl w:val="0"/>
                <w:numId w:val="4"/>
              </w:numPr>
              <w:spacing w:after="40" w:before="40" w:line="240" w:lineRule="auto"/>
              <w:ind w:left="720" w:hanging="360"/>
              <w:rPr/>
            </w:pPr>
            <w:r w:rsidDel="00000000" w:rsidR="00000000" w:rsidRPr="00000000">
              <w:rPr>
                <w:rtl w:val="0"/>
              </w:rPr>
              <w:t xml:space="preserve">Model or have students model an example for each category of Being Well Aware. </w:t>
            </w:r>
          </w:p>
          <w:p w:rsidR="00000000" w:rsidDel="00000000" w:rsidP="00000000" w:rsidRDefault="00000000" w:rsidRPr="00000000" w14:paraId="00000F4C">
            <w:pPr>
              <w:numPr>
                <w:ilvl w:val="0"/>
                <w:numId w:val="4"/>
              </w:numPr>
              <w:spacing w:after="40" w:before="40" w:line="240" w:lineRule="auto"/>
              <w:ind w:left="720" w:hanging="360"/>
              <w:rPr/>
            </w:pPr>
            <w:r w:rsidDel="00000000" w:rsidR="00000000" w:rsidRPr="00000000">
              <w:rPr>
                <w:rtl w:val="0"/>
              </w:rPr>
              <w:t xml:space="preserve">After each model, have ELLs work with an English-proficient partner to provide additional examples. </w:t>
            </w:r>
          </w:p>
          <w:p w:rsidR="00000000" w:rsidDel="00000000" w:rsidP="00000000" w:rsidRDefault="00000000" w:rsidRPr="00000000" w14:paraId="00000F4D">
            <w:pPr>
              <w:numPr>
                <w:ilvl w:val="0"/>
                <w:numId w:val="4"/>
              </w:numPr>
              <w:spacing w:after="40" w:before="40" w:line="240" w:lineRule="auto"/>
              <w:ind w:left="720" w:hanging="360"/>
              <w:rPr/>
            </w:pPr>
            <w:r w:rsidDel="00000000" w:rsidR="00000000" w:rsidRPr="00000000">
              <w:rPr>
                <w:rtl w:val="0"/>
              </w:rPr>
              <w:t xml:space="preserve">ELLs with lower levels of proficiency should be given sentences starters and word and phrase banks. </w:t>
            </w:r>
          </w:p>
        </w:tc>
      </w:tr>
      <w:tr>
        <w:tc>
          <w:tcPr/>
          <w:p w:rsidR="00000000" w:rsidDel="00000000" w:rsidP="00000000" w:rsidRDefault="00000000" w:rsidRPr="00000000" w14:paraId="00000F4E">
            <w:pPr>
              <w:spacing w:after="40" w:before="40" w:line="240" w:lineRule="auto"/>
              <w:contextualSpacing w:val="0"/>
              <w:rPr>
                <w:b w:val="1"/>
              </w:rPr>
            </w:pPr>
            <w:r w:rsidDel="00000000" w:rsidR="00000000" w:rsidRPr="00000000">
              <w:rPr>
                <w:b w:val="1"/>
                <w:rtl w:val="0"/>
              </w:rPr>
              <w:t xml:space="preserve">AIR Instructions for Students</w:t>
            </w:r>
          </w:p>
          <w:p w:rsidR="00000000" w:rsidDel="00000000" w:rsidP="00000000" w:rsidRDefault="00000000" w:rsidRPr="00000000" w14:paraId="00000F4F">
            <w:pPr>
              <w:spacing w:after="40" w:before="40" w:line="240" w:lineRule="auto"/>
              <w:contextualSpacing w:val="0"/>
              <w:rPr/>
            </w:pPr>
            <w:r w:rsidDel="00000000" w:rsidR="00000000" w:rsidRPr="00000000">
              <w:rPr>
                <w:rtl w:val="0"/>
              </w:rPr>
              <w:t xml:space="preserve">Take out your Being Well Aware Chart. </w:t>
            </w:r>
          </w:p>
          <w:p w:rsidR="00000000" w:rsidDel="00000000" w:rsidP="00000000" w:rsidRDefault="00000000" w:rsidRPr="00000000" w14:paraId="00000F50">
            <w:pPr>
              <w:spacing w:after="40" w:before="40" w:line="240" w:lineRule="auto"/>
              <w:ind w:left="360"/>
              <w:contextualSpacing w:val="0"/>
              <w:rPr/>
            </w:pPr>
            <w:r w:rsidDel="00000000" w:rsidR="00000000" w:rsidRPr="00000000">
              <w:rPr>
                <w:rtl w:val="0"/>
              </w:rPr>
              <w:t xml:space="preserve">What is an example of conserving water? [ALL]</w:t>
            </w:r>
          </w:p>
          <w:p w:rsidR="00000000" w:rsidDel="00000000" w:rsidP="00000000" w:rsidRDefault="00000000" w:rsidRPr="00000000" w14:paraId="00000F51">
            <w:pPr>
              <w:spacing w:after="40" w:before="40" w:line="240" w:lineRule="auto"/>
              <w:contextualSpacing w:val="0"/>
              <w:rPr/>
            </w:pPr>
            <w:r w:rsidDel="00000000" w:rsidR="00000000" w:rsidRPr="00000000">
              <w:rPr>
                <w:i w:val="1"/>
                <w:rtl w:val="0"/>
              </w:rPr>
              <w:t xml:space="preserve">One way to conserve water is to </w:t>
            </w:r>
            <w:r w:rsidDel="00000000" w:rsidR="00000000" w:rsidRPr="00000000">
              <w:rPr>
                <w:rtl w:val="0"/>
              </w:rPr>
              <w:t xml:space="preserve">_______________________________________. [EN, EM, TR]</w:t>
            </w:r>
          </w:p>
        </w:tc>
      </w:tr>
    </w:tbl>
    <w:p w:rsidR="00000000" w:rsidDel="00000000" w:rsidP="00000000" w:rsidRDefault="00000000" w:rsidRPr="00000000" w14:paraId="00000F52">
      <w:pPr>
        <w:pStyle w:val="Heading3"/>
        <w:keepLines w:val="0"/>
        <w:spacing w:after="120" w:before="240" w:line="240" w:lineRule="auto"/>
        <w:contextualSpacing w:val="0"/>
        <w:rPr>
          <w:rFonts w:ascii="Times New Roman" w:cs="Times New Roman" w:eastAsia="Times New Roman" w:hAnsi="Times New Roman"/>
          <w:b w:val="1"/>
          <w:i w:val="1"/>
          <w:color w:val="385877"/>
          <w:sz w:val="26"/>
          <w:szCs w:val="26"/>
        </w:rPr>
      </w:pPr>
      <w:bookmarkStart w:colFirst="0" w:colLast="0" w:name="_3whwml4" w:id="170"/>
      <w:bookmarkEnd w:id="170"/>
      <w:r w:rsidDel="00000000" w:rsidR="00000000" w:rsidRPr="00000000">
        <w:rPr>
          <w:rFonts w:ascii="Times New Roman" w:cs="Times New Roman" w:eastAsia="Times New Roman" w:hAnsi="Times New Roman"/>
          <w:b w:val="1"/>
          <w:color w:val="385877"/>
          <w:sz w:val="26"/>
          <w:szCs w:val="26"/>
          <w:rtl w:val="0"/>
        </w:rPr>
        <w:t xml:space="preserve">4. Homework </w:t>
      </w:r>
      <w:r w:rsidDel="00000000" w:rsidR="00000000" w:rsidRPr="00000000">
        <w:rPr>
          <w:rtl w:val="0"/>
        </w:rPr>
      </w:r>
    </w:p>
    <w:tbl>
      <w:tblPr>
        <w:tblStyle w:val="Table39"/>
        <w:tblW w:w="9576.0" w:type="dxa"/>
        <w:jc w:val="left"/>
        <w:tblInd w:w="8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76"/>
        <w:tblGridChange w:id="0">
          <w:tblGrid>
            <w:gridCol w:w="9576"/>
          </w:tblGrid>
        </w:tblGridChange>
      </w:tblGrid>
      <w:tr>
        <w:tc>
          <w:tcPr>
            <w:shd w:fill="d9e3ed" w:val="clear"/>
            <w:vAlign w:val="center"/>
          </w:tcPr>
          <w:p w:rsidR="00000000" w:rsidDel="00000000" w:rsidP="00000000" w:rsidRDefault="00000000" w:rsidRPr="00000000" w14:paraId="00000F53">
            <w:pPr>
              <w:spacing w:after="40" w:before="40" w:line="240" w:lineRule="auto"/>
              <w:contextualSpacing w:val="0"/>
              <w:rPr>
                <w:b w:val="1"/>
              </w:rPr>
            </w:pPr>
            <w:r w:rsidDel="00000000" w:rsidR="00000000" w:rsidRPr="00000000">
              <w:rPr>
                <w:b w:val="1"/>
                <w:rtl w:val="0"/>
              </w:rPr>
              <w:t xml:space="preserve">Expeditionary Learning Teacher and Student Actions</w:t>
            </w:r>
          </w:p>
          <w:p w:rsidR="00000000" w:rsidDel="00000000" w:rsidP="00000000" w:rsidRDefault="00000000" w:rsidRPr="00000000" w14:paraId="00000F54">
            <w:pPr>
              <w:spacing w:after="40" w:before="40" w:line="240" w:lineRule="auto"/>
              <w:contextualSpacing w:val="0"/>
              <w:rPr/>
            </w:pPr>
            <w:r w:rsidDel="00000000" w:rsidR="00000000" w:rsidRPr="00000000">
              <w:rPr>
                <w:rtl w:val="0"/>
              </w:rPr>
              <w:t xml:space="preserve">Teacher asks students to share with someone at home three things Chad did to make a difference and think about which of these ideas they might want to share in their VoiceThread. Teacher asks students to continue reading their independent reading book and complete their Independent Reading recording form. </w:t>
            </w:r>
          </w:p>
        </w:tc>
      </w:tr>
      <w:tr>
        <w:tc>
          <w:tcPr>
            <w:shd w:fill="auto" w:val="clear"/>
          </w:tcPr>
          <w:p w:rsidR="00000000" w:rsidDel="00000000" w:rsidP="00000000" w:rsidRDefault="00000000" w:rsidRPr="00000000" w14:paraId="00000F55">
            <w:pPr>
              <w:spacing w:after="40" w:before="40" w:line="240" w:lineRule="auto"/>
              <w:contextualSpacing w:val="0"/>
              <w:rPr>
                <w:b w:val="1"/>
              </w:rPr>
            </w:pPr>
            <w:r w:rsidDel="00000000" w:rsidR="00000000" w:rsidRPr="00000000">
              <w:rPr>
                <w:b w:val="1"/>
                <w:rtl w:val="0"/>
              </w:rPr>
              <w:t xml:space="preserve">AIR Additional Supports</w:t>
            </w:r>
          </w:p>
          <w:p w:rsidR="00000000" w:rsidDel="00000000" w:rsidP="00000000" w:rsidRDefault="00000000" w:rsidRPr="00000000" w14:paraId="00000F56">
            <w:pPr>
              <w:numPr>
                <w:ilvl w:val="0"/>
                <w:numId w:val="4"/>
              </w:numPr>
              <w:spacing w:after="40" w:before="40" w:line="240" w:lineRule="auto"/>
              <w:ind w:left="720" w:hanging="360"/>
              <w:rPr/>
            </w:pPr>
            <w:r w:rsidDel="00000000" w:rsidR="00000000" w:rsidRPr="00000000">
              <w:rPr>
                <w:rtl w:val="0"/>
              </w:rPr>
              <w:t xml:space="preserve">Encourage ELLs to share with someone at home in their home language or in English and decide which activities they want to share in their VoiceThread. The previous inserts and activities will support ELLs. </w:t>
            </w:r>
          </w:p>
          <w:p w:rsidR="00000000" w:rsidDel="00000000" w:rsidP="00000000" w:rsidRDefault="00000000" w:rsidRPr="00000000" w14:paraId="00000F57">
            <w:pPr>
              <w:numPr>
                <w:ilvl w:val="0"/>
                <w:numId w:val="4"/>
              </w:numPr>
              <w:spacing w:after="40" w:before="40" w:line="240" w:lineRule="auto"/>
              <w:ind w:left="720" w:hanging="360"/>
              <w:rPr/>
            </w:pPr>
            <w:r w:rsidDel="00000000" w:rsidR="00000000" w:rsidRPr="00000000">
              <w:rPr>
                <w:rtl w:val="0"/>
              </w:rPr>
              <w:t xml:space="preserve">Students are supposed to be continuing to read their independent reading books and complete their Independent Reading recording form. Help ELLs select books at their independent reading levels. The resources that follow might be used to help ELLs find the appropriate independent reading materials.</w:t>
            </w:r>
          </w:p>
          <w:p w:rsidR="00000000" w:rsidDel="00000000" w:rsidP="00000000" w:rsidRDefault="00000000" w:rsidRPr="00000000" w14:paraId="00000F58">
            <w:pPr>
              <w:numPr>
                <w:ilvl w:val="0"/>
                <w:numId w:val="4"/>
              </w:numPr>
              <w:spacing w:after="40" w:before="40" w:line="240" w:lineRule="auto"/>
              <w:ind w:left="720" w:hanging="360"/>
              <w:rPr/>
            </w:pPr>
            <w:r w:rsidDel="00000000" w:rsidR="00000000" w:rsidRPr="00000000">
              <w:rPr>
                <w:rtl w:val="0"/>
              </w:rPr>
              <w:t xml:space="preserve">In addition, it is important to ensure that ELLs understand the task demands of the Independent Reading form. The students will have completed the form previously. Ensure ELLs understand the meanings of the words or phrases </w:t>
            </w:r>
            <w:r w:rsidDel="00000000" w:rsidR="00000000" w:rsidRPr="00000000">
              <w:rPr>
                <w:i w:val="1"/>
                <w:rtl w:val="0"/>
              </w:rPr>
              <w:t xml:space="preserve">struck you, precise</w:t>
            </w:r>
            <w:r w:rsidDel="00000000" w:rsidR="00000000" w:rsidRPr="00000000">
              <w:rPr>
                <w:rtl w:val="0"/>
              </w:rPr>
              <w:t xml:space="preserve">, and </w:t>
            </w:r>
            <w:r w:rsidDel="00000000" w:rsidR="00000000" w:rsidRPr="00000000">
              <w:rPr>
                <w:i w:val="1"/>
                <w:rtl w:val="0"/>
              </w:rPr>
              <w:t xml:space="preserve">unsure</w:t>
            </w:r>
            <w:r w:rsidDel="00000000" w:rsidR="00000000" w:rsidRPr="00000000">
              <w:rPr>
                <w:rtl w:val="0"/>
              </w:rPr>
              <w:t xml:space="preserve"> and that they see an example.</w:t>
            </w:r>
          </w:p>
        </w:tc>
      </w:tr>
      <w:tr>
        <w:tc>
          <w:tcPr>
            <w:shd w:fill="auto" w:val="clear"/>
          </w:tcPr>
          <w:p w:rsidR="00000000" w:rsidDel="00000000" w:rsidP="00000000" w:rsidRDefault="00000000" w:rsidRPr="00000000" w14:paraId="00000F59">
            <w:pPr>
              <w:spacing w:after="40" w:before="40" w:line="240" w:lineRule="auto"/>
              <w:contextualSpacing w:val="0"/>
              <w:rPr>
                <w:b w:val="1"/>
              </w:rPr>
            </w:pPr>
            <w:r w:rsidDel="00000000" w:rsidR="00000000" w:rsidRPr="00000000">
              <w:rPr>
                <w:b w:val="1"/>
                <w:rtl w:val="0"/>
              </w:rPr>
              <w:t xml:space="preserve">AIR Instructions for Teachers</w:t>
            </w:r>
          </w:p>
          <w:p w:rsidR="00000000" w:rsidDel="00000000" w:rsidP="00000000" w:rsidRDefault="00000000" w:rsidRPr="00000000" w14:paraId="00000F5A">
            <w:pPr>
              <w:spacing w:after="40" w:before="40" w:line="240" w:lineRule="auto"/>
              <w:contextualSpacing w:val="0"/>
              <w:rPr>
                <w:b w:val="1"/>
                <w:i w:val="1"/>
              </w:rPr>
            </w:pPr>
            <w:r w:rsidDel="00000000" w:rsidR="00000000" w:rsidRPr="00000000">
              <w:rPr>
                <w:b w:val="1"/>
                <w:i w:val="1"/>
                <w:rtl w:val="0"/>
              </w:rPr>
              <w:t xml:space="preserve">Support for Finding Independent Reading Materials</w:t>
            </w:r>
          </w:p>
          <w:p w:rsidR="00000000" w:rsidDel="00000000" w:rsidP="00000000" w:rsidRDefault="00000000" w:rsidRPr="00000000" w14:paraId="00000F5B">
            <w:pPr>
              <w:spacing w:after="40" w:before="40" w:line="240" w:lineRule="auto"/>
              <w:ind w:left="360"/>
              <w:contextualSpacing w:val="0"/>
              <w:rPr/>
            </w:pPr>
            <w:r w:rsidDel="00000000" w:rsidR="00000000" w:rsidRPr="00000000">
              <w:rPr>
                <w:rtl w:val="0"/>
              </w:rPr>
              <w:t xml:space="preserve">Help students find independent reading materials at the appropriate lexical level. Resources such as those listed below provide information to help find reading materials at student’s lexile levels. </w:t>
            </w:r>
          </w:p>
          <w:p w:rsidR="00000000" w:rsidDel="00000000" w:rsidP="00000000" w:rsidRDefault="00000000" w:rsidRPr="00000000" w14:paraId="00000F5C">
            <w:pPr>
              <w:spacing w:after="40" w:before="40" w:line="240" w:lineRule="auto"/>
              <w:ind w:left="288"/>
              <w:contextualSpacing w:val="0"/>
              <w:rPr>
                <w:b w:val="1"/>
                <w:i w:val="1"/>
                <w:color w:val="404040"/>
                <w:sz w:val="20"/>
                <w:szCs w:val="20"/>
              </w:rPr>
            </w:pPr>
            <w:hyperlink r:id="rId60">
              <w:r w:rsidDel="00000000" w:rsidR="00000000" w:rsidRPr="00000000">
                <w:rPr>
                  <w:color w:val="0000ff"/>
                  <w:u w:val="single"/>
                  <w:rtl w:val="0"/>
                </w:rPr>
                <w:t xml:space="preserve">http://www.lexile.com/fab</w:t>
              </w:r>
            </w:hyperlink>
            <w:r w:rsidDel="00000000" w:rsidR="00000000" w:rsidRPr="00000000">
              <w:rPr>
                <w:rtl w:val="0"/>
              </w:rPr>
            </w:r>
          </w:p>
          <w:p w:rsidR="00000000" w:rsidDel="00000000" w:rsidP="00000000" w:rsidRDefault="00000000" w:rsidRPr="00000000" w14:paraId="00000F5D">
            <w:pPr>
              <w:spacing w:after="40" w:before="40" w:line="240" w:lineRule="auto"/>
              <w:ind w:left="288"/>
              <w:contextualSpacing w:val="0"/>
              <w:rPr>
                <w:b w:val="1"/>
                <w:i w:val="1"/>
                <w:color w:val="404040"/>
                <w:sz w:val="20"/>
                <w:szCs w:val="20"/>
              </w:rPr>
            </w:pPr>
            <w:hyperlink r:id="rId61">
              <w:r w:rsidDel="00000000" w:rsidR="00000000" w:rsidRPr="00000000">
                <w:rPr>
                  <w:color w:val="0000ff"/>
                  <w:u w:val="single"/>
                  <w:rtl w:val="0"/>
                </w:rPr>
                <w:t xml:space="preserve">http://www.lexile.com/about-lexile/how-to-get-lexile-measures/text-measure/</w:t>
              </w:r>
            </w:hyperlink>
            <w:r w:rsidDel="00000000" w:rsidR="00000000" w:rsidRPr="00000000">
              <w:rPr>
                <w:rtl w:val="0"/>
              </w:rPr>
            </w:r>
          </w:p>
          <w:p w:rsidR="00000000" w:rsidDel="00000000" w:rsidP="00000000" w:rsidRDefault="00000000" w:rsidRPr="00000000" w14:paraId="00000F5E">
            <w:pPr>
              <w:spacing w:before="40" w:line="360" w:lineRule="auto"/>
              <w:ind w:left="288"/>
              <w:contextualSpacing w:val="0"/>
              <w:rPr>
                <w:b w:val="1"/>
                <w:sz w:val="28"/>
                <w:szCs w:val="28"/>
              </w:rPr>
            </w:pPr>
            <w:hyperlink r:id="rId62">
              <w:r w:rsidDel="00000000" w:rsidR="00000000" w:rsidRPr="00000000">
                <w:rPr>
                  <w:color w:val="0000ff"/>
                  <w:u w:val="single"/>
                  <w:rtl w:val="0"/>
                </w:rPr>
                <w:t xml:space="preserve">http://about.edsphere.com/</w:t>
              </w:r>
            </w:hyperlink>
            <w:r w:rsidDel="00000000" w:rsidR="00000000" w:rsidRPr="00000000">
              <w:rPr>
                <w:rtl w:val="0"/>
              </w:rPr>
            </w:r>
          </w:p>
        </w:tc>
      </w:tr>
      <w:tr>
        <w:tc>
          <w:tcPr/>
          <w:p w:rsidR="00000000" w:rsidDel="00000000" w:rsidP="00000000" w:rsidRDefault="00000000" w:rsidRPr="00000000" w14:paraId="00000F5F">
            <w:pPr>
              <w:spacing w:after="40" w:before="40" w:line="240" w:lineRule="auto"/>
              <w:contextualSpacing w:val="0"/>
              <w:rPr>
                <w:b w:val="1"/>
              </w:rPr>
            </w:pPr>
            <w:r w:rsidDel="00000000" w:rsidR="00000000" w:rsidRPr="00000000">
              <w:rPr>
                <w:b w:val="1"/>
                <w:rtl w:val="0"/>
              </w:rPr>
              <w:t xml:space="preserve">AIR Instructions for Students</w:t>
            </w:r>
          </w:p>
          <w:p w:rsidR="00000000" w:rsidDel="00000000" w:rsidP="00000000" w:rsidRDefault="00000000" w:rsidRPr="00000000" w14:paraId="00000F60">
            <w:pPr>
              <w:spacing w:after="40" w:before="40" w:line="240" w:lineRule="auto"/>
              <w:contextualSpacing w:val="0"/>
              <w:rPr>
                <w:b w:val="1"/>
                <w:i w:val="1"/>
              </w:rPr>
            </w:pPr>
            <w:r w:rsidDel="00000000" w:rsidR="00000000" w:rsidRPr="00000000">
              <w:rPr>
                <w:b w:val="1"/>
                <w:i w:val="1"/>
                <w:rtl w:val="0"/>
              </w:rPr>
              <w:t xml:space="preserve">Support for Completing the Independent Reading Form</w:t>
            </w:r>
          </w:p>
          <w:p w:rsidR="00000000" w:rsidDel="00000000" w:rsidP="00000000" w:rsidRDefault="00000000" w:rsidRPr="00000000" w14:paraId="00000F61">
            <w:pPr>
              <w:numPr>
                <w:ilvl w:val="0"/>
                <w:numId w:val="4"/>
              </w:numPr>
              <w:spacing w:after="40" w:before="40" w:line="240" w:lineRule="auto"/>
              <w:ind w:left="720" w:hanging="360"/>
              <w:rPr/>
            </w:pPr>
            <w:r w:rsidDel="00000000" w:rsidR="00000000" w:rsidRPr="00000000">
              <w:rPr>
                <w:rtl w:val="0"/>
              </w:rPr>
              <w:t xml:space="preserve">Review the meanings of </w:t>
            </w:r>
            <w:r w:rsidDel="00000000" w:rsidR="00000000" w:rsidRPr="00000000">
              <w:rPr>
                <w:i w:val="1"/>
                <w:rtl w:val="0"/>
              </w:rPr>
              <w:t xml:space="preserve">where, who,</w:t>
            </w:r>
            <w:r w:rsidDel="00000000" w:rsidR="00000000" w:rsidRPr="00000000">
              <w:rPr>
                <w:rtl w:val="0"/>
              </w:rPr>
              <w:t xml:space="preserve"> and </w:t>
            </w:r>
            <w:r w:rsidDel="00000000" w:rsidR="00000000" w:rsidRPr="00000000">
              <w:rPr>
                <w:i w:val="1"/>
                <w:rtl w:val="0"/>
              </w:rPr>
              <w:t xml:space="preserve">what</w:t>
            </w:r>
            <w:r w:rsidDel="00000000" w:rsidR="00000000" w:rsidRPr="00000000">
              <w:rPr>
                <w:rtl w:val="0"/>
              </w:rPr>
              <w:t xml:space="preserve">. Then talk about precise language. Before students work on their own, ask them to give examples from the </w:t>
            </w:r>
            <w:r w:rsidDel="00000000" w:rsidR="00000000" w:rsidRPr="00000000">
              <w:rPr>
                <w:i w:val="1"/>
                <w:rtl w:val="0"/>
              </w:rPr>
              <w:t xml:space="preserve">Tacking the Trash</w:t>
            </w:r>
            <w:r w:rsidDel="00000000" w:rsidR="00000000" w:rsidRPr="00000000">
              <w:rPr>
                <w:rtl w:val="0"/>
              </w:rPr>
              <w:t xml:space="preserve"> reading of words that are precise and explain why. </w:t>
            </w:r>
          </w:p>
          <w:p w:rsidR="00000000" w:rsidDel="00000000" w:rsidP="00000000" w:rsidRDefault="00000000" w:rsidRPr="00000000" w14:paraId="00000F62">
            <w:pPr>
              <w:numPr>
                <w:ilvl w:val="0"/>
                <w:numId w:val="4"/>
              </w:numPr>
              <w:spacing w:after="40" w:before="40" w:line="240" w:lineRule="auto"/>
              <w:ind w:left="720" w:hanging="360"/>
              <w:rPr/>
            </w:pPr>
            <w:r w:rsidDel="00000000" w:rsidR="00000000" w:rsidRPr="00000000">
              <w:rPr>
                <w:rtl w:val="0"/>
              </w:rPr>
              <w:t xml:space="preserve">Have several students indicate a word whose meaning they were unsure about. </w:t>
            </w:r>
          </w:p>
          <w:p w:rsidR="00000000" w:rsidDel="00000000" w:rsidP="00000000" w:rsidRDefault="00000000" w:rsidRPr="00000000" w14:paraId="00000F63">
            <w:pPr>
              <w:numPr>
                <w:ilvl w:val="0"/>
                <w:numId w:val="4"/>
              </w:numPr>
              <w:spacing w:after="120" w:before="40" w:line="240" w:lineRule="auto"/>
              <w:ind w:left="720" w:hanging="360"/>
              <w:rPr/>
            </w:pPr>
            <w:r w:rsidDel="00000000" w:rsidR="00000000" w:rsidRPr="00000000">
              <w:rPr>
                <w:rtl w:val="0"/>
              </w:rPr>
              <w:t xml:space="preserve">Use the following questions to guide the discussion:</w:t>
            </w:r>
          </w:p>
          <w:p w:rsidR="00000000" w:rsidDel="00000000" w:rsidP="00000000" w:rsidRDefault="00000000" w:rsidRPr="00000000" w14:paraId="00000F64">
            <w:pPr>
              <w:numPr>
                <w:ilvl w:val="0"/>
                <w:numId w:val="9"/>
              </w:numPr>
              <w:spacing w:after="120" w:before="40" w:line="240" w:lineRule="auto"/>
              <w:ind w:left="360"/>
              <w:rPr>
                <w:rFonts w:ascii="Times New Roman" w:cs="Times New Roman" w:eastAsia="Times New Roman" w:hAnsi="Times New Roman"/>
              </w:rPr>
            </w:pPr>
            <w:r w:rsidDel="00000000" w:rsidR="00000000" w:rsidRPr="00000000">
              <w:rPr>
                <w:rtl w:val="0"/>
              </w:rPr>
              <w:t xml:space="preserve">Who remembers what it means if a word is precise? [ALL]</w:t>
              <w:br w:type="textWrapping"/>
              <w:t xml:space="preserve">If a word is precise, it means _______________________. [EN, EM, TR]</w:t>
            </w:r>
          </w:p>
          <w:p w:rsidR="00000000" w:rsidDel="00000000" w:rsidP="00000000" w:rsidRDefault="00000000" w:rsidRPr="00000000" w14:paraId="00000F65">
            <w:pPr>
              <w:numPr>
                <w:ilvl w:val="0"/>
                <w:numId w:val="9"/>
              </w:numPr>
              <w:spacing w:after="120" w:before="40" w:line="240" w:lineRule="auto"/>
              <w:ind w:left="720" w:hanging="360"/>
              <w:rPr>
                <w:rFonts w:ascii="Times New Roman" w:cs="Times New Roman" w:eastAsia="Times New Roman" w:hAnsi="Times New Roman"/>
              </w:rPr>
            </w:pPr>
            <w:r w:rsidDel="00000000" w:rsidR="00000000" w:rsidRPr="00000000">
              <w:rPr>
                <w:rtl w:val="0"/>
              </w:rPr>
              <w:t xml:space="preserve">Who can give an example of a word from “Tackling the Trash” that you feel is precise? [ALL]</w:t>
              <w:br w:type="textWrapping"/>
              <w:t xml:space="preserve">An example of a word from “Tackling the Trash” that I feel is precise is _______. [EN, EM]</w:t>
              <w:br w:type="textWrapping"/>
              <w:t xml:space="preserve">An example is __________________. [TR]</w:t>
            </w:r>
          </w:p>
          <w:p w:rsidR="00000000" w:rsidDel="00000000" w:rsidP="00000000" w:rsidRDefault="00000000" w:rsidRPr="00000000" w14:paraId="00000F66">
            <w:pPr>
              <w:numPr>
                <w:ilvl w:val="0"/>
                <w:numId w:val="9"/>
              </w:numPr>
              <w:spacing w:after="120" w:before="40" w:line="240" w:lineRule="auto"/>
              <w:ind w:left="720" w:hanging="360"/>
              <w:rPr>
                <w:rFonts w:ascii="Times New Roman" w:cs="Times New Roman" w:eastAsia="Times New Roman" w:hAnsi="Times New Roman"/>
              </w:rPr>
            </w:pPr>
            <w:r w:rsidDel="00000000" w:rsidR="00000000" w:rsidRPr="00000000">
              <w:rPr>
                <w:rtl w:val="0"/>
              </w:rPr>
              <w:t xml:space="preserve">Who can give another example? [ALL]</w:t>
              <w:br w:type="textWrapping"/>
              <w:t xml:space="preserve">An example of a word from “Tackling the Trash” that I feel is precise is _______. [EN, EM]</w:t>
              <w:br w:type="textWrapping"/>
              <w:t xml:space="preserve">An example is __________________. [TR]</w:t>
            </w:r>
          </w:p>
          <w:p w:rsidR="00000000" w:rsidDel="00000000" w:rsidP="00000000" w:rsidRDefault="00000000" w:rsidRPr="00000000" w14:paraId="00000F67">
            <w:pPr>
              <w:numPr>
                <w:ilvl w:val="0"/>
                <w:numId w:val="9"/>
              </w:numPr>
              <w:spacing w:after="120" w:before="40" w:line="240" w:lineRule="auto"/>
              <w:ind w:left="720" w:hanging="360"/>
              <w:rPr>
                <w:rFonts w:ascii="Times New Roman" w:cs="Times New Roman" w:eastAsia="Times New Roman" w:hAnsi="Times New Roman"/>
              </w:rPr>
            </w:pPr>
            <w:r w:rsidDel="00000000" w:rsidR="00000000" w:rsidRPr="00000000">
              <w:rPr>
                <w:rtl w:val="0"/>
              </w:rPr>
              <w:t xml:space="preserve">What is a word from “Tackling the Trash” that you were unsure of when you were reading? [ALL]</w:t>
              <w:br w:type="textWrapping"/>
              <w:t xml:space="preserve">A word I was unsure of is _________________________. [EN, EM, TR]</w:t>
            </w:r>
          </w:p>
          <w:p w:rsidR="00000000" w:rsidDel="00000000" w:rsidP="00000000" w:rsidRDefault="00000000" w:rsidRPr="00000000" w14:paraId="00000F68">
            <w:pPr>
              <w:numPr>
                <w:ilvl w:val="0"/>
                <w:numId w:val="9"/>
              </w:numPr>
              <w:spacing w:after="40" w:before="40" w:line="240" w:lineRule="auto"/>
              <w:ind w:left="720" w:hanging="360"/>
              <w:rPr>
                <w:rFonts w:ascii="Times New Roman" w:cs="Times New Roman" w:eastAsia="Times New Roman" w:hAnsi="Times New Roman"/>
              </w:rPr>
            </w:pPr>
            <w:r w:rsidDel="00000000" w:rsidR="00000000" w:rsidRPr="00000000">
              <w:rPr>
                <w:rtl w:val="0"/>
              </w:rPr>
              <w:t xml:space="preserve">What is another example? [ALL]</w:t>
              <w:br w:type="textWrapping"/>
              <w:t xml:space="preserve">Another example is _________________________. [EN, EM, TR]</w:t>
            </w:r>
          </w:p>
        </w:tc>
      </w:tr>
    </w:tbl>
    <w:p w:rsidR="00000000" w:rsidDel="00000000" w:rsidP="00000000" w:rsidRDefault="00000000" w:rsidRPr="00000000" w14:paraId="00000F69">
      <w:pPr>
        <w:spacing w:line="240" w:lineRule="auto"/>
        <w:contextualSpacing w:val="0"/>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F6A">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6B">
      <w:pPr>
        <w:widowControl w:val="0"/>
        <w:contextualSpacing w:val="0"/>
        <w:rPr>
          <w:rFonts w:ascii="Times New Roman" w:cs="Times New Roman" w:eastAsia="Times New Roman" w:hAnsi="Times New Roman"/>
          <w:sz w:val="24"/>
          <w:szCs w:val="24"/>
        </w:rPr>
        <w:sectPr>
          <w:type w:val="continuous"/>
          <w:pgSz w:h="12240" w:w="15840"/>
          <w:pgMar w:bottom="720" w:top="720" w:left="720" w:right="720" w:header="0" w:footer="720"/>
        </w:sectPr>
      </w:pPr>
      <w:r w:rsidDel="00000000" w:rsidR="00000000" w:rsidRPr="00000000">
        <w:br w:type="page"/>
      </w:r>
      <w:r w:rsidDel="00000000" w:rsidR="00000000" w:rsidRPr="00000000">
        <w:rPr>
          <w:rtl w:val="0"/>
        </w:rPr>
      </w:r>
    </w:p>
    <w:p w:rsidR="00000000" w:rsidDel="00000000" w:rsidP="00000000" w:rsidRDefault="00000000" w:rsidRPr="00000000" w14:paraId="00000F6C">
      <w:pPr>
        <w:spacing w:line="240" w:lineRule="auto"/>
        <w:contextualSpacing w:val="0"/>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152400</wp:posOffset>
                </wp:positionH>
                <wp:positionV relativeFrom="paragraph">
                  <wp:posOffset>-114299</wp:posOffset>
                </wp:positionV>
                <wp:extent cx="6635115" cy="8337550"/>
                <wp:effectExtent b="0" l="0" r="0" t="0"/>
                <wp:wrapSquare wrapText="bothSides" distB="0" distT="0" distL="114300" distR="114300"/>
                <wp:docPr id="1" name=""/>
                <a:graphic>
                  <a:graphicData uri="http://schemas.microsoft.com/office/word/2010/wordprocessingGroup">
                    <wpg:wgp>
                      <wpg:cNvGrpSpPr/>
                      <wpg:grpSpPr>
                        <a:xfrm>
                          <a:off x="2028443" y="0"/>
                          <a:ext cx="6635115" cy="8337550"/>
                          <a:chOff x="2028443" y="0"/>
                          <a:chExt cx="6635115" cy="7560000"/>
                        </a:xfrm>
                      </wpg:grpSpPr>
                      <wpg:grpSp>
                        <wpg:cNvGrpSpPr/>
                        <wpg:grpSpPr>
                          <a:xfrm>
                            <a:off x="2028443" y="0"/>
                            <a:ext cx="6635115" cy="7560000"/>
                            <a:chOff x="1680" y="1248"/>
                            <a:chExt cx="10449" cy="13130"/>
                          </a:xfrm>
                        </wpg:grpSpPr>
                        <wps:wsp>
                          <wps:cNvSpPr/>
                          <wps:cNvPr id="3" name="Shape 3"/>
                          <wps:spPr>
                            <a:xfrm>
                              <a:off x="1680" y="1248"/>
                              <a:ext cx="10425" cy="13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4" name="Shape 4"/>
                          <wps:spPr>
                            <a:xfrm>
                              <a:off x="8986" y="1440"/>
                              <a:ext cx="3143" cy="12938"/>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Source Sans Pro" w:cs="Source Sans Pro" w:eastAsia="Source Sans Pro" w:hAnsi="Source Sans Pro"/>
                                    <w:b w:val="0"/>
                                    <w:i w:val="0"/>
                                    <w:smallCaps w:val="0"/>
                                    <w:strike w:val="0"/>
                                    <w:color w:val="005295"/>
                                    <w:sz w:val="28"/>
                                    <w:vertAlign w:val="baseline"/>
                                  </w:rPr>
                                  <w:t xml:space="preserve">LOCATIONS</w:t>
                                </w:r>
                              </w:p>
                              <w:p w:rsidR="00000000" w:rsidDel="00000000" w:rsidP="00000000" w:rsidRDefault="00000000" w:rsidRPr="00000000">
                                <w:pPr>
                                  <w:spacing w:after="120" w:before="180" w:line="240"/>
                                  <w:ind w:left="0" w:right="0" w:firstLine="0"/>
                                  <w:jc w:val="left"/>
                                  <w:textDirection w:val="btLr"/>
                                </w:pPr>
                                <w:r w:rsidDel="00000000" w:rsidR="00000000" w:rsidRPr="00000000">
                                  <w:rPr>
                                    <w:rFonts w:ascii="Source Sans Pro" w:cs="Source Sans Pro" w:eastAsia="Source Sans Pro" w:hAnsi="Source Sans Pro"/>
                                    <w:b w:val="0"/>
                                    <w:i w:val="0"/>
                                    <w:smallCaps w:val="0"/>
                                    <w:strike w:val="0"/>
                                    <w:color w:val="005295"/>
                                    <w:sz w:val="28"/>
                                    <w:vertAlign w:val="baseline"/>
                                  </w:rPr>
                                </w:r>
                                <w:r w:rsidDel="00000000" w:rsidR="00000000" w:rsidRPr="00000000">
                                  <w:rPr>
                                    <w:rFonts w:ascii="Source Sans Pro" w:cs="Source Sans Pro" w:eastAsia="Source Sans Pro" w:hAnsi="Source Sans Pro"/>
                                    <w:b w:val="0"/>
                                    <w:i w:val="0"/>
                                    <w:smallCaps w:val="0"/>
                                    <w:strike w:val="0"/>
                                    <w:color w:val="005295"/>
                                    <w:sz w:val="28"/>
                                    <w:vertAlign w:val="baseline"/>
                                  </w:rPr>
                                  <w:t xml:space="preserve">Domestic</w:t>
                                </w:r>
                              </w:p>
                              <w:p w:rsidR="00000000" w:rsidDel="00000000" w:rsidP="00000000" w:rsidRDefault="00000000" w:rsidRPr="00000000">
                                <w:pPr>
                                  <w:spacing w:after="0" w:before="60" w:line="360"/>
                                  <w:ind w:left="0" w:right="0" w:firstLine="0"/>
                                  <w:jc w:val="left"/>
                                  <w:textDirection w:val="btLr"/>
                                </w:pPr>
                                <w:r w:rsidDel="00000000" w:rsidR="00000000" w:rsidRPr="00000000">
                                  <w:rPr>
                                    <w:rFonts w:ascii="Source Sans Pro" w:cs="Source Sans Pro" w:eastAsia="Source Sans Pro" w:hAnsi="Source Sans Pro"/>
                                    <w:b w:val="0"/>
                                    <w:i w:val="0"/>
                                    <w:smallCaps w:val="0"/>
                                    <w:strike w:val="0"/>
                                    <w:color w:val="005295"/>
                                    <w:sz w:val="28"/>
                                    <w:vertAlign w:val="baseline"/>
                                  </w:rPr>
                                </w:r>
                                <w:r w:rsidDel="00000000" w:rsidR="00000000" w:rsidRPr="00000000">
                                  <w:rPr>
                                    <w:rFonts w:ascii="Source Sans Pro" w:cs="Source Sans Pro" w:eastAsia="Source Sans Pro" w:hAnsi="Source Sans Pro"/>
                                    <w:b w:val="0"/>
                                    <w:i w:val="0"/>
                                    <w:smallCaps w:val="0"/>
                                    <w:strike w:val="0"/>
                                    <w:color w:val="000000"/>
                                    <w:sz w:val="18"/>
                                    <w:vertAlign w:val="baseline"/>
                                  </w:rPr>
                                  <w:t xml:space="preserve">Washington, D.C.</w:t>
                                </w:r>
                              </w:p>
                              <w:p w:rsidR="00000000" w:rsidDel="00000000" w:rsidP="00000000" w:rsidRDefault="00000000" w:rsidRPr="00000000">
                                <w:pPr>
                                  <w:spacing w:after="0" w:before="60" w:line="360"/>
                                  <w:ind w:left="0" w:right="0" w:firstLine="0"/>
                                  <w:jc w:val="left"/>
                                  <w:textDirection w:val="btLr"/>
                                </w:pPr>
                                <w:r w:rsidDel="00000000" w:rsidR="00000000" w:rsidRPr="00000000">
                                  <w:rPr>
                                    <w:rFonts w:ascii="Source Sans Pro" w:cs="Source Sans Pro" w:eastAsia="Source Sans Pro" w:hAnsi="Source Sans Pro"/>
                                    <w:b w:val="0"/>
                                    <w:i w:val="0"/>
                                    <w:smallCaps w:val="0"/>
                                    <w:strike w:val="0"/>
                                    <w:color w:val="000000"/>
                                    <w:sz w:val="18"/>
                                    <w:vertAlign w:val="baseline"/>
                                  </w:rPr>
                                </w:r>
                                <w:r w:rsidDel="00000000" w:rsidR="00000000" w:rsidRPr="00000000">
                                  <w:rPr>
                                    <w:rFonts w:ascii="Source Sans Pro" w:cs="Source Sans Pro" w:eastAsia="Source Sans Pro" w:hAnsi="Source Sans Pro"/>
                                    <w:b w:val="0"/>
                                    <w:i w:val="0"/>
                                    <w:smallCaps w:val="0"/>
                                    <w:strike w:val="0"/>
                                    <w:color w:val="000000"/>
                                    <w:sz w:val="18"/>
                                    <w:vertAlign w:val="baseline"/>
                                  </w:rPr>
                                  <w:t xml:space="preserve">Atlanta, GA</w:t>
                                </w:r>
                              </w:p>
                              <w:p w:rsidR="00000000" w:rsidDel="00000000" w:rsidP="00000000" w:rsidRDefault="00000000" w:rsidRPr="00000000">
                                <w:pPr>
                                  <w:spacing w:after="0" w:before="60" w:line="360"/>
                                  <w:ind w:left="0" w:right="0" w:firstLine="0"/>
                                  <w:jc w:val="left"/>
                                  <w:textDirection w:val="btLr"/>
                                </w:pPr>
                                <w:r w:rsidDel="00000000" w:rsidR="00000000" w:rsidRPr="00000000">
                                  <w:rPr>
                                    <w:rFonts w:ascii="Source Sans Pro" w:cs="Source Sans Pro" w:eastAsia="Source Sans Pro" w:hAnsi="Source Sans Pro"/>
                                    <w:b w:val="0"/>
                                    <w:i w:val="0"/>
                                    <w:smallCaps w:val="0"/>
                                    <w:strike w:val="0"/>
                                    <w:color w:val="000000"/>
                                    <w:sz w:val="18"/>
                                    <w:vertAlign w:val="baseline"/>
                                  </w:rPr>
                                </w:r>
                                <w:r w:rsidDel="00000000" w:rsidR="00000000" w:rsidRPr="00000000">
                                  <w:rPr>
                                    <w:rFonts w:ascii="Source Sans Pro" w:cs="Source Sans Pro" w:eastAsia="Source Sans Pro" w:hAnsi="Source Sans Pro"/>
                                    <w:b w:val="0"/>
                                    <w:i w:val="0"/>
                                    <w:smallCaps w:val="0"/>
                                    <w:strike w:val="0"/>
                                    <w:color w:val="000000"/>
                                    <w:sz w:val="18"/>
                                    <w:vertAlign w:val="baseline"/>
                                  </w:rPr>
                                  <w:t xml:space="preserve">Baltimore, MD</w:t>
                                </w:r>
                              </w:p>
                              <w:p w:rsidR="00000000" w:rsidDel="00000000" w:rsidP="00000000" w:rsidRDefault="00000000" w:rsidRPr="00000000">
                                <w:pPr>
                                  <w:spacing w:after="0" w:before="60" w:line="360"/>
                                  <w:ind w:left="0" w:right="0" w:firstLine="0"/>
                                  <w:jc w:val="left"/>
                                  <w:textDirection w:val="btLr"/>
                                </w:pPr>
                                <w:r w:rsidDel="00000000" w:rsidR="00000000" w:rsidRPr="00000000">
                                  <w:rPr>
                                    <w:rFonts w:ascii="Source Sans Pro" w:cs="Source Sans Pro" w:eastAsia="Source Sans Pro" w:hAnsi="Source Sans Pro"/>
                                    <w:b w:val="0"/>
                                    <w:i w:val="0"/>
                                    <w:smallCaps w:val="0"/>
                                    <w:strike w:val="0"/>
                                    <w:color w:val="000000"/>
                                    <w:sz w:val="18"/>
                                    <w:vertAlign w:val="baseline"/>
                                  </w:rPr>
                                </w:r>
                                <w:r w:rsidDel="00000000" w:rsidR="00000000" w:rsidRPr="00000000">
                                  <w:rPr>
                                    <w:rFonts w:ascii="Source Sans Pro" w:cs="Source Sans Pro" w:eastAsia="Source Sans Pro" w:hAnsi="Source Sans Pro"/>
                                    <w:b w:val="0"/>
                                    <w:i w:val="0"/>
                                    <w:smallCaps w:val="0"/>
                                    <w:strike w:val="0"/>
                                    <w:color w:val="000000"/>
                                    <w:sz w:val="18"/>
                                    <w:vertAlign w:val="baseline"/>
                                  </w:rPr>
                                  <w:t xml:space="preserve">Chapel Hill, NC</w:t>
                                </w:r>
                              </w:p>
                              <w:p w:rsidR="00000000" w:rsidDel="00000000" w:rsidP="00000000" w:rsidRDefault="00000000" w:rsidRPr="00000000">
                                <w:pPr>
                                  <w:spacing w:after="0" w:before="60" w:line="360"/>
                                  <w:ind w:left="0" w:right="0" w:firstLine="0"/>
                                  <w:jc w:val="left"/>
                                  <w:textDirection w:val="btLr"/>
                                </w:pPr>
                                <w:r w:rsidDel="00000000" w:rsidR="00000000" w:rsidRPr="00000000">
                                  <w:rPr>
                                    <w:rFonts w:ascii="Source Sans Pro" w:cs="Source Sans Pro" w:eastAsia="Source Sans Pro" w:hAnsi="Source Sans Pro"/>
                                    <w:b w:val="0"/>
                                    <w:i w:val="0"/>
                                    <w:smallCaps w:val="0"/>
                                    <w:strike w:val="0"/>
                                    <w:color w:val="000000"/>
                                    <w:sz w:val="18"/>
                                    <w:vertAlign w:val="baseline"/>
                                  </w:rPr>
                                </w:r>
                                <w:r w:rsidDel="00000000" w:rsidR="00000000" w:rsidRPr="00000000">
                                  <w:rPr>
                                    <w:rFonts w:ascii="Source Sans Pro" w:cs="Source Sans Pro" w:eastAsia="Source Sans Pro" w:hAnsi="Source Sans Pro"/>
                                    <w:b w:val="0"/>
                                    <w:i w:val="0"/>
                                    <w:smallCaps w:val="0"/>
                                    <w:strike w:val="0"/>
                                    <w:color w:val="000000"/>
                                    <w:sz w:val="18"/>
                                    <w:vertAlign w:val="baseline"/>
                                  </w:rPr>
                                  <w:t xml:space="preserve">Chicago, IL</w:t>
                                </w:r>
                              </w:p>
                              <w:p w:rsidR="00000000" w:rsidDel="00000000" w:rsidP="00000000" w:rsidRDefault="00000000" w:rsidRPr="00000000">
                                <w:pPr>
                                  <w:spacing w:after="0" w:before="60" w:line="360"/>
                                  <w:ind w:left="0" w:right="0" w:firstLine="0"/>
                                  <w:jc w:val="left"/>
                                  <w:textDirection w:val="btLr"/>
                                </w:pPr>
                                <w:r w:rsidDel="00000000" w:rsidR="00000000" w:rsidRPr="00000000">
                                  <w:rPr>
                                    <w:rFonts w:ascii="Source Sans Pro" w:cs="Source Sans Pro" w:eastAsia="Source Sans Pro" w:hAnsi="Source Sans Pro"/>
                                    <w:b w:val="0"/>
                                    <w:i w:val="0"/>
                                    <w:smallCaps w:val="0"/>
                                    <w:strike w:val="0"/>
                                    <w:color w:val="000000"/>
                                    <w:sz w:val="18"/>
                                    <w:vertAlign w:val="baseline"/>
                                  </w:rPr>
                                </w:r>
                                <w:r w:rsidDel="00000000" w:rsidR="00000000" w:rsidRPr="00000000">
                                  <w:rPr>
                                    <w:rFonts w:ascii="Source Sans Pro" w:cs="Source Sans Pro" w:eastAsia="Source Sans Pro" w:hAnsi="Source Sans Pro"/>
                                    <w:b w:val="0"/>
                                    <w:i w:val="0"/>
                                    <w:smallCaps w:val="0"/>
                                    <w:strike w:val="0"/>
                                    <w:color w:val="000000"/>
                                    <w:sz w:val="18"/>
                                    <w:vertAlign w:val="baseline"/>
                                  </w:rPr>
                                  <w:t xml:space="preserve">Columbus, OH</w:t>
                                </w:r>
                              </w:p>
                              <w:p w:rsidR="00000000" w:rsidDel="00000000" w:rsidP="00000000" w:rsidRDefault="00000000" w:rsidRPr="00000000">
                                <w:pPr>
                                  <w:spacing w:after="0" w:before="60" w:line="360"/>
                                  <w:ind w:left="0" w:right="0" w:firstLine="0"/>
                                  <w:jc w:val="left"/>
                                  <w:textDirection w:val="btLr"/>
                                </w:pPr>
                                <w:r w:rsidDel="00000000" w:rsidR="00000000" w:rsidRPr="00000000">
                                  <w:rPr>
                                    <w:rFonts w:ascii="Source Sans Pro" w:cs="Source Sans Pro" w:eastAsia="Source Sans Pro" w:hAnsi="Source Sans Pro"/>
                                    <w:b w:val="0"/>
                                    <w:i w:val="0"/>
                                    <w:smallCaps w:val="0"/>
                                    <w:strike w:val="0"/>
                                    <w:color w:val="000000"/>
                                    <w:sz w:val="18"/>
                                    <w:vertAlign w:val="baseline"/>
                                  </w:rPr>
                                </w:r>
                                <w:r w:rsidDel="00000000" w:rsidR="00000000" w:rsidRPr="00000000">
                                  <w:rPr>
                                    <w:rFonts w:ascii="Source Sans Pro" w:cs="Source Sans Pro" w:eastAsia="Source Sans Pro" w:hAnsi="Source Sans Pro"/>
                                    <w:b w:val="0"/>
                                    <w:i w:val="0"/>
                                    <w:smallCaps w:val="0"/>
                                    <w:strike w:val="0"/>
                                    <w:color w:val="000000"/>
                                    <w:sz w:val="18"/>
                                    <w:vertAlign w:val="baseline"/>
                                  </w:rPr>
                                  <w:t xml:space="preserve">Frederick, MD</w:t>
                                </w:r>
                              </w:p>
                              <w:p w:rsidR="00000000" w:rsidDel="00000000" w:rsidP="00000000" w:rsidRDefault="00000000" w:rsidRPr="00000000">
                                <w:pPr>
                                  <w:spacing w:after="0" w:before="60" w:line="360"/>
                                  <w:ind w:left="0" w:right="0" w:firstLine="0"/>
                                  <w:jc w:val="left"/>
                                  <w:textDirection w:val="btLr"/>
                                </w:pPr>
                                <w:r w:rsidDel="00000000" w:rsidR="00000000" w:rsidRPr="00000000">
                                  <w:rPr>
                                    <w:rFonts w:ascii="Source Sans Pro" w:cs="Source Sans Pro" w:eastAsia="Source Sans Pro" w:hAnsi="Source Sans Pro"/>
                                    <w:b w:val="0"/>
                                    <w:i w:val="0"/>
                                    <w:smallCaps w:val="0"/>
                                    <w:strike w:val="0"/>
                                    <w:color w:val="000000"/>
                                    <w:sz w:val="18"/>
                                    <w:vertAlign w:val="baseline"/>
                                  </w:rPr>
                                </w:r>
                                <w:r w:rsidDel="00000000" w:rsidR="00000000" w:rsidRPr="00000000">
                                  <w:rPr>
                                    <w:rFonts w:ascii="Source Sans Pro" w:cs="Source Sans Pro" w:eastAsia="Source Sans Pro" w:hAnsi="Source Sans Pro"/>
                                    <w:b w:val="0"/>
                                    <w:i w:val="0"/>
                                    <w:smallCaps w:val="0"/>
                                    <w:strike w:val="0"/>
                                    <w:color w:val="000000"/>
                                    <w:sz w:val="18"/>
                                    <w:vertAlign w:val="baseline"/>
                                  </w:rPr>
                                  <w:t xml:space="preserve">Honolulu, HI</w:t>
                                </w:r>
                              </w:p>
                              <w:p w:rsidR="00000000" w:rsidDel="00000000" w:rsidP="00000000" w:rsidRDefault="00000000" w:rsidRPr="00000000">
                                <w:pPr>
                                  <w:spacing w:after="0" w:before="60" w:line="360"/>
                                  <w:ind w:left="0" w:right="0" w:firstLine="0"/>
                                  <w:jc w:val="left"/>
                                  <w:textDirection w:val="btLr"/>
                                </w:pPr>
                                <w:r w:rsidDel="00000000" w:rsidR="00000000" w:rsidRPr="00000000">
                                  <w:rPr>
                                    <w:rFonts w:ascii="Source Sans Pro" w:cs="Source Sans Pro" w:eastAsia="Source Sans Pro" w:hAnsi="Source Sans Pro"/>
                                    <w:b w:val="0"/>
                                    <w:i w:val="0"/>
                                    <w:smallCaps w:val="0"/>
                                    <w:strike w:val="0"/>
                                    <w:color w:val="000000"/>
                                    <w:sz w:val="18"/>
                                    <w:vertAlign w:val="baseline"/>
                                  </w:rPr>
                                </w:r>
                                <w:r w:rsidDel="00000000" w:rsidR="00000000" w:rsidRPr="00000000">
                                  <w:rPr>
                                    <w:rFonts w:ascii="Source Sans Pro" w:cs="Source Sans Pro" w:eastAsia="Source Sans Pro" w:hAnsi="Source Sans Pro"/>
                                    <w:b w:val="0"/>
                                    <w:i w:val="0"/>
                                    <w:smallCaps w:val="0"/>
                                    <w:strike w:val="0"/>
                                    <w:color w:val="000000"/>
                                    <w:sz w:val="18"/>
                                    <w:vertAlign w:val="baseline"/>
                                  </w:rPr>
                                  <w:t xml:space="preserve">Indianapolis, IN</w:t>
                                </w:r>
                              </w:p>
                              <w:p w:rsidR="00000000" w:rsidDel="00000000" w:rsidP="00000000" w:rsidRDefault="00000000" w:rsidRPr="00000000">
                                <w:pPr>
                                  <w:spacing w:after="0" w:before="60" w:line="360"/>
                                  <w:ind w:left="0" w:right="0" w:firstLine="0"/>
                                  <w:jc w:val="left"/>
                                  <w:textDirection w:val="btLr"/>
                                </w:pPr>
                                <w:r w:rsidDel="00000000" w:rsidR="00000000" w:rsidRPr="00000000">
                                  <w:rPr>
                                    <w:rFonts w:ascii="Source Sans Pro" w:cs="Source Sans Pro" w:eastAsia="Source Sans Pro" w:hAnsi="Source Sans Pro"/>
                                    <w:b w:val="0"/>
                                    <w:i w:val="0"/>
                                    <w:smallCaps w:val="0"/>
                                    <w:strike w:val="0"/>
                                    <w:color w:val="000000"/>
                                    <w:sz w:val="18"/>
                                    <w:vertAlign w:val="baseline"/>
                                  </w:rPr>
                                </w:r>
                                <w:r w:rsidDel="00000000" w:rsidR="00000000" w:rsidRPr="00000000">
                                  <w:rPr>
                                    <w:rFonts w:ascii="Source Sans Pro" w:cs="Source Sans Pro" w:eastAsia="Source Sans Pro" w:hAnsi="Source Sans Pro"/>
                                    <w:b w:val="0"/>
                                    <w:i w:val="0"/>
                                    <w:smallCaps w:val="0"/>
                                    <w:strike w:val="0"/>
                                    <w:color w:val="000000"/>
                                    <w:sz w:val="18"/>
                                    <w:vertAlign w:val="baseline"/>
                                  </w:rPr>
                                  <w:t xml:space="preserve">Naperville, IL</w:t>
                                </w:r>
                              </w:p>
                              <w:p w:rsidR="00000000" w:rsidDel="00000000" w:rsidP="00000000" w:rsidRDefault="00000000" w:rsidRPr="00000000">
                                <w:pPr>
                                  <w:spacing w:after="0" w:before="60" w:line="360"/>
                                  <w:ind w:left="0" w:right="0" w:firstLine="0"/>
                                  <w:jc w:val="left"/>
                                  <w:textDirection w:val="btLr"/>
                                </w:pPr>
                                <w:r w:rsidDel="00000000" w:rsidR="00000000" w:rsidRPr="00000000">
                                  <w:rPr>
                                    <w:rFonts w:ascii="Source Sans Pro" w:cs="Source Sans Pro" w:eastAsia="Source Sans Pro" w:hAnsi="Source Sans Pro"/>
                                    <w:b w:val="0"/>
                                    <w:i w:val="0"/>
                                    <w:smallCaps w:val="0"/>
                                    <w:strike w:val="0"/>
                                    <w:color w:val="000000"/>
                                    <w:sz w:val="18"/>
                                    <w:vertAlign w:val="baseline"/>
                                  </w:rPr>
                                </w:r>
                                <w:r w:rsidDel="00000000" w:rsidR="00000000" w:rsidRPr="00000000">
                                  <w:rPr>
                                    <w:rFonts w:ascii="Source Sans Pro" w:cs="Source Sans Pro" w:eastAsia="Source Sans Pro" w:hAnsi="Source Sans Pro"/>
                                    <w:b w:val="0"/>
                                    <w:i w:val="0"/>
                                    <w:smallCaps w:val="0"/>
                                    <w:strike w:val="0"/>
                                    <w:color w:val="000000"/>
                                    <w:sz w:val="18"/>
                                    <w:vertAlign w:val="baseline"/>
                                  </w:rPr>
                                  <w:t xml:space="preserve">New York, NY</w:t>
                                </w:r>
                              </w:p>
                              <w:p w:rsidR="00000000" w:rsidDel="00000000" w:rsidP="00000000" w:rsidRDefault="00000000" w:rsidRPr="00000000">
                                <w:pPr>
                                  <w:spacing w:after="0" w:before="60" w:line="360"/>
                                  <w:ind w:left="0" w:right="0" w:firstLine="0"/>
                                  <w:jc w:val="left"/>
                                  <w:textDirection w:val="btLr"/>
                                </w:pPr>
                                <w:r w:rsidDel="00000000" w:rsidR="00000000" w:rsidRPr="00000000">
                                  <w:rPr>
                                    <w:rFonts w:ascii="Source Sans Pro" w:cs="Source Sans Pro" w:eastAsia="Source Sans Pro" w:hAnsi="Source Sans Pro"/>
                                    <w:b w:val="0"/>
                                    <w:i w:val="0"/>
                                    <w:smallCaps w:val="0"/>
                                    <w:strike w:val="0"/>
                                    <w:color w:val="000000"/>
                                    <w:sz w:val="18"/>
                                    <w:vertAlign w:val="baseline"/>
                                  </w:rPr>
                                </w:r>
                                <w:r w:rsidDel="00000000" w:rsidR="00000000" w:rsidRPr="00000000">
                                  <w:rPr>
                                    <w:rFonts w:ascii="Source Sans Pro" w:cs="Source Sans Pro" w:eastAsia="Source Sans Pro" w:hAnsi="Source Sans Pro"/>
                                    <w:b w:val="0"/>
                                    <w:i w:val="0"/>
                                    <w:smallCaps w:val="0"/>
                                    <w:strike w:val="0"/>
                                    <w:color w:val="000000"/>
                                    <w:sz w:val="18"/>
                                    <w:vertAlign w:val="baseline"/>
                                  </w:rPr>
                                  <w:t xml:space="preserve">Sacramento, CA</w:t>
                                </w:r>
                              </w:p>
                              <w:p w:rsidR="00000000" w:rsidDel="00000000" w:rsidP="00000000" w:rsidRDefault="00000000" w:rsidRPr="00000000">
                                <w:pPr>
                                  <w:spacing w:after="0" w:before="60" w:line="360"/>
                                  <w:ind w:left="0" w:right="0" w:firstLine="0"/>
                                  <w:jc w:val="left"/>
                                  <w:textDirection w:val="btLr"/>
                                </w:pPr>
                                <w:r w:rsidDel="00000000" w:rsidR="00000000" w:rsidRPr="00000000">
                                  <w:rPr>
                                    <w:rFonts w:ascii="Source Sans Pro" w:cs="Source Sans Pro" w:eastAsia="Source Sans Pro" w:hAnsi="Source Sans Pro"/>
                                    <w:b w:val="0"/>
                                    <w:i w:val="0"/>
                                    <w:smallCaps w:val="0"/>
                                    <w:strike w:val="0"/>
                                    <w:color w:val="000000"/>
                                    <w:sz w:val="18"/>
                                    <w:vertAlign w:val="baseline"/>
                                  </w:rPr>
                                </w:r>
                                <w:r w:rsidDel="00000000" w:rsidR="00000000" w:rsidRPr="00000000">
                                  <w:rPr>
                                    <w:rFonts w:ascii="Source Sans Pro" w:cs="Source Sans Pro" w:eastAsia="Source Sans Pro" w:hAnsi="Source Sans Pro"/>
                                    <w:b w:val="0"/>
                                    <w:i w:val="0"/>
                                    <w:smallCaps w:val="0"/>
                                    <w:strike w:val="0"/>
                                    <w:color w:val="000000"/>
                                    <w:sz w:val="18"/>
                                    <w:vertAlign w:val="baseline"/>
                                  </w:rPr>
                                  <w:t xml:space="preserve">San Mateo, CA</w:t>
                                </w:r>
                              </w:p>
                              <w:p w:rsidR="00000000" w:rsidDel="00000000" w:rsidP="00000000" w:rsidRDefault="00000000" w:rsidRPr="00000000">
                                <w:pPr>
                                  <w:spacing w:after="0" w:before="60" w:line="360"/>
                                  <w:ind w:left="0" w:right="0" w:firstLine="0"/>
                                  <w:jc w:val="left"/>
                                  <w:textDirection w:val="btLr"/>
                                </w:pPr>
                                <w:r w:rsidDel="00000000" w:rsidR="00000000" w:rsidRPr="00000000">
                                  <w:rPr>
                                    <w:rFonts w:ascii="Source Sans Pro" w:cs="Source Sans Pro" w:eastAsia="Source Sans Pro" w:hAnsi="Source Sans Pro"/>
                                    <w:b w:val="0"/>
                                    <w:i w:val="0"/>
                                    <w:smallCaps w:val="0"/>
                                    <w:strike w:val="0"/>
                                    <w:color w:val="000000"/>
                                    <w:sz w:val="18"/>
                                    <w:vertAlign w:val="baseline"/>
                                  </w:rPr>
                                </w:r>
                                <w:r w:rsidDel="00000000" w:rsidR="00000000" w:rsidRPr="00000000">
                                  <w:rPr>
                                    <w:rFonts w:ascii="Source Sans Pro" w:cs="Source Sans Pro" w:eastAsia="Source Sans Pro" w:hAnsi="Source Sans Pro"/>
                                    <w:b w:val="0"/>
                                    <w:i w:val="0"/>
                                    <w:smallCaps w:val="0"/>
                                    <w:strike w:val="0"/>
                                    <w:color w:val="000000"/>
                                    <w:sz w:val="18"/>
                                    <w:vertAlign w:val="baseline"/>
                                  </w:rPr>
                                  <w:t xml:space="preserve">Silver Spring, MD</w:t>
                                </w:r>
                              </w:p>
                              <w:p w:rsidR="00000000" w:rsidDel="00000000" w:rsidP="00000000" w:rsidRDefault="00000000" w:rsidRPr="00000000">
                                <w:pPr>
                                  <w:spacing w:after="0" w:before="60" w:line="360"/>
                                  <w:ind w:left="0" w:right="0" w:firstLine="0"/>
                                  <w:jc w:val="left"/>
                                  <w:textDirection w:val="btLr"/>
                                </w:pPr>
                                <w:r w:rsidDel="00000000" w:rsidR="00000000" w:rsidRPr="00000000">
                                  <w:rPr>
                                    <w:rFonts w:ascii="Source Sans Pro" w:cs="Source Sans Pro" w:eastAsia="Source Sans Pro" w:hAnsi="Source Sans Pro"/>
                                    <w:b w:val="0"/>
                                    <w:i w:val="0"/>
                                    <w:smallCaps w:val="0"/>
                                    <w:strike w:val="0"/>
                                    <w:color w:val="000000"/>
                                    <w:sz w:val="18"/>
                                    <w:vertAlign w:val="baseline"/>
                                  </w:rPr>
                                </w:r>
                                <w:r w:rsidDel="00000000" w:rsidR="00000000" w:rsidRPr="00000000">
                                  <w:rPr>
                                    <w:rFonts w:ascii="Source Sans Pro" w:cs="Source Sans Pro" w:eastAsia="Source Sans Pro" w:hAnsi="Source Sans Pro"/>
                                    <w:b w:val="0"/>
                                    <w:i w:val="0"/>
                                    <w:smallCaps w:val="0"/>
                                    <w:strike w:val="0"/>
                                    <w:color w:val="000000"/>
                                    <w:sz w:val="18"/>
                                    <w:vertAlign w:val="baseline"/>
                                  </w:rPr>
                                  <w:t xml:space="preserve">Waltham, MA</w:t>
                                </w:r>
                              </w:p>
                              <w:p w:rsidR="00000000" w:rsidDel="00000000" w:rsidP="00000000" w:rsidRDefault="00000000" w:rsidRPr="00000000">
                                <w:pPr>
                                  <w:spacing w:after="120" w:before="480" w:line="240"/>
                                  <w:ind w:left="0" w:right="0" w:firstLine="0"/>
                                  <w:jc w:val="left"/>
                                  <w:textDirection w:val="btLr"/>
                                </w:pPr>
                                <w:r w:rsidDel="00000000" w:rsidR="00000000" w:rsidRPr="00000000">
                                  <w:rPr>
                                    <w:rFonts w:ascii="Source Sans Pro" w:cs="Source Sans Pro" w:eastAsia="Source Sans Pro" w:hAnsi="Source Sans Pro"/>
                                    <w:b w:val="0"/>
                                    <w:i w:val="0"/>
                                    <w:smallCaps w:val="0"/>
                                    <w:strike w:val="0"/>
                                    <w:color w:val="000000"/>
                                    <w:sz w:val="18"/>
                                    <w:vertAlign w:val="baseline"/>
                                  </w:rPr>
                                </w:r>
                                <w:r w:rsidDel="00000000" w:rsidR="00000000" w:rsidRPr="00000000">
                                  <w:rPr>
                                    <w:rFonts w:ascii="Source Sans Pro" w:cs="Source Sans Pro" w:eastAsia="Source Sans Pro" w:hAnsi="Source Sans Pro"/>
                                    <w:b w:val="0"/>
                                    <w:i w:val="0"/>
                                    <w:smallCaps w:val="0"/>
                                    <w:strike w:val="0"/>
                                    <w:color w:val="005295"/>
                                    <w:sz w:val="28"/>
                                    <w:vertAlign w:val="baseline"/>
                                  </w:rPr>
                                  <w:t xml:space="preserve">International</w:t>
                                </w:r>
                              </w:p>
                              <w:p w:rsidR="00000000" w:rsidDel="00000000" w:rsidP="00000000" w:rsidRDefault="00000000" w:rsidRPr="00000000">
                                <w:pPr>
                                  <w:spacing w:after="0" w:before="60" w:line="360"/>
                                  <w:ind w:left="0" w:right="0" w:firstLine="0"/>
                                  <w:jc w:val="left"/>
                                  <w:textDirection w:val="btLr"/>
                                </w:pPr>
                                <w:r w:rsidDel="00000000" w:rsidR="00000000" w:rsidRPr="00000000">
                                  <w:rPr>
                                    <w:rFonts w:ascii="Source Sans Pro" w:cs="Source Sans Pro" w:eastAsia="Source Sans Pro" w:hAnsi="Source Sans Pro"/>
                                    <w:b w:val="0"/>
                                    <w:i w:val="0"/>
                                    <w:smallCaps w:val="0"/>
                                    <w:strike w:val="0"/>
                                    <w:color w:val="005295"/>
                                    <w:sz w:val="28"/>
                                    <w:vertAlign w:val="baseline"/>
                                  </w:rPr>
                                </w:r>
                                <w:r w:rsidDel="00000000" w:rsidR="00000000" w:rsidRPr="00000000">
                                  <w:rPr>
                                    <w:rFonts w:ascii="Source Sans Pro" w:cs="Source Sans Pro" w:eastAsia="Source Sans Pro" w:hAnsi="Source Sans Pro"/>
                                    <w:b w:val="0"/>
                                    <w:i w:val="0"/>
                                    <w:smallCaps w:val="0"/>
                                    <w:strike w:val="0"/>
                                    <w:color w:val="000000"/>
                                    <w:sz w:val="18"/>
                                    <w:vertAlign w:val="baseline"/>
                                  </w:rPr>
                                  <w:t xml:space="preserve">Egypt</w:t>
                                </w:r>
                              </w:p>
                              <w:p w:rsidR="00000000" w:rsidDel="00000000" w:rsidP="00000000" w:rsidRDefault="00000000" w:rsidRPr="00000000">
                                <w:pPr>
                                  <w:spacing w:after="0" w:before="60" w:line="360"/>
                                  <w:ind w:left="0" w:right="0" w:firstLine="0"/>
                                  <w:jc w:val="left"/>
                                  <w:textDirection w:val="btLr"/>
                                </w:pPr>
                                <w:r w:rsidDel="00000000" w:rsidR="00000000" w:rsidRPr="00000000">
                                  <w:rPr>
                                    <w:rFonts w:ascii="Source Sans Pro" w:cs="Source Sans Pro" w:eastAsia="Source Sans Pro" w:hAnsi="Source Sans Pro"/>
                                    <w:b w:val="0"/>
                                    <w:i w:val="0"/>
                                    <w:smallCaps w:val="0"/>
                                    <w:strike w:val="0"/>
                                    <w:color w:val="000000"/>
                                    <w:sz w:val="18"/>
                                    <w:vertAlign w:val="baseline"/>
                                  </w:rPr>
                                </w:r>
                                <w:r w:rsidDel="00000000" w:rsidR="00000000" w:rsidRPr="00000000">
                                  <w:rPr>
                                    <w:rFonts w:ascii="Source Sans Pro" w:cs="Source Sans Pro" w:eastAsia="Source Sans Pro" w:hAnsi="Source Sans Pro"/>
                                    <w:b w:val="0"/>
                                    <w:i w:val="0"/>
                                    <w:smallCaps w:val="0"/>
                                    <w:strike w:val="0"/>
                                    <w:color w:val="000000"/>
                                    <w:sz w:val="18"/>
                                    <w:vertAlign w:val="baseline"/>
                                  </w:rPr>
                                  <w:t xml:space="preserve">Honduras</w:t>
                                </w:r>
                              </w:p>
                              <w:p w:rsidR="00000000" w:rsidDel="00000000" w:rsidP="00000000" w:rsidRDefault="00000000" w:rsidRPr="00000000">
                                <w:pPr>
                                  <w:spacing w:after="0" w:before="60" w:line="360"/>
                                  <w:ind w:left="0" w:right="0" w:firstLine="0"/>
                                  <w:jc w:val="left"/>
                                  <w:textDirection w:val="btLr"/>
                                </w:pPr>
                                <w:r w:rsidDel="00000000" w:rsidR="00000000" w:rsidRPr="00000000">
                                  <w:rPr>
                                    <w:rFonts w:ascii="Source Sans Pro" w:cs="Source Sans Pro" w:eastAsia="Source Sans Pro" w:hAnsi="Source Sans Pro"/>
                                    <w:b w:val="0"/>
                                    <w:i w:val="0"/>
                                    <w:smallCaps w:val="0"/>
                                    <w:strike w:val="0"/>
                                    <w:color w:val="000000"/>
                                    <w:sz w:val="18"/>
                                    <w:vertAlign w:val="baseline"/>
                                  </w:rPr>
                                </w:r>
                                <w:r w:rsidDel="00000000" w:rsidR="00000000" w:rsidRPr="00000000">
                                  <w:rPr>
                                    <w:rFonts w:ascii="Source Sans Pro" w:cs="Source Sans Pro" w:eastAsia="Source Sans Pro" w:hAnsi="Source Sans Pro"/>
                                    <w:b w:val="0"/>
                                    <w:i w:val="0"/>
                                    <w:smallCaps w:val="0"/>
                                    <w:strike w:val="0"/>
                                    <w:color w:val="000000"/>
                                    <w:sz w:val="18"/>
                                    <w:vertAlign w:val="baseline"/>
                                  </w:rPr>
                                  <w:t xml:space="preserve">Ivory Coast</w:t>
                                </w:r>
                              </w:p>
                              <w:p w:rsidR="00000000" w:rsidDel="00000000" w:rsidP="00000000" w:rsidRDefault="00000000" w:rsidRPr="00000000">
                                <w:pPr>
                                  <w:spacing w:after="0" w:before="60" w:line="360"/>
                                  <w:ind w:left="0" w:right="0" w:firstLine="0"/>
                                  <w:jc w:val="left"/>
                                  <w:textDirection w:val="btLr"/>
                                </w:pPr>
                                <w:r w:rsidDel="00000000" w:rsidR="00000000" w:rsidRPr="00000000">
                                  <w:rPr>
                                    <w:rFonts w:ascii="Source Sans Pro" w:cs="Source Sans Pro" w:eastAsia="Source Sans Pro" w:hAnsi="Source Sans Pro"/>
                                    <w:b w:val="0"/>
                                    <w:i w:val="0"/>
                                    <w:smallCaps w:val="0"/>
                                    <w:strike w:val="0"/>
                                    <w:color w:val="000000"/>
                                    <w:sz w:val="18"/>
                                    <w:vertAlign w:val="baseline"/>
                                  </w:rPr>
                                </w:r>
                                <w:r w:rsidDel="00000000" w:rsidR="00000000" w:rsidRPr="00000000">
                                  <w:rPr>
                                    <w:rFonts w:ascii="Source Sans Pro" w:cs="Source Sans Pro" w:eastAsia="Source Sans Pro" w:hAnsi="Source Sans Pro"/>
                                    <w:b w:val="0"/>
                                    <w:i w:val="0"/>
                                    <w:smallCaps w:val="0"/>
                                    <w:strike w:val="0"/>
                                    <w:color w:val="000000"/>
                                    <w:sz w:val="18"/>
                                    <w:vertAlign w:val="baseline"/>
                                  </w:rPr>
                                  <w:t xml:space="preserve">Kyrgyzstan</w:t>
                                </w:r>
                              </w:p>
                              <w:p w:rsidR="00000000" w:rsidDel="00000000" w:rsidP="00000000" w:rsidRDefault="00000000" w:rsidRPr="00000000">
                                <w:pPr>
                                  <w:spacing w:after="0" w:before="60" w:line="360"/>
                                  <w:ind w:left="0" w:right="0" w:firstLine="0"/>
                                  <w:jc w:val="left"/>
                                  <w:textDirection w:val="btLr"/>
                                </w:pPr>
                                <w:r w:rsidDel="00000000" w:rsidR="00000000" w:rsidRPr="00000000">
                                  <w:rPr>
                                    <w:rFonts w:ascii="Source Sans Pro" w:cs="Source Sans Pro" w:eastAsia="Source Sans Pro" w:hAnsi="Source Sans Pro"/>
                                    <w:b w:val="0"/>
                                    <w:i w:val="0"/>
                                    <w:smallCaps w:val="0"/>
                                    <w:strike w:val="0"/>
                                    <w:color w:val="000000"/>
                                    <w:sz w:val="18"/>
                                    <w:vertAlign w:val="baseline"/>
                                  </w:rPr>
                                </w:r>
                                <w:r w:rsidDel="00000000" w:rsidR="00000000" w:rsidRPr="00000000">
                                  <w:rPr>
                                    <w:rFonts w:ascii="Source Sans Pro" w:cs="Source Sans Pro" w:eastAsia="Source Sans Pro" w:hAnsi="Source Sans Pro"/>
                                    <w:b w:val="0"/>
                                    <w:i w:val="0"/>
                                    <w:smallCaps w:val="0"/>
                                    <w:strike w:val="0"/>
                                    <w:color w:val="000000"/>
                                    <w:sz w:val="18"/>
                                    <w:vertAlign w:val="baseline"/>
                                  </w:rPr>
                                  <w:t xml:space="preserve">Liberia</w:t>
                                </w:r>
                              </w:p>
                              <w:p w:rsidR="00000000" w:rsidDel="00000000" w:rsidP="00000000" w:rsidRDefault="00000000" w:rsidRPr="00000000">
                                <w:pPr>
                                  <w:spacing w:after="0" w:before="60" w:line="360"/>
                                  <w:ind w:left="0" w:right="0" w:firstLine="0"/>
                                  <w:jc w:val="left"/>
                                  <w:textDirection w:val="btLr"/>
                                </w:pPr>
                                <w:r w:rsidDel="00000000" w:rsidR="00000000" w:rsidRPr="00000000">
                                  <w:rPr>
                                    <w:rFonts w:ascii="Source Sans Pro" w:cs="Source Sans Pro" w:eastAsia="Source Sans Pro" w:hAnsi="Source Sans Pro"/>
                                    <w:b w:val="0"/>
                                    <w:i w:val="0"/>
                                    <w:smallCaps w:val="0"/>
                                    <w:strike w:val="0"/>
                                    <w:color w:val="000000"/>
                                    <w:sz w:val="18"/>
                                    <w:vertAlign w:val="baseline"/>
                                  </w:rPr>
                                </w:r>
                                <w:r w:rsidDel="00000000" w:rsidR="00000000" w:rsidRPr="00000000">
                                  <w:rPr>
                                    <w:rFonts w:ascii="Source Sans Pro" w:cs="Source Sans Pro" w:eastAsia="Source Sans Pro" w:hAnsi="Source Sans Pro"/>
                                    <w:b w:val="0"/>
                                    <w:i w:val="0"/>
                                    <w:smallCaps w:val="0"/>
                                    <w:strike w:val="0"/>
                                    <w:color w:val="000000"/>
                                    <w:sz w:val="18"/>
                                    <w:vertAlign w:val="baseline"/>
                                  </w:rPr>
                                  <w:t xml:space="preserve">Tajikistan</w:t>
                                </w:r>
                              </w:p>
                              <w:p w:rsidR="00000000" w:rsidDel="00000000" w:rsidP="00000000" w:rsidRDefault="00000000" w:rsidRPr="00000000">
                                <w:pPr>
                                  <w:spacing w:after="0" w:before="60" w:line="360"/>
                                  <w:ind w:left="0" w:right="0" w:firstLine="0"/>
                                  <w:jc w:val="left"/>
                                  <w:textDirection w:val="btLr"/>
                                </w:pPr>
                                <w:r w:rsidDel="00000000" w:rsidR="00000000" w:rsidRPr="00000000">
                                  <w:rPr>
                                    <w:rFonts w:ascii="Source Sans Pro" w:cs="Source Sans Pro" w:eastAsia="Source Sans Pro" w:hAnsi="Source Sans Pro"/>
                                    <w:b w:val="0"/>
                                    <w:i w:val="0"/>
                                    <w:smallCaps w:val="0"/>
                                    <w:strike w:val="0"/>
                                    <w:color w:val="000000"/>
                                    <w:sz w:val="18"/>
                                    <w:vertAlign w:val="baseline"/>
                                  </w:rPr>
                                </w:r>
                                <w:r w:rsidDel="00000000" w:rsidR="00000000" w:rsidRPr="00000000">
                                  <w:rPr>
                                    <w:rFonts w:ascii="Source Sans Pro" w:cs="Source Sans Pro" w:eastAsia="Source Sans Pro" w:hAnsi="Source Sans Pro"/>
                                    <w:b w:val="0"/>
                                    <w:i w:val="0"/>
                                    <w:smallCaps w:val="0"/>
                                    <w:strike w:val="0"/>
                                    <w:color w:val="000000"/>
                                    <w:sz w:val="18"/>
                                    <w:vertAlign w:val="baseline"/>
                                  </w:rPr>
                                  <w:t xml:space="preserve">Zambia</w:t>
                                </w:r>
                              </w:p>
                            </w:txbxContent>
                          </wps:txbx>
                          <wps:bodyPr anchorCtr="0" anchor="t" bIns="45700" lIns="91425" spcFirstLastPara="1" rIns="91425" wrap="square" tIns="45700"/>
                        </wps:wsp>
                        <wps:wsp>
                          <wps:cNvSpPr/>
                          <wps:cNvPr id="5" name="Shape 5"/>
                          <wps:spPr>
                            <a:xfrm>
                              <a:off x="1680" y="1440"/>
                              <a:ext cx="5520" cy="10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Source Sans Pro" w:cs="Source Sans Pro" w:eastAsia="Source Sans Pro" w:hAnsi="Source Sans Pro"/>
                                    <w:b w:val="0"/>
                                    <w:i w:val="0"/>
                                    <w:smallCaps w:val="0"/>
                                    <w:strike w:val="0"/>
                                    <w:color w:val="005295"/>
                                    <w:sz w:val="28"/>
                                    <w:vertAlign w:val="baseline"/>
                                  </w:rPr>
                                  <w:t xml:space="preserve">ABOUT AMERICAN INSTITUTES FOR RESEARCH</w:t>
                                </w:r>
                              </w:p>
                              <w:p w:rsidR="00000000" w:rsidDel="00000000" w:rsidP="00000000" w:rsidRDefault="00000000" w:rsidRPr="00000000">
                                <w:pPr>
                                  <w:spacing w:after="0" w:before="60" w:line="360"/>
                                  <w:ind w:left="0" w:right="0" w:firstLine="0"/>
                                  <w:jc w:val="left"/>
                                  <w:textDirection w:val="btLr"/>
                                </w:pPr>
                                <w:r w:rsidDel="00000000" w:rsidR="00000000" w:rsidRPr="00000000">
                                  <w:rPr>
                                    <w:rFonts w:ascii="Source Sans Pro" w:cs="Source Sans Pro" w:eastAsia="Source Sans Pro" w:hAnsi="Source Sans Pro"/>
                                    <w:b w:val="0"/>
                                    <w:i w:val="0"/>
                                    <w:smallCaps w:val="0"/>
                                    <w:strike w:val="0"/>
                                    <w:color w:val="005295"/>
                                    <w:sz w:val="28"/>
                                    <w:vertAlign w:val="baseline"/>
                                  </w:rPr>
                                </w:r>
                              </w:p>
                              <w:p w:rsidR="00000000" w:rsidDel="00000000" w:rsidP="00000000" w:rsidRDefault="00000000" w:rsidRPr="00000000">
                                <w:pPr>
                                  <w:spacing w:after="0" w:before="60" w:line="360"/>
                                  <w:ind w:left="0" w:right="0" w:firstLine="0"/>
                                  <w:jc w:val="left"/>
                                  <w:textDirection w:val="btLr"/>
                                </w:pPr>
                                <w:r w:rsidDel="00000000" w:rsidR="00000000" w:rsidRPr="00000000">
                                  <w:rPr>
                                    <w:rFonts w:ascii="Source Sans Pro" w:cs="Source Sans Pro" w:eastAsia="Source Sans Pro" w:hAnsi="Source Sans Pro"/>
                                    <w:b w:val="0"/>
                                    <w:i w:val="0"/>
                                    <w:smallCaps w:val="0"/>
                                    <w:strike w:val="0"/>
                                    <w:color w:val="005295"/>
                                    <w:sz w:val="28"/>
                                    <w:vertAlign w:val="baseline"/>
                                  </w:rPr>
                                </w:r>
                                <w:r w:rsidDel="00000000" w:rsidR="00000000" w:rsidRPr="00000000">
                                  <w:rPr>
                                    <w:rFonts w:ascii="Source Sans Pro" w:cs="Source Sans Pro" w:eastAsia="Source Sans Pro" w:hAnsi="Source Sans Pro"/>
                                    <w:b w:val="0"/>
                                    <w:i w:val="0"/>
                                    <w:smallCaps w:val="0"/>
                                    <w:strike w:val="0"/>
                                    <w:color w:val="000000"/>
                                    <w:sz w:val="18"/>
                                    <w:vertAlign w:val="baseline"/>
                                  </w:rPr>
                                  <w:t xml:space="preserve">Established in 1946, with headquarters in Washington, D.C., American Institutes for Research (AIR) is an independent, nonpartisan, not-for-profit organization that conducts behavioral and social science research and delivers technical assistance both domestically and internationally. As one of the largest behavioral and social science research organizations in the world, AIR is committed to empowering communities and institutions with innovative solutions to the most critical challenges in education, health, workforce, and international development. </w:t>
                                </w:r>
                              </w:p>
                            </w:txbxContent>
                          </wps:txbx>
                          <wps:bodyPr anchorCtr="0" anchor="t" bIns="45700" lIns="91425" spcFirstLastPara="1" rIns="91425" wrap="square" tIns="45700"/>
                        </wps:wsp>
                        <wps:wsp>
                          <wps:cNvCnPr/>
                          <wps:spPr>
                            <a:xfrm>
                              <a:off x="8891" y="1248"/>
                              <a:ext cx="0" cy="12230"/>
                            </a:xfrm>
                            <a:prstGeom prst="straightConnector1">
                              <a:avLst/>
                            </a:prstGeom>
                            <a:noFill/>
                            <a:ln cap="flat" cmpd="sng" w="12700">
                              <a:solidFill>
                                <a:srgbClr val="005295"/>
                              </a:solidFill>
                              <a:prstDash val="solid"/>
                              <a:round/>
                              <a:headEnd len="med" w="med" type="none"/>
                              <a:tailEnd len="med" w="med" type="none"/>
                            </a:ln>
                          </wps:spPr>
                          <wps:bodyPr anchorCtr="0" anchor="ctr" bIns="91425" lIns="91425" spcFirstLastPara="1" rIns="91425" wrap="square" tIns="91425"/>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152400</wp:posOffset>
                </wp:positionH>
                <wp:positionV relativeFrom="paragraph">
                  <wp:posOffset>-114299</wp:posOffset>
                </wp:positionV>
                <wp:extent cx="6635115" cy="8337550"/>
                <wp:effectExtent b="0" l="0" r="0" t="0"/>
                <wp:wrapSquare wrapText="bothSides" distB="0" distT="0" distL="114300" distR="114300"/>
                <wp:docPr id="1" name="image1.png"/>
                <a:graphic>
                  <a:graphicData uri="http://schemas.openxmlformats.org/drawingml/2006/picture">
                    <pic:pic>
                      <pic:nvPicPr>
                        <pic:cNvPr id="0" name="image1.png"/>
                        <pic:cNvPicPr preferRelativeResize="0"/>
                      </pic:nvPicPr>
                      <pic:blipFill>
                        <a:blip r:embed="rId63"/>
                        <a:srcRect/>
                        <a:stretch>
                          <a:fillRect/>
                        </a:stretch>
                      </pic:blipFill>
                      <pic:spPr>
                        <a:xfrm>
                          <a:off x="0" y="0"/>
                          <a:ext cx="6635115" cy="8337550"/>
                        </a:xfrm>
                        <a:prstGeom prst="rect"/>
                        <a:ln/>
                      </pic:spPr>
                    </pic:pic>
                  </a:graphicData>
                </a:graphic>
              </wp:anchor>
            </w:drawing>
          </mc:Fallback>
        </mc:AlternateContent>
      </w:r>
    </w:p>
    <w:p w:rsidR="00000000" w:rsidDel="00000000" w:rsidP="00000000" w:rsidRDefault="00000000" w:rsidRPr="00000000" w14:paraId="00000F6D">
      <w:pPr>
        <w:spacing w:line="240" w:lineRule="auto"/>
        <w:contextualSpacing w:val="0"/>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F6E">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6F">
      <w:pPr>
        <w:spacing w:line="240" w:lineRule="auto"/>
        <w:contextualSpacing w:val="0"/>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152400</wp:posOffset>
                </wp:positionH>
                <wp:positionV relativeFrom="paragraph">
                  <wp:posOffset>4013200</wp:posOffset>
                </wp:positionV>
                <wp:extent cx="3306445" cy="3201670"/>
                <wp:effectExtent b="0" l="0" r="0" t="0"/>
                <wp:wrapSquare wrapText="bothSides" distB="0" distT="0" distL="114300" distR="114300"/>
                <wp:docPr id="3" name=""/>
                <a:graphic>
                  <a:graphicData uri="http://schemas.microsoft.com/office/word/2010/wordprocessingGroup">
                    <wpg:wgp>
                      <wpg:cNvGrpSpPr/>
                      <wpg:grpSpPr>
                        <a:xfrm>
                          <a:off x="3692778" y="2179165"/>
                          <a:ext cx="3306445" cy="3201670"/>
                          <a:chOff x="3692778" y="2179165"/>
                          <a:chExt cx="3306445" cy="3201670"/>
                        </a:xfrm>
                      </wpg:grpSpPr>
                      <wpg:grpSp>
                        <wpg:cNvGrpSpPr/>
                        <wpg:grpSpPr>
                          <a:xfrm>
                            <a:off x="3692778" y="2179165"/>
                            <a:ext cx="3306445" cy="3201670"/>
                            <a:chOff x="1566" y="7085"/>
                            <a:chExt cx="5207" cy="5042"/>
                          </a:xfrm>
                        </wpg:grpSpPr>
                        <wps:wsp>
                          <wps:cNvSpPr/>
                          <wps:cNvPr id="3" name="Shape 3"/>
                          <wps:spPr>
                            <a:xfrm>
                              <a:off x="1566" y="7085"/>
                              <a:ext cx="5200" cy="5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9" name="Shape 9"/>
                          <wps:spPr>
                            <a:xfrm>
                              <a:off x="1566" y="7085"/>
                              <a:ext cx="4444" cy="1229"/>
                            </a:xfrm>
                            <a:prstGeom prst="rect">
                              <a:avLst/>
                            </a:prstGeom>
                            <a:noFill/>
                            <a:ln>
                              <a:noFill/>
                            </a:ln>
                          </wps:spPr>
                          <wps:bodyPr anchorCtr="0" anchor="ctr" bIns="91425" lIns="91425" spcFirstLastPara="1" rIns="91425" wrap="square" tIns="91425"/>
                        </wps:wsp>
                        <wps:wsp>
                          <wps:cNvSpPr/>
                          <wps:cNvPr id="10" name="Shape 10"/>
                          <wps:spPr>
                            <a:xfrm>
                              <a:off x="2483" y="11610"/>
                              <a:ext cx="4290" cy="517"/>
                            </a:xfrm>
                            <a:prstGeom prst="rect">
                              <a:avLst/>
                            </a:prstGeom>
                            <a:noFill/>
                            <a:ln>
                              <a:noFill/>
                            </a:ln>
                          </wps:spPr>
                          <wps:bodyPr anchorCtr="0" anchor="ctr" bIns="91425" lIns="91425" spcFirstLastPara="1" rIns="91425" wrap="square" tIns="91425"/>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152400</wp:posOffset>
                </wp:positionH>
                <wp:positionV relativeFrom="paragraph">
                  <wp:posOffset>4013200</wp:posOffset>
                </wp:positionV>
                <wp:extent cx="3306445" cy="3201670"/>
                <wp:effectExtent b="0" l="0" r="0" t="0"/>
                <wp:wrapSquare wrapText="bothSides" distB="0" distT="0" distL="114300" distR="114300"/>
                <wp:docPr id="3" name="image19.png"/>
                <a:graphic>
                  <a:graphicData uri="http://schemas.openxmlformats.org/drawingml/2006/picture">
                    <pic:pic>
                      <pic:nvPicPr>
                        <pic:cNvPr id="0" name="image19.png"/>
                        <pic:cNvPicPr preferRelativeResize="0"/>
                      </pic:nvPicPr>
                      <pic:blipFill>
                        <a:blip r:embed="rId64"/>
                        <a:srcRect/>
                        <a:stretch>
                          <a:fillRect/>
                        </a:stretch>
                      </pic:blipFill>
                      <pic:spPr>
                        <a:xfrm>
                          <a:off x="0" y="0"/>
                          <a:ext cx="3306445" cy="3201670"/>
                        </a:xfrm>
                        <a:prstGeom prst="rect"/>
                        <a:ln/>
                      </pic:spPr>
                    </pic:pic>
                  </a:graphicData>
                </a:graphic>
              </wp:anchor>
            </w:drawing>
          </mc:Fallback>
        </mc:AlternateContent>
      </w:r>
    </w:p>
    <w:p w:rsidR="00000000" w:rsidDel="00000000" w:rsidP="00000000" w:rsidRDefault="00000000" w:rsidRPr="00000000" w14:paraId="00000F70">
      <w:pPr>
        <w:spacing w:line="240" w:lineRule="auto"/>
        <w:contextualSpacing w:val="0"/>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596900</wp:posOffset>
                </wp:positionH>
                <wp:positionV relativeFrom="paragraph">
                  <wp:posOffset>4851400</wp:posOffset>
                </wp:positionV>
                <wp:extent cx="2683510" cy="1551940"/>
                <wp:effectExtent b="0" l="0" r="0" t="0"/>
                <wp:wrapNone/>
                <wp:docPr id="2" name=""/>
                <a:graphic>
                  <a:graphicData uri="http://schemas.microsoft.com/office/word/2010/wordprocessingShape">
                    <wps:wsp>
                      <wps:cNvSpPr/>
                      <wps:cNvPr id="7" name="Shape 7"/>
                      <wps:spPr>
                        <a:xfrm>
                          <a:off x="4009008" y="3008793"/>
                          <a:ext cx="2673985" cy="1542415"/>
                        </a:xfrm>
                        <a:prstGeom prst="rect">
                          <a:avLst/>
                        </a:prstGeom>
                        <a:noFill/>
                        <a:ln>
                          <a:noFill/>
                        </a:ln>
                      </wps:spPr>
                      <wps:txbx>
                        <w:txbxContent>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Source Sans Pro" w:cs="Source Sans Pro" w:eastAsia="Source Sans Pro" w:hAnsi="Source Sans Pro"/>
                                <w:b w:val="0"/>
                                <w:i w:val="0"/>
                                <w:smallCaps w:val="0"/>
                                <w:strike w:val="0"/>
                                <w:color w:val="000000"/>
                                <w:sz w:val="20"/>
                                <w:vertAlign w:val="baseline"/>
                              </w:rPr>
                              <w:t xml:space="preserve">1000 Thomas Jefferson Street NW</w:t>
                            </w:r>
                            <w:r w:rsidDel="00000000" w:rsidR="00000000" w:rsidRPr="00000000">
                              <w:rPr>
                                <w:rFonts w:ascii="Source Sans Pro" w:cs="Source Sans Pro" w:eastAsia="Source Sans Pro" w:hAnsi="Source Sans Pro"/>
                                <w:b w:val="0"/>
                                <w:i w:val="0"/>
                                <w:smallCaps w:val="0"/>
                                <w:strike w:val="0"/>
                                <w:color w:val="000000"/>
                                <w:sz w:val="20"/>
                                <w:vertAlign w:val="baseline"/>
                              </w:rPr>
                              <w:br w:type="textWrapping"/>
                            </w:r>
                            <w:r w:rsidDel="00000000" w:rsidR="00000000" w:rsidRPr="00000000">
                              <w:rPr>
                                <w:rFonts w:ascii="Source Sans Pro" w:cs="Source Sans Pro" w:eastAsia="Source Sans Pro" w:hAnsi="Source Sans Pro"/>
                                <w:b w:val="0"/>
                                <w:i w:val="0"/>
                                <w:smallCaps w:val="0"/>
                                <w:strike w:val="0"/>
                                <w:color w:val="000000"/>
                                <w:sz w:val="20"/>
                                <w:vertAlign w:val="baseline"/>
                              </w:rPr>
                              <w:t xml:space="preserve">Washington, DC 20007-3835</w:t>
                            </w:r>
                            <w:r w:rsidDel="00000000" w:rsidR="00000000" w:rsidRPr="00000000">
                              <w:rPr>
                                <w:rFonts w:ascii="Source Sans Pro" w:cs="Source Sans Pro" w:eastAsia="Source Sans Pro" w:hAnsi="Source Sans Pro"/>
                                <w:b w:val="0"/>
                                <w:i w:val="0"/>
                                <w:smallCaps w:val="0"/>
                                <w:strike w:val="0"/>
                                <w:color w:val="000000"/>
                                <w:sz w:val="20"/>
                                <w:vertAlign w:val="baseline"/>
                              </w:rPr>
                              <w:br w:type="textWrapping"/>
                            </w:r>
                            <w:r w:rsidDel="00000000" w:rsidR="00000000" w:rsidRPr="00000000">
                              <w:rPr>
                                <w:rFonts w:ascii="Source Sans Pro" w:cs="Source Sans Pro" w:eastAsia="Source Sans Pro" w:hAnsi="Source Sans Pro"/>
                                <w:b w:val="0"/>
                                <w:i w:val="0"/>
                                <w:smallCaps w:val="0"/>
                                <w:strike w:val="0"/>
                                <w:color w:val="000000"/>
                                <w:sz w:val="20"/>
                                <w:vertAlign w:val="baseline"/>
                              </w:rPr>
                              <w:t xml:space="preserve">202.403.5000  |  TTY 877.334.3499</w:t>
                            </w:r>
                          </w:p>
                          <w:p w:rsidR="00000000" w:rsidDel="00000000" w:rsidP="00000000" w:rsidRDefault="00000000" w:rsidRPr="00000000">
                            <w:pPr>
                              <w:spacing w:after="0" w:before="90" w:line="288.0000114440918"/>
                              <w:ind w:left="0" w:right="0" w:firstLine="0"/>
                              <w:jc w:val="left"/>
                              <w:textDirection w:val="btLr"/>
                            </w:pPr>
                            <w:r w:rsidDel="00000000" w:rsidR="00000000" w:rsidRPr="00000000">
                              <w:rPr>
                                <w:rFonts w:ascii="Source Sans Pro" w:cs="Source Sans Pro" w:eastAsia="Source Sans Pro" w:hAnsi="Source Sans Pro"/>
                                <w:b w:val="0"/>
                                <w:i w:val="0"/>
                                <w:smallCaps w:val="0"/>
                                <w:strike w:val="0"/>
                                <w:color w:val="000000"/>
                                <w:sz w:val="20"/>
                                <w:vertAlign w:val="baseline"/>
                              </w:rPr>
                            </w:r>
                            <w:r w:rsidDel="00000000" w:rsidR="00000000" w:rsidRPr="00000000">
                              <w:rPr>
                                <w:rFonts w:ascii="Franklin Gothic" w:cs="Franklin Gothic" w:eastAsia="Franklin Gothic" w:hAnsi="Franklin Gothic"/>
                                <w:b w:val="0"/>
                                <w:i w:val="0"/>
                                <w:smallCaps w:val="0"/>
                                <w:strike w:val="0"/>
                                <w:color w:val="000000"/>
                                <w:sz w:val="20"/>
                                <w:vertAlign w:val="baseline"/>
                              </w:rPr>
                              <w:t xml:space="preserve">www.air.org</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596900</wp:posOffset>
                </wp:positionH>
                <wp:positionV relativeFrom="paragraph">
                  <wp:posOffset>4851400</wp:posOffset>
                </wp:positionV>
                <wp:extent cx="2683510" cy="1551940"/>
                <wp:effectExtent b="0" l="0" r="0" t="0"/>
                <wp:wrapNone/>
                <wp:docPr id="2" name="image18.png"/>
                <a:graphic>
                  <a:graphicData uri="http://schemas.openxmlformats.org/drawingml/2006/picture">
                    <pic:pic>
                      <pic:nvPicPr>
                        <pic:cNvPr id="0" name="image18.png"/>
                        <pic:cNvPicPr preferRelativeResize="0"/>
                      </pic:nvPicPr>
                      <pic:blipFill>
                        <a:blip r:embed="rId65"/>
                        <a:srcRect/>
                        <a:stretch>
                          <a:fillRect/>
                        </a:stretch>
                      </pic:blipFill>
                      <pic:spPr>
                        <a:xfrm>
                          <a:off x="0" y="0"/>
                          <a:ext cx="2683510" cy="1551940"/>
                        </a:xfrm>
                        <a:prstGeom prst="rect"/>
                        <a:ln/>
                      </pic:spPr>
                    </pic:pic>
                  </a:graphicData>
                </a:graphic>
              </wp:anchor>
            </w:drawing>
          </mc:Fallback>
        </mc:AlternateContent>
      </w:r>
    </w:p>
    <w:p w:rsidR="00000000" w:rsidDel="00000000" w:rsidP="00000000" w:rsidRDefault="00000000" w:rsidRPr="00000000" w14:paraId="00000F71">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72">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73">
      <w:pPr>
        <w:spacing w:line="240" w:lineRule="auto"/>
        <w:contextualSpacing w:val="0"/>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F74">
      <w:pPr>
        <w:ind w:left="0" w:firstLine="0"/>
        <w:contextualSpacing w:val="0"/>
        <w:rPr>
          <w:color w:val="ff0000"/>
        </w:rPr>
      </w:pPr>
      <w:r w:rsidDel="00000000" w:rsidR="00000000" w:rsidRPr="00000000">
        <w:rPr>
          <w:rtl w:val="0"/>
        </w:rPr>
      </w:r>
    </w:p>
    <w:p w:rsidR="00000000" w:rsidDel="00000000" w:rsidP="00000000" w:rsidRDefault="00000000" w:rsidRPr="00000000" w14:paraId="00000F75">
      <w:pPr>
        <w:ind w:left="0" w:firstLine="0"/>
        <w:contextualSpacing w:val="0"/>
        <w:rPr>
          <w:color w:val="ff0000"/>
        </w:rPr>
      </w:pPr>
      <w:r w:rsidDel="00000000" w:rsidR="00000000" w:rsidRPr="00000000">
        <w:rPr>
          <w:rtl w:val="0"/>
        </w:rPr>
      </w:r>
    </w:p>
    <w:p w:rsidR="00000000" w:rsidDel="00000000" w:rsidP="00000000" w:rsidRDefault="00000000" w:rsidRPr="00000000" w14:paraId="00000F76">
      <w:pPr>
        <w:ind w:left="0" w:firstLine="0"/>
        <w:contextualSpacing w:val="0"/>
        <w:rPr>
          <w:color w:val="ff0000"/>
        </w:rPr>
      </w:pPr>
      <w:r w:rsidDel="00000000" w:rsidR="00000000" w:rsidRPr="00000000">
        <w:rPr>
          <w:color w:val="ff0000"/>
          <w:rtl w:val="0"/>
        </w:rPr>
        <w:t xml:space="preserve">I also need to insert this entire section of Scaffolding for ELLs</w:t>
      </w:r>
    </w:p>
    <w:p w:rsidR="00000000" w:rsidDel="00000000" w:rsidP="00000000" w:rsidRDefault="00000000" w:rsidRPr="00000000" w14:paraId="00000F77">
      <w:pPr>
        <w:ind w:left="0" w:firstLine="0"/>
        <w:contextualSpacing w:val="0"/>
        <w:rPr>
          <w:color w:val="ff0000"/>
        </w:rPr>
      </w:pPr>
      <w:hyperlink r:id="rId66">
        <w:r w:rsidDel="00000000" w:rsidR="00000000" w:rsidRPr="00000000">
          <w:rPr>
            <w:color w:val="1155cc"/>
            <w:u w:val="single"/>
            <w:rtl w:val="0"/>
          </w:rPr>
          <w:t xml:space="preserve">https://www.engageny.org/resource/scaffolding-instruction-english-language-learners-resource-guides-english-language-arts-and</w:t>
        </w:r>
      </w:hyperlink>
      <w:r w:rsidDel="00000000" w:rsidR="00000000" w:rsidRPr="00000000">
        <w:rPr>
          <w:color w:val="ff0000"/>
          <w:rtl w:val="0"/>
        </w:rPr>
        <w:t xml:space="preserve"> </w:t>
      </w:r>
    </w:p>
    <w:sectPr>
      <w:type w:val="continuous"/>
      <w:pgSz w:h="12240" w:w="15840"/>
      <w:pgMar w:bottom="720" w:top="720" w:left="720" w:right="720" w:header="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urier New"/>
  <w:font w:name="Times"/>
  <w:font w:name="Helvetica"/>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F78">
    <w:pPr>
      <w:contextualSpacing w:val="0"/>
      <w:jc w:val="right"/>
      <w:rPr/>
    </w:pPr>
    <w:r w:rsidDel="00000000" w:rsidR="00000000" w:rsidRPr="00000000">
      <w:rPr>
        <w:rtl w:val="0"/>
      </w:rPr>
      <w:t xml:space="preserve">METS Secondary Literacy Instructional Guide, MCPSMD, @2018 </w:t>
    </w:r>
    <w:r w:rsidDel="00000000" w:rsidR="00000000" w:rsidRPr="00000000">
      <w:rPr/>
      <w:drawing>
        <wp:inline distB="19050" distT="19050" distL="19050" distR="19050">
          <wp:extent cx="1090543" cy="376238"/>
          <wp:effectExtent b="0" l="0" r="0" t="0"/>
          <wp:docPr id="3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090543" cy="376238"/>
                  </a:xfrm>
                  <a:prstGeom prst="rect"/>
                  <a:ln/>
                </pic:spPr>
              </pic:pic>
            </a:graphicData>
          </a:graphic>
        </wp:inline>
      </w:drawing>
    </w:r>
    <w:r w:rsidDel="00000000" w:rsidR="00000000" w:rsidRPr="00000000">
      <w:rPr>
        <w:rtl w:val="0"/>
      </w:rPr>
    </w:r>
  </w:p>
  <w:p w:rsidR="00000000" w:rsidDel="00000000" w:rsidP="00000000" w:rsidRDefault="00000000" w:rsidRPr="00000000" w14:paraId="00000F79">
    <w:pPr>
      <w:contextualSpacing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F7B">
    <w:pPr>
      <w:contextualSpacing w:val="0"/>
      <w:jc w:val="right"/>
      <w:rPr/>
    </w:pPr>
    <w:r w:rsidDel="00000000" w:rsidR="00000000" w:rsidRPr="00000000">
      <w:rPr>
        <w:rtl w:val="0"/>
      </w:rPr>
      <w:t xml:space="preserve">@2018</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F7A">
    <w:pP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color w:val="000000"/>
        <w:sz w:val="22"/>
        <w:szCs w:val="22"/>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360" w:hanging="360"/>
      </w:pPr>
      <w:rPr>
        <w:rFonts w:ascii="Noto Sans Symbols" w:cs="Noto Sans Symbols" w:eastAsia="Noto Sans Symbols" w:hAnsi="Noto Sans Symbols"/>
        <w:color w:val="000000"/>
      </w:rPr>
    </w:lvl>
    <w:lvl w:ilvl="1">
      <w:start w:val="1"/>
      <w:numFmt w:val="bullet"/>
      <w:lvlText w:val="▪"/>
      <w:lvlJc w:val="left"/>
      <w:pPr>
        <w:ind w:left="1080" w:hanging="360"/>
      </w:pPr>
      <w:rPr>
        <w:rFonts w:ascii="Noto Sans Symbols" w:cs="Noto Sans Symbols" w:eastAsia="Noto Sans Symbols" w:hAnsi="Noto Sans Symbols"/>
        <w:color w:val="4b76a0"/>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
      <w:lvlJc w:val="left"/>
      <w:pPr>
        <w:ind w:left="1440" w:hanging="360"/>
      </w:pPr>
      <w:rPr>
        <w:rFonts w:ascii="Noto Sans Symbols" w:cs="Noto Sans Symbols" w:eastAsia="Noto Sans Symbols" w:hAnsi="Noto Sans Symbols"/>
        <w:color w:val="4b76a0"/>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630" w:hanging="360"/>
      </w:pPr>
      <w:rPr>
        <w:rFonts w:ascii="Times New Roman" w:cs="Times New Roman" w:eastAsia="Times New Roman" w:hAnsi="Times New Roman"/>
        <w:b w:val="0"/>
        <w:i w:val="0"/>
        <w:color w:val="49176d"/>
      </w:rPr>
    </w:lvl>
    <w:lvl w:ilvl="1">
      <w:start w:val="1"/>
      <w:numFmt w:val="bullet"/>
      <w:lvlText w:val="o"/>
      <w:lvlJc w:val="left"/>
      <w:pPr>
        <w:ind w:left="1710" w:hanging="360"/>
      </w:pPr>
      <w:rPr>
        <w:rFonts w:ascii="Courier New" w:cs="Courier New" w:eastAsia="Courier New" w:hAnsi="Courier New"/>
      </w:rPr>
    </w:lvl>
    <w:lvl w:ilvl="2">
      <w:start w:val="1"/>
      <w:numFmt w:val="bullet"/>
      <w:lvlText w:val="▪"/>
      <w:lvlJc w:val="left"/>
      <w:pPr>
        <w:ind w:left="2430" w:hanging="360"/>
      </w:pPr>
      <w:rPr>
        <w:rFonts w:ascii="Noto Sans Symbols" w:cs="Noto Sans Symbols" w:eastAsia="Noto Sans Symbols" w:hAnsi="Noto Sans Symbols"/>
      </w:rPr>
    </w:lvl>
    <w:lvl w:ilvl="3">
      <w:start w:val="1"/>
      <w:numFmt w:val="bullet"/>
      <w:lvlText w:val="●"/>
      <w:lvlJc w:val="left"/>
      <w:pPr>
        <w:ind w:left="3150" w:hanging="360"/>
      </w:pPr>
      <w:rPr>
        <w:rFonts w:ascii="Noto Sans Symbols" w:cs="Noto Sans Symbols" w:eastAsia="Noto Sans Symbols" w:hAnsi="Noto Sans Symbols"/>
      </w:rPr>
    </w:lvl>
    <w:lvl w:ilvl="4">
      <w:start w:val="1"/>
      <w:numFmt w:val="bullet"/>
      <w:lvlText w:val="o"/>
      <w:lvlJc w:val="left"/>
      <w:pPr>
        <w:ind w:left="3870" w:hanging="360"/>
      </w:pPr>
      <w:rPr>
        <w:rFonts w:ascii="Courier New" w:cs="Courier New" w:eastAsia="Courier New" w:hAnsi="Courier New"/>
      </w:rPr>
    </w:lvl>
    <w:lvl w:ilvl="5">
      <w:start w:val="1"/>
      <w:numFmt w:val="bullet"/>
      <w:lvlText w:val="▪"/>
      <w:lvlJc w:val="left"/>
      <w:pPr>
        <w:ind w:left="4590" w:hanging="360"/>
      </w:pPr>
      <w:rPr>
        <w:rFonts w:ascii="Noto Sans Symbols" w:cs="Noto Sans Symbols" w:eastAsia="Noto Sans Symbols" w:hAnsi="Noto Sans Symbols"/>
      </w:rPr>
    </w:lvl>
    <w:lvl w:ilvl="6">
      <w:start w:val="1"/>
      <w:numFmt w:val="bullet"/>
      <w:lvlText w:val="●"/>
      <w:lvlJc w:val="left"/>
      <w:pPr>
        <w:ind w:left="5310" w:hanging="360"/>
      </w:pPr>
      <w:rPr>
        <w:rFonts w:ascii="Noto Sans Symbols" w:cs="Noto Sans Symbols" w:eastAsia="Noto Sans Symbols" w:hAnsi="Noto Sans Symbols"/>
      </w:rPr>
    </w:lvl>
    <w:lvl w:ilvl="7">
      <w:start w:val="1"/>
      <w:numFmt w:val="bullet"/>
      <w:lvlText w:val="o"/>
      <w:lvlJc w:val="left"/>
      <w:pPr>
        <w:ind w:left="6030" w:hanging="360"/>
      </w:pPr>
      <w:rPr>
        <w:rFonts w:ascii="Courier New" w:cs="Courier New" w:eastAsia="Courier New" w:hAnsi="Courier New"/>
      </w:rPr>
    </w:lvl>
    <w:lvl w:ilvl="8">
      <w:start w:val="1"/>
      <w:numFmt w:val="bullet"/>
      <w:lvlText w:val="▪"/>
      <w:lvlJc w:val="left"/>
      <w:pPr>
        <w:ind w:left="6750" w:hanging="360"/>
      </w:pPr>
      <w:rPr>
        <w:rFonts w:ascii="Noto Sans Symbols" w:cs="Noto Sans Symbols" w:eastAsia="Noto Sans Symbols" w:hAnsi="Noto Sans Symbols"/>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decimal"/>
      <w:lvlText w:val="%1."/>
      <w:lvlJc w:val="left"/>
      <w:pPr>
        <w:ind w:left="720" w:hanging="360"/>
      </w:pPr>
      <w:rPr>
        <w:b w:val="0"/>
        <w:i w:val="0"/>
        <w:smallCaps w:val="0"/>
        <w:strike w:val="0"/>
        <w:color w:val="000000"/>
        <w:sz w:val="22"/>
        <w:szCs w:val="22"/>
        <w:u w:val="none"/>
        <w:vertAlign w:val="baseline"/>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lvl w:ilvl="0">
      <w:start w:val="1"/>
      <w:numFmt w:val="bullet"/>
      <w:lvlText w:val="▪"/>
      <w:lvlJc w:val="left"/>
      <w:pPr>
        <w:ind w:left="36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pPr>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pPr>
      <w:spacing w:after="40" w:before="40" w:lineRule="auto"/>
    </w:pPr>
    <w:rPr>
      <w:rFonts w:ascii="Times New Roman" w:cs="Times New Roman" w:eastAsia="Times New Roman" w:hAnsi="Times New Roman"/>
      <w:sz w:val="22"/>
      <w:szCs w:val="22"/>
    </w:rPr>
    <w:tblPr>
      <w:tblStyleRowBandSize w:val="1"/>
      <w:tblStyleColBandSize w:val="1"/>
      <w:tblCellMar>
        <w:top w:w="0.0" w:type="dxa"/>
        <w:left w:w="115.0" w:type="dxa"/>
        <w:bottom w:w="0.0" w:type="dxa"/>
        <w:right w:w="115.0" w:type="dxa"/>
      </w:tblCellMar>
    </w:tblPr>
    <w:tcPr>
      <w:shd w:fill="auto" w:val="clear"/>
      <w:vAlign w:val="center"/>
    </w:tcPr>
    <w:tblStylePr w:type="firstRow">
      <w:pPr>
        <w:jc w:val="center"/>
      </w:pPr>
      <w:rPr>
        <w:rFonts w:ascii="Times New Roman" w:cs="Times New Roman" w:eastAsia="Times New Roman" w:hAnsi="Times New Roman"/>
        <w:color w:val="fbefd1"/>
      </w:rPr>
      <w:tcPr>
        <w:shd w:fill="fbefd1" w:val="clear"/>
      </w:tcPr>
    </w:tblStylePr>
  </w:style>
  <w:style w:type="table" w:styleId="Table17">
    <w:basedOn w:val="TableNormal"/>
    <w:pPr>
      <w:spacing w:after="40" w:before="40" w:lineRule="auto"/>
    </w:pPr>
    <w:rPr>
      <w:rFonts w:ascii="Times New Roman" w:cs="Times New Roman" w:eastAsia="Times New Roman" w:hAnsi="Times New Roman"/>
      <w:sz w:val="22"/>
      <w:szCs w:val="22"/>
    </w:rPr>
    <w:tblPr>
      <w:tblStyleRowBandSize w:val="1"/>
      <w:tblStyleColBandSize w:val="1"/>
      <w:tblCellMar>
        <w:top w:w="0.0" w:type="dxa"/>
        <w:left w:w="115.0" w:type="dxa"/>
        <w:bottom w:w="0.0" w:type="dxa"/>
        <w:right w:w="115.0" w:type="dxa"/>
      </w:tblCellMar>
    </w:tblPr>
    <w:tcPr>
      <w:shd w:fill="auto" w:val="clear"/>
      <w:vAlign w:val="center"/>
    </w:tcPr>
  </w:style>
  <w:style w:type="table" w:styleId="Table18">
    <w:basedOn w:val="TableNormal"/>
    <w:pPr>
      <w:spacing w:after="40" w:before="40" w:lineRule="auto"/>
    </w:pPr>
    <w:rPr>
      <w:rFonts w:ascii="Times New Roman" w:cs="Times New Roman" w:eastAsia="Times New Roman" w:hAnsi="Times New Roman"/>
      <w:sz w:val="22"/>
      <w:szCs w:val="22"/>
    </w:rPr>
    <w:tblPr>
      <w:tblStyleRowBandSize w:val="1"/>
      <w:tblStyleColBandSize w:val="1"/>
      <w:tblCellMar>
        <w:top w:w="0.0" w:type="dxa"/>
        <w:left w:w="115.0" w:type="dxa"/>
        <w:bottom w:w="0.0" w:type="dxa"/>
        <w:right w:w="115.0" w:type="dxa"/>
      </w:tblCellMar>
    </w:tblPr>
    <w:tcPr>
      <w:shd w:fill="auto" w:val="clear"/>
      <w:vAlign w:val="center"/>
    </w:tcPr>
    <w:tblStylePr w:type="firstRow">
      <w:pPr>
        <w:jc w:val="center"/>
      </w:pPr>
      <w:rPr>
        <w:rFonts w:ascii="Times New Roman" w:cs="Times New Roman" w:eastAsia="Times New Roman" w:hAnsi="Times New Roman"/>
        <w:color w:val="fbefd1"/>
      </w:rPr>
      <w:tcPr>
        <w:shd w:fill="fbefd1" w:val="clear"/>
      </w:tcPr>
    </w:tblStylePr>
  </w:style>
  <w:style w:type="table" w:styleId="Table19">
    <w:basedOn w:val="TableNormal"/>
    <w:pPr>
      <w:spacing w:after="40" w:before="40" w:lineRule="auto"/>
    </w:pPr>
    <w:rPr>
      <w:rFonts w:ascii="Times New Roman" w:cs="Times New Roman" w:eastAsia="Times New Roman" w:hAnsi="Times New Roman"/>
      <w:sz w:val="22"/>
      <w:szCs w:val="22"/>
    </w:rPr>
    <w:tblPr>
      <w:tblStyleRowBandSize w:val="1"/>
      <w:tblStyleColBandSize w:val="1"/>
      <w:tblCellMar>
        <w:top w:w="0.0" w:type="dxa"/>
        <w:left w:w="115.0" w:type="dxa"/>
        <w:bottom w:w="0.0" w:type="dxa"/>
        <w:right w:w="115.0" w:type="dxa"/>
      </w:tblCellMar>
    </w:tblPr>
    <w:tcPr>
      <w:shd w:fill="auto" w:val="clear"/>
      <w:vAlign w:val="center"/>
    </w:tcPr>
  </w:style>
  <w:style w:type="table" w:styleId="Table20">
    <w:basedOn w:val="TableNormal"/>
    <w:pPr>
      <w:spacing w:after="40" w:before="40" w:lineRule="auto"/>
    </w:pPr>
    <w:rPr>
      <w:rFonts w:ascii="Times New Roman" w:cs="Times New Roman" w:eastAsia="Times New Roman" w:hAnsi="Times New Roman"/>
      <w:sz w:val="22"/>
      <w:szCs w:val="22"/>
    </w:rPr>
    <w:tblPr>
      <w:tblStyleRowBandSize w:val="1"/>
      <w:tblStyleColBandSize w:val="1"/>
      <w:tblCellMar>
        <w:top w:w="0.0" w:type="dxa"/>
        <w:left w:w="115.0" w:type="dxa"/>
        <w:bottom w:w="0.0" w:type="dxa"/>
        <w:right w:w="115.0" w:type="dxa"/>
      </w:tblCellMar>
    </w:tblPr>
    <w:tcPr>
      <w:shd w:fill="auto" w:val="clear"/>
      <w:vAlign w:val="center"/>
    </w:tcPr>
  </w:style>
  <w:style w:type="table" w:styleId="Table21">
    <w:basedOn w:val="TableNormal"/>
    <w:pPr>
      <w:spacing w:after="40" w:before="40" w:lineRule="auto"/>
    </w:pPr>
    <w:rPr>
      <w:rFonts w:ascii="Times New Roman" w:cs="Times New Roman" w:eastAsia="Times New Roman" w:hAnsi="Times New Roman"/>
      <w:sz w:val="22"/>
      <w:szCs w:val="22"/>
    </w:rPr>
    <w:tblPr>
      <w:tblStyleRowBandSize w:val="1"/>
      <w:tblStyleColBandSize w:val="1"/>
      <w:tblCellMar>
        <w:top w:w="0.0" w:type="dxa"/>
        <w:left w:w="115.0" w:type="dxa"/>
        <w:bottom w:w="0.0" w:type="dxa"/>
        <w:right w:w="115.0" w:type="dxa"/>
      </w:tblCellMar>
    </w:tblPr>
    <w:tcPr>
      <w:shd w:fill="auto" w:val="clear"/>
      <w:vAlign w:val="center"/>
    </w:tcPr>
  </w:style>
  <w:style w:type="table" w:styleId="Table22">
    <w:basedOn w:val="TableNormal"/>
    <w:pPr>
      <w:spacing w:after="40" w:before="40" w:lineRule="auto"/>
    </w:pPr>
    <w:rPr>
      <w:rFonts w:ascii="Times New Roman" w:cs="Times New Roman" w:eastAsia="Times New Roman" w:hAnsi="Times New Roman"/>
      <w:sz w:val="22"/>
      <w:szCs w:val="22"/>
    </w:rPr>
    <w:tblPr>
      <w:tblStyleRowBandSize w:val="1"/>
      <w:tblStyleColBandSize w:val="1"/>
      <w:tblCellMar>
        <w:top w:w="0.0" w:type="dxa"/>
        <w:left w:w="115.0" w:type="dxa"/>
        <w:bottom w:w="0.0" w:type="dxa"/>
        <w:right w:w="115.0" w:type="dxa"/>
      </w:tblCellMar>
    </w:tblPr>
    <w:tcPr>
      <w:shd w:fill="auto" w:val="clear"/>
      <w:vAlign w:val="center"/>
    </w:tcPr>
  </w:style>
  <w:style w:type="table" w:styleId="Table23">
    <w:basedOn w:val="TableNormal"/>
    <w:pPr>
      <w:spacing w:after="40" w:before="40" w:lineRule="auto"/>
    </w:pPr>
    <w:rPr>
      <w:rFonts w:ascii="Times New Roman" w:cs="Times New Roman" w:eastAsia="Times New Roman" w:hAnsi="Times New Roman"/>
      <w:sz w:val="22"/>
      <w:szCs w:val="22"/>
    </w:rPr>
    <w:tblPr>
      <w:tblStyleRowBandSize w:val="1"/>
      <w:tblStyleColBandSize w:val="1"/>
      <w:tblCellMar>
        <w:top w:w="0.0" w:type="dxa"/>
        <w:left w:w="115.0" w:type="dxa"/>
        <w:bottom w:w="0.0" w:type="dxa"/>
        <w:right w:w="115.0" w:type="dxa"/>
      </w:tblCellMar>
    </w:tblPr>
    <w:tcPr>
      <w:shd w:fill="auto" w:val="clear"/>
      <w:vAlign w:val="center"/>
    </w:tcPr>
  </w:style>
  <w:style w:type="table" w:styleId="Table24">
    <w:basedOn w:val="TableNormal"/>
    <w:pPr>
      <w:spacing w:after="40" w:before="40" w:lineRule="auto"/>
    </w:pPr>
    <w:rPr>
      <w:rFonts w:ascii="Times New Roman" w:cs="Times New Roman" w:eastAsia="Times New Roman" w:hAnsi="Times New Roman"/>
      <w:sz w:val="22"/>
      <w:szCs w:val="22"/>
    </w:rPr>
    <w:tblPr>
      <w:tblStyleRowBandSize w:val="1"/>
      <w:tblStyleColBandSize w:val="1"/>
      <w:tblCellMar>
        <w:top w:w="0.0" w:type="dxa"/>
        <w:left w:w="115.0" w:type="dxa"/>
        <w:bottom w:w="0.0" w:type="dxa"/>
        <w:right w:w="115.0" w:type="dxa"/>
      </w:tblCellMar>
    </w:tblPr>
    <w:tcPr>
      <w:shd w:fill="auto" w:val="clear"/>
      <w:vAlign w:val="center"/>
    </w:tcPr>
  </w:style>
  <w:style w:type="table" w:styleId="Table25">
    <w:basedOn w:val="TableNormal"/>
    <w:pPr>
      <w:spacing w:after="40" w:before="40" w:lineRule="auto"/>
    </w:pPr>
    <w:rPr>
      <w:rFonts w:ascii="Times New Roman" w:cs="Times New Roman" w:eastAsia="Times New Roman" w:hAnsi="Times New Roman"/>
      <w:sz w:val="22"/>
      <w:szCs w:val="22"/>
    </w:rPr>
    <w:tblPr>
      <w:tblStyleRowBandSize w:val="1"/>
      <w:tblStyleColBandSize w:val="1"/>
      <w:tblCellMar>
        <w:top w:w="0.0" w:type="dxa"/>
        <w:left w:w="115.0" w:type="dxa"/>
        <w:bottom w:w="0.0" w:type="dxa"/>
        <w:right w:w="115.0" w:type="dxa"/>
      </w:tblCellMar>
    </w:tblPr>
    <w:tcPr>
      <w:shd w:fill="auto" w:val="clear"/>
      <w:vAlign w:val="center"/>
    </w:tcPr>
  </w:style>
  <w:style w:type="table" w:styleId="Table26">
    <w:basedOn w:val="TableNormal"/>
    <w:pPr>
      <w:spacing w:after="40" w:before="40" w:lineRule="auto"/>
    </w:pPr>
    <w:rPr>
      <w:rFonts w:ascii="Times New Roman" w:cs="Times New Roman" w:eastAsia="Times New Roman" w:hAnsi="Times New Roman"/>
      <w:sz w:val="22"/>
      <w:szCs w:val="22"/>
    </w:rPr>
    <w:tblPr>
      <w:tblStyleRowBandSize w:val="1"/>
      <w:tblStyleColBandSize w:val="1"/>
      <w:tblCellMar>
        <w:top w:w="0.0" w:type="dxa"/>
        <w:left w:w="115.0" w:type="dxa"/>
        <w:bottom w:w="0.0" w:type="dxa"/>
        <w:right w:w="115.0" w:type="dxa"/>
      </w:tblCellMar>
    </w:tblPr>
    <w:tcPr>
      <w:shd w:fill="auto" w:val="clear"/>
      <w:vAlign w:val="center"/>
    </w:tcPr>
  </w:style>
  <w:style w:type="table" w:styleId="Table27">
    <w:basedOn w:val="TableNormal"/>
    <w:pPr>
      <w:spacing w:after="40" w:before="40" w:lineRule="auto"/>
    </w:pPr>
    <w:rPr>
      <w:rFonts w:ascii="Times New Roman" w:cs="Times New Roman" w:eastAsia="Times New Roman" w:hAnsi="Times New Roman"/>
      <w:sz w:val="22"/>
      <w:szCs w:val="22"/>
    </w:rPr>
    <w:tblPr>
      <w:tblStyleRowBandSize w:val="1"/>
      <w:tblStyleColBandSize w:val="1"/>
      <w:tblCellMar>
        <w:top w:w="0.0" w:type="dxa"/>
        <w:left w:w="115.0" w:type="dxa"/>
        <w:bottom w:w="0.0" w:type="dxa"/>
        <w:right w:w="115.0" w:type="dxa"/>
      </w:tblCellMar>
    </w:tblPr>
    <w:tcPr>
      <w:shd w:fill="auto" w:val="clear"/>
      <w:vAlign w:val="center"/>
    </w:tcPr>
  </w:style>
  <w:style w:type="table" w:styleId="Table28">
    <w:basedOn w:val="TableNormal"/>
    <w:pPr>
      <w:spacing w:after="40" w:before="40" w:lineRule="auto"/>
    </w:pPr>
    <w:rPr>
      <w:rFonts w:ascii="Times New Roman" w:cs="Times New Roman" w:eastAsia="Times New Roman" w:hAnsi="Times New Roman"/>
      <w:sz w:val="22"/>
      <w:szCs w:val="22"/>
    </w:rPr>
    <w:tblPr>
      <w:tblStyleRowBandSize w:val="1"/>
      <w:tblStyleColBandSize w:val="1"/>
      <w:tblCellMar>
        <w:top w:w="0.0" w:type="dxa"/>
        <w:left w:w="115.0" w:type="dxa"/>
        <w:bottom w:w="0.0" w:type="dxa"/>
        <w:right w:w="115.0" w:type="dxa"/>
      </w:tblCellMar>
    </w:tblPr>
    <w:tcPr>
      <w:shd w:fill="auto" w:val="clear"/>
      <w:vAlign w:val="center"/>
    </w:tcPr>
  </w:style>
  <w:style w:type="table" w:styleId="Table29">
    <w:basedOn w:val="TableNormal"/>
    <w:pPr>
      <w:spacing w:after="40" w:before="40" w:lineRule="auto"/>
    </w:pPr>
    <w:rPr>
      <w:rFonts w:ascii="Times New Roman" w:cs="Times New Roman" w:eastAsia="Times New Roman" w:hAnsi="Times New Roman"/>
      <w:sz w:val="22"/>
      <w:szCs w:val="22"/>
    </w:rPr>
    <w:tblPr>
      <w:tblStyleRowBandSize w:val="1"/>
      <w:tblStyleColBandSize w:val="1"/>
      <w:tblCellMar>
        <w:top w:w="0.0" w:type="dxa"/>
        <w:left w:w="115.0" w:type="dxa"/>
        <w:bottom w:w="0.0" w:type="dxa"/>
        <w:right w:w="115.0" w:type="dxa"/>
      </w:tblCellMar>
    </w:tblPr>
    <w:tcPr>
      <w:shd w:fill="auto" w:val="clear"/>
      <w:vAlign w:val="center"/>
    </w:tcPr>
  </w:style>
  <w:style w:type="table" w:styleId="Table30">
    <w:basedOn w:val="TableNormal"/>
    <w:pPr>
      <w:spacing w:after="40" w:before="40" w:lineRule="auto"/>
    </w:pPr>
    <w:rPr>
      <w:rFonts w:ascii="Times New Roman" w:cs="Times New Roman" w:eastAsia="Times New Roman" w:hAnsi="Times New Roman"/>
      <w:sz w:val="22"/>
      <w:szCs w:val="22"/>
    </w:rPr>
    <w:tblPr>
      <w:tblStyleRowBandSize w:val="1"/>
      <w:tblStyleColBandSize w:val="1"/>
      <w:tblCellMar>
        <w:top w:w="0.0" w:type="dxa"/>
        <w:left w:w="115.0" w:type="dxa"/>
        <w:bottom w:w="0.0" w:type="dxa"/>
        <w:right w:w="115.0" w:type="dxa"/>
      </w:tblCellMar>
    </w:tblPr>
    <w:tcPr>
      <w:shd w:fill="auto" w:val="clear"/>
      <w:vAlign w:val="center"/>
    </w:tcPr>
  </w:style>
  <w:style w:type="table" w:styleId="Table31">
    <w:basedOn w:val="TableNormal"/>
    <w:pPr>
      <w:spacing w:after="40" w:before="40" w:lineRule="auto"/>
    </w:pPr>
    <w:rPr>
      <w:rFonts w:ascii="Times New Roman" w:cs="Times New Roman" w:eastAsia="Times New Roman" w:hAnsi="Times New Roman"/>
      <w:sz w:val="22"/>
      <w:szCs w:val="22"/>
    </w:rPr>
    <w:tblPr>
      <w:tblStyleRowBandSize w:val="1"/>
      <w:tblStyleColBandSize w:val="1"/>
      <w:tblCellMar>
        <w:top w:w="0.0" w:type="dxa"/>
        <w:left w:w="115.0" w:type="dxa"/>
        <w:bottom w:w="0.0" w:type="dxa"/>
        <w:right w:w="115.0" w:type="dxa"/>
      </w:tblCellMar>
    </w:tblPr>
    <w:tcPr>
      <w:shd w:fill="auto" w:val="clear"/>
      <w:vAlign w:val="center"/>
    </w:tcPr>
  </w:style>
  <w:style w:type="table" w:styleId="Table32">
    <w:basedOn w:val="TableNormal"/>
    <w:pPr>
      <w:spacing w:after="40" w:before="40" w:lineRule="auto"/>
    </w:pPr>
    <w:rPr>
      <w:rFonts w:ascii="Times New Roman" w:cs="Times New Roman" w:eastAsia="Times New Roman" w:hAnsi="Times New Roman"/>
      <w:sz w:val="22"/>
      <w:szCs w:val="22"/>
    </w:rPr>
    <w:tblPr>
      <w:tblStyleRowBandSize w:val="1"/>
      <w:tblStyleColBandSize w:val="1"/>
      <w:tblCellMar>
        <w:top w:w="0.0" w:type="dxa"/>
        <w:left w:w="115.0" w:type="dxa"/>
        <w:bottom w:w="0.0" w:type="dxa"/>
        <w:right w:w="115.0" w:type="dxa"/>
      </w:tblCellMar>
    </w:tblPr>
    <w:tcPr>
      <w:shd w:fill="auto" w:val="clear"/>
      <w:vAlign w:val="center"/>
    </w:tcPr>
  </w:style>
  <w:style w:type="table" w:styleId="Table33">
    <w:basedOn w:val="TableNormal"/>
    <w:pPr>
      <w:spacing w:after="40" w:before="40" w:lineRule="auto"/>
    </w:pPr>
    <w:rPr>
      <w:rFonts w:ascii="Times New Roman" w:cs="Times New Roman" w:eastAsia="Times New Roman" w:hAnsi="Times New Roman"/>
      <w:sz w:val="22"/>
      <w:szCs w:val="22"/>
    </w:rPr>
    <w:tblPr>
      <w:tblStyleRowBandSize w:val="1"/>
      <w:tblStyleColBandSize w:val="1"/>
      <w:tblCellMar>
        <w:top w:w="0.0" w:type="dxa"/>
        <w:left w:w="115.0" w:type="dxa"/>
        <w:bottom w:w="0.0" w:type="dxa"/>
        <w:right w:w="115.0" w:type="dxa"/>
      </w:tblCellMar>
    </w:tblPr>
    <w:tcPr>
      <w:shd w:fill="auto" w:val="clear"/>
      <w:vAlign w:val="center"/>
    </w:tcPr>
  </w:style>
  <w:style w:type="table" w:styleId="Table34">
    <w:basedOn w:val="TableNormal"/>
    <w:pPr>
      <w:spacing w:after="40" w:before="40" w:lineRule="auto"/>
    </w:pPr>
    <w:rPr>
      <w:rFonts w:ascii="Times New Roman" w:cs="Times New Roman" w:eastAsia="Times New Roman" w:hAnsi="Times New Roman"/>
      <w:sz w:val="22"/>
      <w:szCs w:val="22"/>
    </w:rPr>
    <w:tblPr>
      <w:tblStyleRowBandSize w:val="1"/>
      <w:tblStyleColBandSize w:val="1"/>
      <w:tblCellMar>
        <w:top w:w="0.0" w:type="dxa"/>
        <w:left w:w="115.0" w:type="dxa"/>
        <w:bottom w:w="0.0" w:type="dxa"/>
        <w:right w:w="115.0" w:type="dxa"/>
      </w:tblCellMar>
    </w:tblPr>
    <w:tcPr>
      <w:shd w:fill="auto" w:val="clear"/>
      <w:vAlign w:val="center"/>
    </w:tcPr>
  </w:style>
  <w:style w:type="table" w:styleId="Table35">
    <w:basedOn w:val="TableNormal"/>
    <w:pPr>
      <w:spacing w:after="40" w:before="40" w:lineRule="auto"/>
    </w:pPr>
    <w:rPr>
      <w:rFonts w:ascii="Times New Roman" w:cs="Times New Roman" w:eastAsia="Times New Roman" w:hAnsi="Times New Roman"/>
      <w:sz w:val="22"/>
      <w:szCs w:val="22"/>
    </w:rPr>
    <w:tblPr>
      <w:tblStyleRowBandSize w:val="1"/>
      <w:tblStyleColBandSize w:val="1"/>
      <w:tblCellMar>
        <w:top w:w="0.0" w:type="dxa"/>
        <w:left w:w="115.0" w:type="dxa"/>
        <w:bottom w:w="0.0" w:type="dxa"/>
        <w:right w:w="115.0" w:type="dxa"/>
      </w:tblCellMar>
    </w:tblPr>
    <w:tcPr>
      <w:shd w:fill="auto" w:val="clear"/>
      <w:vAlign w:val="center"/>
    </w:tcPr>
  </w:style>
  <w:style w:type="table" w:styleId="Table36">
    <w:basedOn w:val="TableNormal"/>
    <w:pPr>
      <w:spacing w:after="40" w:before="40" w:lineRule="auto"/>
    </w:pPr>
    <w:rPr>
      <w:rFonts w:ascii="Times New Roman" w:cs="Times New Roman" w:eastAsia="Times New Roman" w:hAnsi="Times New Roman"/>
      <w:sz w:val="22"/>
      <w:szCs w:val="22"/>
    </w:rPr>
    <w:tblPr>
      <w:tblStyleRowBandSize w:val="1"/>
      <w:tblStyleColBandSize w:val="1"/>
      <w:tblCellMar>
        <w:top w:w="0.0" w:type="dxa"/>
        <w:left w:w="115.0" w:type="dxa"/>
        <w:bottom w:w="0.0" w:type="dxa"/>
        <w:right w:w="115.0" w:type="dxa"/>
      </w:tblCellMar>
    </w:tblPr>
    <w:tcPr>
      <w:shd w:fill="auto" w:val="clear"/>
      <w:vAlign w:val="center"/>
    </w:tcPr>
  </w:style>
  <w:style w:type="table" w:styleId="Table37">
    <w:basedOn w:val="TableNormal"/>
    <w:pPr>
      <w:spacing w:after="40" w:before="40" w:lineRule="auto"/>
    </w:pPr>
    <w:rPr>
      <w:rFonts w:ascii="Times New Roman" w:cs="Times New Roman" w:eastAsia="Times New Roman" w:hAnsi="Times New Roman"/>
      <w:sz w:val="22"/>
      <w:szCs w:val="22"/>
    </w:rPr>
    <w:tblPr>
      <w:tblStyleRowBandSize w:val="1"/>
      <w:tblStyleColBandSize w:val="1"/>
      <w:tblCellMar>
        <w:top w:w="0.0" w:type="dxa"/>
        <w:left w:w="115.0" w:type="dxa"/>
        <w:bottom w:w="0.0" w:type="dxa"/>
        <w:right w:w="115.0" w:type="dxa"/>
      </w:tblCellMar>
    </w:tblPr>
    <w:tcPr>
      <w:shd w:fill="auto" w:val="clear"/>
      <w:vAlign w:val="center"/>
    </w:tcPr>
  </w:style>
  <w:style w:type="table" w:styleId="Table38">
    <w:basedOn w:val="TableNormal"/>
    <w:pPr>
      <w:spacing w:after="40" w:before="40" w:lineRule="auto"/>
    </w:pPr>
    <w:rPr>
      <w:rFonts w:ascii="Times New Roman" w:cs="Times New Roman" w:eastAsia="Times New Roman" w:hAnsi="Times New Roman"/>
      <w:sz w:val="22"/>
      <w:szCs w:val="22"/>
    </w:rPr>
    <w:tblPr>
      <w:tblStyleRowBandSize w:val="1"/>
      <w:tblStyleColBandSize w:val="1"/>
      <w:tblCellMar>
        <w:top w:w="0.0" w:type="dxa"/>
        <w:left w:w="115.0" w:type="dxa"/>
        <w:bottom w:w="0.0" w:type="dxa"/>
        <w:right w:w="115.0" w:type="dxa"/>
      </w:tblCellMar>
    </w:tblPr>
    <w:tcPr>
      <w:shd w:fill="auto" w:val="clear"/>
      <w:vAlign w:val="center"/>
    </w:tcPr>
  </w:style>
  <w:style w:type="table" w:styleId="Table39">
    <w:basedOn w:val="TableNormal"/>
    <w:pPr>
      <w:spacing w:after="40" w:before="40" w:lineRule="auto"/>
    </w:pPr>
    <w:rPr>
      <w:rFonts w:ascii="Times New Roman" w:cs="Times New Roman" w:eastAsia="Times New Roman" w:hAnsi="Times New Roman"/>
      <w:sz w:val="22"/>
      <w:szCs w:val="22"/>
    </w:rPr>
    <w:tblPr>
      <w:tblStyleRowBandSize w:val="1"/>
      <w:tblStyleColBandSize w:val="1"/>
      <w:tblCellMar>
        <w:top w:w="0.0" w:type="dxa"/>
        <w:left w:w="115.0" w:type="dxa"/>
        <w:bottom w:w="0.0" w:type="dxa"/>
        <w:right w:w="115.0" w:type="dxa"/>
      </w:tblCellMar>
    </w:tblPr>
    <w:tcPr>
      <w:shd w:fill="auto" w:val="clear"/>
      <w:vAlign w:val="center"/>
    </w:tcPr>
  </w:style>
</w:styles>
</file>

<file path=word/_rels/document.xml.rels><?xml version="1.0" encoding="UTF-8" standalone="yes"?><Relationships xmlns="http://schemas.openxmlformats.org/package/2006/relationships"><Relationship Id="rId40" Type="http://schemas.openxmlformats.org/officeDocument/2006/relationships/hyperlink" Target="http://encyclopedia.thefreedictionary.com/Summer+vacation" TargetMode="External"/><Relationship Id="rId42" Type="http://schemas.openxmlformats.org/officeDocument/2006/relationships/hyperlink" Target="http://encyclopedia.thefreedictionary.com/East+Moline%2c+Illinois" TargetMode="External"/><Relationship Id="rId41" Type="http://schemas.openxmlformats.org/officeDocument/2006/relationships/hyperlink" Target="http://www.thefreedictionary.com/Hometown" TargetMode="External"/><Relationship Id="rId44" Type="http://schemas.openxmlformats.org/officeDocument/2006/relationships/hyperlink" Target="http://encyclopedia2.thefreedictionary.com/gasoline" TargetMode="External"/><Relationship Id="rId43" Type="http://schemas.openxmlformats.org/officeDocument/2006/relationships/hyperlink" Target="http://medical-dictionary.thefreedictionary.com/sturdy" TargetMode="External"/><Relationship Id="rId46" Type="http://schemas.openxmlformats.org/officeDocument/2006/relationships/hyperlink" Target="http://encyclopedia2.thefreedictionary.com/Illinois+River" TargetMode="External"/><Relationship Id="rId45" Type="http://schemas.openxmlformats.org/officeDocument/2006/relationships/hyperlink" Target="http://www.thefreedictionary.com/To+lend+a+hand"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rive.google.com/open?id=0Bz5fEy_Gx-rdTm9Ha3dwYVcwZXM" TargetMode="External"/><Relationship Id="rId48" Type="http://schemas.openxmlformats.org/officeDocument/2006/relationships/hyperlink" Target="http://encyclopedia2.thefreedictionary.com/steel+drum" TargetMode="External"/><Relationship Id="rId47" Type="http://schemas.openxmlformats.org/officeDocument/2006/relationships/hyperlink" Target="http://encyclopedia2.thefreedictionary.com/tin+cans" TargetMode="External"/><Relationship Id="rId49" Type="http://schemas.openxmlformats.org/officeDocument/2006/relationships/hyperlink" Target="http://encyclopedia.thefreedictionary.com/Summer+vacation"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6.png"/><Relationship Id="rId8" Type="http://schemas.openxmlformats.org/officeDocument/2006/relationships/image" Target="media/image4.png"/><Relationship Id="rId31" Type="http://schemas.openxmlformats.org/officeDocument/2006/relationships/image" Target="media/image14.png"/><Relationship Id="rId30" Type="http://schemas.openxmlformats.org/officeDocument/2006/relationships/footer" Target="footer2.xml"/><Relationship Id="rId33" Type="http://schemas.openxmlformats.org/officeDocument/2006/relationships/hyperlink" Target="http://www.corestandards.org/" TargetMode="External"/><Relationship Id="rId32" Type="http://schemas.openxmlformats.org/officeDocument/2006/relationships/image" Target="media/image8.png"/><Relationship Id="rId35" Type="http://schemas.openxmlformats.org/officeDocument/2006/relationships/hyperlink" Target="http://www.discovery.com/tv-shows/other-shows/videos/raging-planet-mississippi-flood.htm" TargetMode="External"/><Relationship Id="rId34" Type="http://schemas.openxmlformats.org/officeDocument/2006/relationships/hyperlink" Target="https://www.engageny.org/file/53066/download/3m4.3l3.pdf?token=D2bhmE_yxFUA92iGWAv6M2Vd767WZCxtGm0u5HRVW4Y" TargetMode="External"/><Relationship Id="rId37" Type="http://schemas.openxmlformats.org/officeDocument/2006/relationships/hyperlink" Target="http://encyclopedia2.thefreedictionary.com/Illinois+River" TargetMode="External"/><Relationship Id="rId36" Type="http://schemas.openxmlformats.org/officeDocument/2006/relationships/image" Target="media/image20.png"/><Relationship Id="rId39" Type="http://schemas.openxmlformats.org/officeDocument/2006/relationships/hyperlink" Target="http://encyclopedia2.thefreedictionary.com/steel+drum" TargetMode="External"/><Relationship Id="rId38" Type="http://schemas.openxmlformats.org/officeDocument/2006/relationships/hyperlink" Target="http://encyclopedia2.thefreedictionary.com/tin+cans" TargetMode="External"/><Relationship Id="rId62" Type="http://schemas.openxmlformats.org/officeDocument/2006/relationships/hyperlink" Target="http://about.edsphere.com/" TargetMode="External"/><Relationship Id="rId61" Type="http://schemas.openxmlformats.org/officeDocument/2006/relationships/hyperlink" Target="http://www.lexile.com/about-lexile/how-to-get-lexile-measures/text-measure/" TargetMode="External"/><Relationship Id="rId20" Type="http://schemas.openxmlformats.org/officeDocument/2006/relationships/image" Target="media/image3.png"/><Relationship Id="rId64" Type="http://schemas.openxmlformats.org/officeDocument/2006/relationships/image" Target="media/image19.png"/><Relationship Id="rId63" Type="http://schemas.openxmlformats.org/officeDocument/2006/relationships/image" Target="media/image1.png"/><Relationship Id="rId22" Type="http://schemas.openxmlformats.org/officeDocument/2006/relationships/image" Target="media/image10.png"/><Relationship Id="rId66" Type="http://schemas.openxmlformats.org/officeDocument/2006/relationships/hyperlink" Target="https://www.engageny.org/resource/scaffolding-instruction-english-language-learners-resource-guides-english-language-arts-and" TargetMode="External"/><Relationship Id="rId21" Type="http://schemas.openxmlformats.org/officeDocument/2006/relationships/image" Target="media/image12.png"/><Relationship Id="rId65" Type="http://schemas.openxmlformats.org/officeDocument/2006/relationships/image" Target="media/image18.png"/><Relationship Id="rId24" Type="http://schemas.openxmlformats.org/officeDocument/2006/relationships/image" Target="media/image9.png"/><Relationship Id="rId23" Type="http://schemas.openxmlformats.org/officeDocument/2006/relationships/image" Target="media/image17.png"/><Relationship Id="rId60" Type="http://schemas.openxmlformats.org/officeDocument/2006/relationships/hyperlink" Target="http://www.lexile.com/fab" TargetMode="External"/><Relationship Id="rId26" Type="http://schemas.openxmlformats.org/officeDocument/2006/relationships/image" Target="media/image16.png"/><Relationship Id="rId25" Type="http://schemas.openxmlformats.org/officeDocument/2006/relationships/image" Target="media/image15.png"/><Relationship Id="rId28" Type="http://schemas.openxmlformats.org/officeDocument/2006/relationships/header" Target="header1.xml"/><Relationship Id="rId27" Type="http://schemas.openxmlformats.org/officeDocument/2006/relationships/image" Target="media/image13.png"/><Relationship Id="rId29" Type="http://schemas.openxmlformats.org/officeDocument/2006/relationships/footer" Target="footer1.xml"/><Relationship Id="rId51" Type="http://schemas.openxmlformats.org/officeDocument/2006/relationships/hyperlink" Target="http://encyclopedia.thefreedictionary.com/East+Moline%2c+Illinois" TargetMode="External"/><Relationship Id="rId50" Type="http://schemas.openxmlformats.org/officeDocument/2006/relationships/hyperlink" Target="http://www.thefreedictionary.com/Hometown" TargetMode="External"/><Relationship Id="rId53" Type="http://schemas.openxmlformats.org/officeDocument/2006/relationships/hyperlink" Target="http://encyclopedia2.thefreedictionary.com/gasoline" TargetMode="External"/><Relationship Id="rId52" Type="http://schemas.openxmlformats.org/officeDocument/2006/relationships/hyperlink" Target="http://medical-dictionary.thefreedictionary.com/sturdy" TargetMode="External"/><Relationship Id="rId11" Type="http://schemas.openxmlformats.org/officeDocument/2006/relationships/hyperlink" Target="https://drive.google.com/open?id=0B8zbPb7wL5hQVWRQdnp1RUNrMlE" TargetMode="External"/><Relationship Id="rId55" Type="http://schemas.openxmlformats.org/officeDocument/2006/relationships/hyperlink" Target="http://www.thefreedictionary.com/To+lend+a+hand" TargetMode="External"/><Relationship Id="rId10" Type="http://schemas.openxmlformats.org/officeDocument/2006/relationships/hyperlink" Target="https://drive.google.com/open?id=0Bz5fEy_Gx-rdTm9Ha3dwYVcwZXM" TargetMode="External"/><Relationship Id="rId54" Type="http://schemas.openxmlformats.org/officeDocument/2006/relationships/hyperlink" Target="http://www.thefreedictionary.com/To+lend+a+hand" TargetMode="External"/><Relationship Id="rId13" Type="http://schemas.openxmlformats.org/officeDocument/2006/relationships/image" Target="media/image11.png"/><Relationship Id="rId57" Type="http://schemas.openxmlformats.org/officeDocument/2006/relationships/hyperlink" Target="http://www.thefreedictionary.com/trashed" TargetMode="External"/><Relationship Id="rId12" Type="http://schemas.openxmlformats.org/officeDocument/2006/relationships/image" Target="media/image22.png"/><Relationship Id="rId56" Type="http://schemas.openxmlformats.org/officeDocument/2006/relationships/hyperlink" Target="http://www.thefreedictionary.com/boatload" TargetMode="External"/><Relationship Id="rId15" Type="http://schemas.openxmlformats.org/officeDocument/2006/relationships/hyperlink" Target="http://www.suite101.com" TargetMode="External"/><Relationship Id="rId59" Type="http://schemas.openxmlformats.org/officeDocument/2006/relationships/hyperlink" Target="http://www.thefreedictionary.com/Associate's+degree" TargetMode="External"/><Relationship Id="rId14" Type="http://schemas.openxmlformats.org/officeDocument/2006/relationships/image" Target="media/image5.png"/><Relationship Id="rId58" Type="http://schemas.openxmlformats.org/officeDocument/2006/relationships/hyperlink" Target="http://encyclopedia2.thefreedictionary.com/grease" TargetMode="External"/><Relationship Id="rId17" Type="http://schemas.openxmlformats.org/officeDocument/2006/relationships/hyperlink" Target="http://edweb.sdsu.edu/webquest/rubrics/weblessons.htm" TargetMode="External"/><Relationship Id="rId16" Type="http://schemas.openxmlformats.org/officeDocument/2006/relationships/hyperlink" Target="http://www.readinglady.com/mosaic/tools/AnchorChartPhotographsfromKellyandGinger/" TargetMode="External"/><Relationship Id="rId19" Type="http://schemas.openxmlformats.org/officeDocument/2006/relationships/image" Target="media/image21.png"/><Relationship Id="rId18"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